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03D68" w14:textId="0ACA7768" w:rsidR="006B1763" w:rsidRDefault="006B1763">
      <w:r>
        <w:rPr>
          <w:noProof/>
        </w:rPr>
        <mc:AlternateContent>
          <mc:Choice Requires="wps">
            <w:drawing>
              <wp:anchor distT="0" distB="0" distL="114300" distR="114300" simplePos="0" relativeHeight="251659264" behindDoc="0" locked="0" layoutInCell="1" allowOverlap="1" wp14:anchorId="4AF3FE46" wp14:editId="7A39E295">
                <wp:simplePos x="0" y="0"/>
                <wp:positionH relativeFrom="column">
                  <wp:posOffset>-960895</wp:posOffset>
                </wp:positionH>
                <wp:positionV relativeFrom="paragraph">
                  <wp:posOffset>-8539566</wp:posOffset>
                </wp:positionV>
                <wp:extent cx="9280708" cy="18303498"/>
                <wp:effectExtent l="0" t="0" r="3175" b="0"/>
                <wp:wrapNone/>
                <wp:docPr id="6" name="Rectangle 6"/>
                <wp:cNvGraphicFramePr/>
                <a:graphic xmlns:a="http://schemas.openxmlformats.org/drawingml/2006/main">
                  <a:graphicData uri="http://schemas.microsoft.com/office/word/2010/wordprocessingShape">
                    <wps:wsp>
                      <wps:cNvSpPr/>
                      <wps:spPr>
                        <a:xfrm>
                          <a:off x="0" y="0"/>
                          <a:ext cx="9280708" cy="18303498"/>
                        </a:xfrm>
                        <a:prstGeom prst="rect">
                          <a:avLst/>
                        </a:prstGeom>
                        <a:solidFill>
                          <a:srgbClr val="002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3AF22" id="Rectangle 6" o:spid="_x0000_s1026" style="position:absolute;margin-left:-75.65pt;margin-top:-672.4pt;width:730.75pt;height:144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" fillcolor="#002a3a" stroked="f" strokeweight="1pt"/>
            </w:pict>
          </mc:Fallback>
        </mc:AlternateContent>
      </w:r>
      <w:bookmarkStart w:id="0" w:name="_GoBack"/>
      <w:r w:rsidR="00DC70A2" w:rsidRPr="00A5213A">
        <w:rPr>
          <w:rFonts w:eastAsiaTheme="majorEastAsia" w:cstheme="majorBidi"/>
          <w:b/>
          <w:noProof/>
          <w:spacing w:val="-10"/>
          <w:kern w:val="28"/>
          <w:sz w:val="56"/>
          <w:szCs w:val="56"/>
        </w:rPr>
        <w:drawing>
          <wp:anchor distT="0" distB="0" distL="114300" distR="114300" simplePos="0" relativeHeight="251661312" behindDoc="0" locked="0" layoutInCell="1" allowOverlap="1" wp14:anchorId="6B770E30" wp14:editId="0045EE0A">
            <wp:simplePos x="0" y="0"/>
            <wp:positionH relativeFrom="page">
              <wp:posOffset>6223802</wp:posOffset>
            </wp:positionH>
            <wp:positionV relativeFrom="paragraph">
              <wp:posOffset>-111760</wp:posOffset>
            </wp:positionV>
            <wp:extent cx="1357308" cy="64251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57308" cy="642513"/>
                    </a:xfrm>
                    <a:prstGeom prst="rect">
                      <a:avLst/>
                    </a:prstGeom>
                  </pic:spPr>
                </pic:pic>
              </a:graphicData>
            </a:graphic>
            <wp14:sizeRelH relativeFrom="margin">
              <wp14:pctWidth>0</wp14:pctWidth>
            </wp14:sizeRelH>
            <wp14:sizeRelV relativeFrom="margin">
              <wp14:pctHeight>0</wp14:pctHeight>
            </wp14:sizeRelV>
          </wp:anchor>
        </w:drawing>
      </w:r>
      <w:bookmarkEnd w:id="0"/>
    </w:p>
    <w:p w14:paraId="1C80CFF9" w14:textId="6918430E" w:rsidR="006B1763" w:rsidRPr="006B1763" w:rsidRDefault="006B1763" w:rsidP="006B1763"/>
    <w:p w14:paraId="55CB8916" w14:textId="1BD95D88" w:rsidR="006B1763" w:rsidRPr="006B1763" w:rsidRDefault="006B1763" w:rsidP="006B1763"/>
    <w:p w14:paraId="309DBAF8" w14:textId="3CEC795E" w:rsidR="006B1763" w:rsidRPr="006B1763" w:rsidRDefault="006B1763" w:rsidP="006B1763"/>
    <w:p w14:paraId="4D138234" w14:textId="6AAB1FE3" w:rsidR="006B1763" w:rsidRPr="006B1763" w:rsidRDefault="006B1763" w:rsidP="006B1763"/>
    <w:p w14:paraId="6ACD034B" w14:textId="09A038F1" w:rsidR="006B1763" w:rsidRPr="006B1763" w:rsidRDefault="006B1763" w:rsidP="006B1763"/>
    <w:p w14:paraId="7D84EFF1" w14:textId="0262D1C4" w:rsidR="006B1763" w:rsidRPr="006B1763" w:rsidRDefault="006B1763" w:rsidP="006B1763"/>
    <w:p w14:paraId="48221972" w14:textId="30583BAB" w:rsidR="006B1763" w:rsidRPr="006B1763" w:rsidRDefault="006B1763" w:rsidP="006B1763"/>
    <w:p w14:paraId="5C2C88F9" w14:textId="37B43754" w:rsidR="006B1763" w:rsidRPr="006B1763" w:rsidRDefault="00BA1315" w:rsidP="006B1763">
      <w:r>
        <w:rPr>
          <w:noProof/>
        </w:rPr>
        <mc:AlternateContent>
          <mc:Choice Requires="wps">
            <w:drawing>
              <wp:anchor distT="45720" distB="45720" distL="114300" distR="114300" simplePos="0" relativeHeight="251663360" behindDoc="0" locked="0" layoutInCell="1" allowOverlap="1" wp14:anchorId="73253BFC" wp14:editId="412C6B0A">
                <wp:simplePos x="0" y="0"/>
                <wp:positionH relativeFrom="margin">
                  <wp:posOffset>-278544</wp:posOffset>
                </wp:positionH>
                <wp:positionV relativeFrom="paragraph">
                  <wp:posOffset>254166</wp:posOffset>
                </wp:positionV>
                <wp:extent cx="5141595" cy="26454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2645410"/>
                        </a:xfrm>
                        <a:prstGeom prst="rect">
                          <a:avLst/>
                        </a:prstGeom>
                        <a:noFill/>
                        <a:ln w="9525">
                          <a:noFill/>
                          <a:miter lim="800000"/>
                          <a:headEnd/>
                          <a:tailEnd/>
                        </a:ln>
                      </wps:spPr>
                      <wps:txbx>
                        <w:txbxContent>
                          <w:p w14:paraId="1781D66A" w14:textId="067ACC40" w:rsidR="00A7480C" w:rsidRPr="008C2FE8" w:rsidRDefault="00EC3652" w:rsidP="00DC70A2">
                            <w:pPr>
                              <w:pStyle w:val="Title"/>
                              <w:spacing w:line="216" w:lineRule="auto"/>
                              <w:rPr>
                                <w:sz w:val="96"/>
                              </w:rPr>
                            </w:pPr>
                            <w:r>
                              <w:rPr>
                                <w:sz w:val="96"/>
                              </w:rPr>
                              <w:t>how to Help “XXX</w:t>
                            </w:r>
                            <w:r w:rsidR="00A7480C">
                              <w:rPr>
                                <w:sz w:val="96"/>
                              </w:rPr>
                              <w:t>” preserve honey bees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253BFC" id="_x0000_t202" coordsize="21600,21600" o:spt="202" path="m,l,21600r21600,l21600,xe">
                <v:stroke joinstyle="miter"/>
                <v:path gradientshapeok="t" o:connecttype="rect"/>
              </v:shapetype>
              <v:shape id="Text Box 2" o:spid="_x0000_s1026" type="#_x0000_t202" style="position:absolute;margin-left:-21.95pt;margin-top:20pt;width:404.85pt;height:208.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" filled="f" stroked="f">
                <v:textbox>
                  <w:txbxContent>
                    <w:p w14:paraId="1781D66A" w14:textId="067ACC40" w:rsidR="00A7480C" w:rsidRPr="008C2FE8" w:rsidRDefault="00EC3652" w:rsidP="00DC70A2">
                      <w:pPr>
                        <w:pStyle w:val="Title"/>
                        <w:spacing w:line="216" w:lineRule="auto"/>
                        <w:rPr>
                          <w:sz w:val="96"/>
                        </w:rPr>
                      </w:pPr>
                      <w:r>
                        <w:rPr>
                          <w:sz w:val="96"/>
                        </w:rPr>
                        <w:t>how to Help “XXX</w:t>
                      </w:r>
                      <w:r w:rsidR="00A7480C">
                        <w:rPr>
                          <w:sz w:val="96"/>
                        </w:rPr>
                        <w:t>” preserve honey bees</w:t>
                      </w:r>
                    </w:p>
                  </w:txbxContent>
                </v:textbox>
                <w10:wrap type="square" anchorx="margin"/>
              </v:shape>
            </w:pict>
          </mc:Fallback>
        </mc:AlternateContent>
      </w:r>
    </w:p>
    <w:p w14:paraId="2A084FF3" w14:textId="2EFCEA45" w:rsidR="006B1763" w:rsidRPr="006B1763" w:rsidRDefault="006B1763" w:rsidP="006B1763"/>
    <w:p w14:paraId="5E05214C" w14:textId="64707F34" w:rsidR="006B1763" w:rsidRPr="006B1763" w:rsidRDefault="006B1763" w:rsidP="006B1763"/>
    <w:p w14:paraId="4691DD1F" w14:textId="2C903D02" w:rsidR="006B1763" w:rsidRPr="006B1763" w:rsidRDefault="006B1763" w:rsidP="006B1763"/>
    <w:p w14:paraId="0545DB80" w14:textId="14E95B95" w:rsidR="006B1763" w:rsidRPr="006B1763" w:rsidRDefault="006B1763" w:rsidP="006B1763"/>
    <w:p w14:paraId="4C9839C9" w14:textId="5E7317BF" w:rsidR="006B1763" w:rsidRPr="006B1763" w:rsidRDefault="006B1763" w:rsidP="006B1763"/>
    <w:p w14:paraId="678F9E74" w14:textId="4D92823B" w:rsidR="006B1763" w:rsidRPr="006B1763" w:rsidRDefault="006B1763" w:rsidP="006B1763"/>
    <w:p w14:paraId="2E838763" w14:textId="0EDB6E43" w:rsidR="006B1763" w:rsidRPr="006B1763" w:rsidRDefault="006B1763" w:rsidP="006B1763"/>
    <w:p w14:paraId="6763D6AE" w14:textId="37ABAA6E" w:rsidR="006B1763" w:rsidRPr="006B1763" w:rsidRDefault="006B1763" w:rsidP="006B1763"/>
    <w:p w14:paraId="500BF1FE" w14:textId="60CC70C5" w:rsidR="006B1763" w:rsidRPr="006B1763" w:rsidRDefault="006B1763" w:rsidP="006B1763"/>
    <w:p w14:paraId="04546851" w14:textId="776B19C5" w:rsidR="006B1763" w:rsidRPr="006B1763" w:rsidRDefault="006B1763" w:rsidP="006B1763"/>
    <w:p w14:paraId="6F8E720A" w14:textId="34CA2B8E" w:rsidR="006B1763" w:rsidRPr="006B1763" w:rsidRDefault="006B1763" w:rsidP="006B1763"/>
    <w:p w14:paraId="631EE194" w14:textId="5B2F8D3E" w:rsidR="006B1763" w:rsidRPr="006B1763" w:rsidRDefault="006B1763" w:rsidP="006B1763"/>
    <w:p w14:paraId="3BFBAAAF" w14:textId="6003ECAC" w:rsidR="006B1763" w:rsidRDefault="006B1763" w:rsidP="006B1763"/>
    <w:p w14:paraId="28519F56" w14:textId="3BDBAF37" w:rsidR="009A36FB" w:rsidRDefault="009A36FB" w:rsidP="006B1763"/>
    <w:p w14:paraId="5E5A6B06" w14:textId="7BEB3C97" w:rsidR="006B1763" w:rsidRDefault="006B1763" w:rsidP="006B1763"/>
    <w:p w14:paraId="4DC8BBA4" w14:textId="4A4A6E25" w:rsidR="006B1763" w:rsidRDefault="00581782" w:rsidP="006B1763">
      <w:r>
        <w:rPr>
          <w:noProof/>
        </w:rPr>
        <mc:AlternateContent>
          <mc:Choice Requires="wps">
            <w:drawing>
              <wp:anchor distT="45720" distB="45720" distL="114300" distR="114300" simplePos="0" relativeHeight="251665408" behindDoc="0" locked="0" layoutInCell="1" allowOverlap="1" wp14:anchorId="76A082F3" wp14:editId="77BA6258">
                <wp:simplePos x="0" y="0"/>
                <wp:positionH relativeFrom="margin">
                  <wp:posOffset>-329910</wp:posOffset>
                </wp:positionH>
                <wp:positionV relativeFrom="paragraph">
                  <wp:posOffset>188935</wp:posOffset>
                </wp:positionV>
                <wp:extent cx="5187315" cy="3632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363220"/>
                        </a:xfrm>
                        <a:prstGeom prst="rect">
                          <a:avLst/>
                        </a:prstGeom>
                        <a:noFill/>
                        <a:ln w="9525">
                          <a:noFill/>
                          <a:miter lim="800000"/>
                          <a:headEnd/>
                          <a:tailEnd/>
                        </a:ln>
                      </wps:spPr>
                      <wps:txbx>
                        <w:txbxContent>
                          <w:p w14:paraId="2DF7CCD5" w14:textId="77777777" w:rsidR="00A7480C" w:rsidRPr="00AC2E19" w:rsidRDefault="00A7480C" w:rsidP="00DC70A2">
                            <w:pPr>
                              <w:pStyle w:val="Title"/>
                              <w:spacing w:line="216" w:lineRule="auto"/>
                              <w:rPr>
                                <w:b w:val="0"/>
                                <w:caps w:val="0"/>
                                <w:color w:val="C00000"/>
                                <w:sz w:val="40"/>
                              </w:rPr>
                            </w:pPr>
                            <w:r w:rsidRPr="003A36B5">
                              <w:rPr>
                                <w:b w:val="0"/>
                                <w:caps w:val="0"/>
                                <w:color w:val="C00000"/>
                                <w:sz w:val="40"/>
                              </w:rPr>
                              <w:t>Business Ethics and Sustainability Module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082F3" id="_x0000_s1027" type="#_x0000_t202" style="position:absolute;margin-left:-26pt;margin-top:14.9pt;width:408.45pt;height:28.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" filled="f" stroked="f">
                <v:textbox style="mso-fit-shape-to-text:t">
                  <w:txbxContent>
                    <w:p w14:paraId="2DF7CCD5" w14:textId="77777777" w:rsidR="00A7480C" w:rsidRPr="00AC2E19" w:rsidRDefault="00A7480C" w:rsidP="00DC70A2">
                      <w:pPr>
                        <w:pStyle w:val="Title"/>
                        <w:spacing w:line="216" w:lineRule="auto"/>
                        <w:rPr>
                          <w:b w:val="0"/>
                          <w:caps w:val="0"/>
                          <w:color w:val="C00000"/>
                          <w:sz w:val="40"/>
                        </w:rPr>
                      </w:pPr>
                      <w:r w:rsidRPr="003A36B5">
                        <w:rPr>
                          <w:b w:val="0"/>
                          <w:caps w:val="0"/>
                          <w:color w:val="C00000"/>
                          <w:sz w:val="40"/>
                        </w:rPr>
                        <w:t>Business Ethics and Sustainability Module</w:t>
                      </w:r>
                    </w:p>
                  </w:txbxContent>
                </v:textbox>
                <w10:wrap type="square" anchorx="margin"/>
              </v:shape>
            </w:pict>
          </mc:Fallback>
        </mc:AlternateContent>
      </w:r>
    </w:p>
    <w:p w14:paraId="28D36316" w14:textId="51B8B6E1" w:rsidR="006B1763" w:rsidRDefault="006B1763" w:rsidP="006B1763"/>
    <w:p w14:paraId="508D1B08" w14:textId="0E37F4FA" w:rsidR="006B1763" w:rsidRDefault="006B1763" w:rsidP="006B1763"/>
    <w:p w14:paraId="5052EC27" w14:textId="6C235332" w:rsidR="006B1763" w:rsidRDefault="006B1763" w:rsidP="006B1763"/>
    <w:p w14:paraId="183A83BD" w14:textId="03AFEBD7" w:rsidR="006B1763" w:rsidRDefault="006B1763" w:rsidP="006B1763"/>
    <w:p w14:paraId="3D5E73D3" w14:textId="710889C0" w:rsidR="00E72805" w:rsidRDefault="00E72805" w:rsidP="00E72805"/>
    <w:p w14:paraId="4DFA5B75" w14:textId="1826D9EF" w:rsidR="00A12215" w:rsidRDefault="00A12215" w:rsidP="00E72805">
      <w:pPr>
        <w:spacing w:line="600" w:lineRule="auto"/>
        <w:rPr>
          <w:b/>
          <w:sz w:val="44"/>
        </w:rPr>
      </w:pPr>
    </w:p>
    <w:p w14:paraId="6A2F0BF2" w14:textId="258364B1" w:rsidR="00A12215" w:rsidRDefault="00581782" w:rsidP="00E72805">
      <w:pPr>
        <w:spacing w:line="600" w:lineRule="auto"/>
        <w:rPr>
          <w:b/>
          <w:sz w:val="44"/>
        </w:rPr>
      </w:pPr>
      <w:r>
        <w:rPr>
          <w:noProof/>
        </w:rPr>
        <mc:AlternateContent>
          <mc:Choice Requires="wps">
            <w:drawing>
              <wp:anchor distT="0" distB="0" distL="114300" distR="114300" simplePos="0" relativeHeight="251666432" behindDoc="0" locked="0" layoutInCell="1" allowOverlap="1" wp14:anchorId="5C29764D" wp14:editId="75E376B2">
                <wp:simplePos x="0" y="0"/>
                <wp:positionH relativeFrom="column">
                  <wp:posOffset>-336588</wp:posOffset>
                </wp:positionH>
                <wp:positionV relativeFrom="paragraph">
                  <wp:posOffset>691930</wp:posOffset>
                </wp:positionV>
                <wp:extent cx="4117975" cy="1831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1797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32E785" w14:textId="77777777" w:rsidR="00A7480C" w:rsidRPr="00A12215" w:rsidRDefault="00A7480C">
                            <w:pPr>
                              <w:rPr>
                                <w:rFonts w:ascii="Arial" w:hAnsi="Arial" w:cs="Arial"/>
                                <w:color w:val="FFFFFF" w:themeColor="background1"/>
                                <w:sz w:val="32"/>
                                <w:szCs w:val="32"/>
                              </w:rPr>
                            </w:pPr>
                            <w:r w:rsidRPr="00A12215">
                              <w:rPr>
                                <w:rFonts w:ascii="Arial" w:hAnsi="Arial" w:cs="Arial"/>
                                <w:color w:val="FFFFFF" w:themeColor="background1"/>
                                <w:sz w:val="32"/>
                                <w:szCs w:val="32"/>
                              </w:rPr>
                              <w:t xml:space="preserve">By: Monica </w:t>
                            </w:r>
                            <w:proofErr w:type="spellStart"/>
                            <w:r w:rsidRPr="00A12215">
                              <w:rPr>
                                <w:rFonts w:ascii="Arial" w:hAnsi="Arial" w:cs="Arial"/>
                                <w:color w:val="FFFFFF" w:themeColor="background1"/>
                                <w:sz w:val="32"/>
                                <w:szCs w:val="32"/>
                              </w:rPr>
                              <w:t>Oregna</w:t>
                            </w:r>
                            <w:proofErr w:type="spellEnd"/>
                            <w:r w:rsidRPr="00A12215">
                              <w:rPr>
                                <w:rFonts w:ascii="Arial" w:hAnsi="Arial" w:cs="Arial"/>
                                <w:color w:val="FFFFFF" w:themeColor="background1"/>
                                <w:sz w:val="32"/>
                                <w:szCs w:val="32"/>
                              </w:rPr>
                              <w:t xml:space="preserve"> </w:t>
                            </w:r>
                          </w:p>
                          <w:p w14:paraId="33E8CA3C" w14:textId="74CF9643" w:rsidR="00A7480C" w:rsidRPr="00A12215" w:rsidRDefault="0039188D">
                            <w:pPr>
                              <w:rPr>
                                <w:rFonts w:ascii="Arial" w:hAnsi="Arial" w:cs="Arial"/>
                                <w:color w:val="FFFFFF" w:themeColor="background1"/>
                                <w:sz w:val="32"/>
                                <w:szCs w:val="32"/>
                              </w:rPr>
                            </w:pPr>
                            <w:r>
                              <w:rPr>
                                <w:rFonts w:ascii="Arial" w:hAnsi="Arial" w:cs="Arial"/>
                                <w:color w:val="FFFFFF" w:themeColor="background1"/>
                                <w:sz w:val="32"/>
                                <w:szCs w:val="32"/>
                              </w:rPr>
                              <w:t>Student ID: @XXXXXX</w:t>
                            </w:r>
                          </w:p>
                          <w:p w14:paraId="04A32F60" w14:textId="14C9CA28" w:rsidR="00A7480C" w:rsidRPr="00A12215" w:rsidRDefault="0039188D">
                            <w:pPr>
                              <w:rPr>
                                <w:rFonts w:ascii="Arial" w:hAnsi="Arial" w:cs="Arial"/>
                                <w:color w:val="FFFFFF" w:themeColor="background1"/>
                                <w:sz w:val="32"/>
                                <w:szCs w:val="32"/>
                              </w:rPr>
                            </w:pPr>
                            <w:r>
                              <w:rPr>
                                <w:rFonts w:ascii="Arial" w:hAnsi="Arial" w:cs="Arial"/>
                                <w:color w:val="FFFFFF" w:themeColor="background1"/>
                                <w:sz w:val="32"/>
                                <w:szCs w:val="32"/>
                              </w:rPr>
                              <w:t>Tutor’s Name: XXXXXX</w:t>
                            </w:r>
                          </w:p>
                          <w:p w14:paraId="035D259C" w14:textId="6C34816B" w:rsidR="00A7480C" w:rsidRPr="00A12215" w:rsidRDefault="00A7480C">
                            <w:pPr>
                              <w:rPr>
                                <w:rFonts w:ascii="Arial" w:hAnsi="Arial" w:cs="Arial"/>
                                <w:color w:val="FFFFFF" w:themeColor="background1"/>
                                <w:sz w:val="32"/>
                                <w:szCs w:val="32"/>
                              </w:rPr>
                            </w:pPr>
                            <w:r w:rsidRPr="00A12215">
                              <w:rPr>
                                <w:rFonts w:ascii="Arial" w:hAnsi="Arial" w:cs="Arial"/>
                                <w:color w:val="FFFFFF" w:themeColor="background1"/>
                                <w:sz w:val="32"/>
                                <w:szCs w:val="32"/>
                              </w:rPr>
                              <w:t xml:space="preserve">Word Count: </w:t>
                            </w:r>
                            <w:r>
                              <w:rPr>
                                <w:rFonts w:ascii="Arial" w:hAnsi="Arial" w:cs="Arial"/>
                                <w:color w:val="FFFFFF" w:themeColor="background1"/>
                                <w:sz w:val="32"/>
                                <w:szCs w:val="32"/>
                              </w:rPr>
                              <w:t>2,750</w:t>
                            </w:r>
                          </w:p>
                          <w:p w14:paraId="277879D6" w14:textId="2E789407" w:rsidR="00A7480C" w:rsidRPr="00A12215" w:rsidRDefault="00A7480C">
                            <w:pPr>
                              <w:rPr>
                                <w:rFonts w:ascii="Arial" w:hAnsi="Arial" w:cs="Arial"/>
                                <w:color w:val="FFFFFF" w:themeColor="background1"/>
                                <w:sz w:val="32"/>
                                <w:szCs w:val="32"/>
                              </w:rPr>
                            </w:pPr>
                            <w:r>
                              <w:rPr>
                                <w:rFonts w:ascii="Arial" w:hAnsi="Arial" w:cs="Arial"/>
                                <w:color w:val="FFFFFF" w:themeColor="background1"/>
                                <w:sz w:val="32"/>
                                <w:szCs w:val="32"/>
                              </w:rPr>
                              <w:t>Submission Date: 09</w:t>
                            </w:r>
                            <w:r w:rsidRPr="00A12215">
                              <w:rPr>
                                <w:rFonts w:ascii="Arial" w:hAnsi="Arial" w:cs="Arial"/>
                                <w:color w:val="FFFFFF" w:themeColor="background1"/>
                                <w:sz w:val="32"/>
                                <w:szCs w:val="32"/>
                              </w:rPr>
                              <w:t>/01/2018</w:t>
                            </w:r>
                          </w:p>
                          <w:p w14:paraId="53E6C801" w14:textId="77777777" w:rsidR="00A7480C" w:rsidRPr="00A12215" w:rsidRDefault="00A7480C">
                            <w:pPr>
                              <w:rPr>
                                <w:rFonts w:ascii="Arial" w:hAnsi="Arial" w:cs="Arial"/>
                                <w:color w:val="FFFFFF" w:themeColor="background1"/>
                                <w:sz w:val="32"/>
                                <w:szCs w:val="32"/>
                              </w:rPr>
                            </w:pPr>
                          </w:p>
                          <w:p w14:paraId="5793B038" w14:textId="77777777" w:rsidR="00A7480C" w:rsidRPr="00A12215" w:rsidRDefault="00A7480C">
                            <w:pPr>
                              <w:rPr>
                                <w:rFonts w:ascii="Arial" w:hAnsi="Arial" w:cs="Arial"/>
                                <w:color w:val="FFFFFF" w:themeColor="background1"/>
                              </w:rPr>
                            </w:pPr>
                          </w:p>
                          <w:p w14:paraId="57DC36B9" w14:textId="77777777" w:rsidR="00A7480C" w:rsidRPr="00A12215" w:rsidRDefault="00A7480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29764D" id="_x0000_t202" coordsize="21600,21600" o:spt="202" path="m,l,21600r21600,l21600,xe">
                <v:stroke joinstyle="miter"/>
                <v:path gradientshapeok="t" o:connecttype="rect"/>
              </v:shapetype>
              <v:shape id="_x0000_s1028" type="#_x0000_t202" style="position:absolute;margin-left:-26.5pt;margin-top:54.5pt;width:324.25pt;height:1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" filled="f" stroked="f">
                <v:textbox>
                  <w:txbxContent>
                    <w:p w14:paraId="5832E785" w14:textId="77777777" w:rsidR="00A7480C" w:rsidRPr="00A12215" w:rsidRDefault="00A7480C">
                      <w:pPr>
                        <w:rPr>
                          <w:rFonts w:ascii="Arial" w:hAnsi="Arial" w:cs="Arial"/>
                          <w:color w:val="FFFFFF" w:themeColor="background1"/>
                          <w:sz w:val="32"/>
                          <w:szCs w:val="32"/>
                        </w:rPr>
                      </w:pPr>
                      <w:r w:rsidRPr="00A12215">
                        <w:rPr>
                          <w:rFonts w:ascii="Arial" w:hAnsi="Arial" w:cs="Arial"/>
                          <w:color w:val="FFFFFF" w:themeColor="background1"/>
                          <w:sz w:val="32"/>
                          <w:szCs w:val="32"/>
                        </w:rPr>
                        <w:t xml:space="preserve">By: Monica Oregna </w:t>
                      </w:r>
                    </w:p>
                    <w:p w14:paraId="33E8CA3C" w14:textId="74CF9643" w:rsidR="00A7480C" w:rsidRPr="00A12215" w:rsidRDefault="0039188D">
                      <w:pPr>
                        <w:rPr>
                          <w:rFonts w:ascii="Arial" w:hAnsi="Arial" w:cs="Arial"/>
                          <w:color w:val="FFFFFF" w:themeColor="background1"/>
                          <w:sz w:val="32"/>
                          <w:szCs w:val="32"/>
                        </w:rPr>
                      </w:pPr>
                      <w:r>
                        <w:rPr>
                          <w:rFonts w:ascii="Arial" w:hAnsi="Arial" w:cs="Arial"/>
                          <w:color w:val="FFFFFF" w:themeColor="background1"/>
                          <w:sz w:val="32"/>
                          <w:szCs w:val="32"/>
                        </w:rPr>
                        <w:t>Student ID: @XXXXXX</w:t>
                      </w:r>
                    </w:p>
                    <w:p w14:paraId="04A32F60" w14:textId="14C9CA28" w:rsidR="00A7480C" w:rsidRPr="00A12215" w:rsidRDefault="0039188D">
                      <w:pPr>
                        <w:rPr>
                          <w:rFonts w:ascii="Arial" w:hAnsi="Arial" w:cs="Arial"/>
                          <w:color w:val="FFFFFF" w:themeColor="background1"/>
                          <w:sz w:val="32"/>
                          <w:szCs w:val="32"/>
                        </w:rPr>
                      </w:pPr>
                      <w:r>
                        <w:rPr>
                          <w:rFonts w:ascii="Arial" w:hAnsi="Arial" w:cs="Arial"/>
                          <w:color w:val="FFFFFF" w:themeColor="background1"/>
                          <w:sz w:val="32"/>
                          <w:szCs w:val="32"/>
                        </w:rPr>
                        <w:t>Tutor’s Name: XXXXXX</w:t>
                      </w:r>
                      <w:bookmarkStart w:id="1" w:name="_GoBack"/>
                      <w:bookmarkEnd w:id="1"/>
                    </w:p>
                    <w:p w14:paraId="035D259C" w14:textId="6C34816B" w:rsidR="00A7480C" w:rsidRPr="00A12215" w:rsidRDefault="00A7480C">
                      <w:pPr>
                        <w:rPr>
                          <w:rFonts w:ascii="Arial" w:hAnsi="Arial" w:cs="Arial"/>
                          <w:color w:val="FFFFFF" w:themeColor="background1"/>
                          <w:sz w:val="32"/>
                          <w:szCs w:val="32"/>
                        </w:rPr>
                      </w:pPr>
                      <w:r w:rsidRPr="00A12215">
                        <w:rPr>
                          <w:rFonts w:ascii="Arial" w:hAnsi="Arial" w:cs="Arial"/>
                          <w:color w:val="FFFFFF" w:themeColor="background1"/>
                          <w:sz w:val="32"/>
                          <w:szCs w:val="32"/>
                        </w:rPr>
                        <w:t xml:space="preserve">Word Count: </w:t>
                      </w:r>
                      <w:r>
                        <w:rPr>
                          <w:rFonts w:ascii="Arial" w:hAnsi="Arial" w:cs="Arial"/>
                          <w:color w:val="FFFFFF" w:themeColor="background1"/>
                          <w:sz w:val="32"/>
                          <w:szCs w:val="32"/>
                        </w:rPr>
                        <w:t>2,750</w:t>
                      </w:r>
                    </w:p>
                    <w:p w14:paraId="277879D6" w14:textId="2E789407" w:rsidR="00A7480C" w:rsidRPr="00A12215" w:rsidRDefault="00A7480C">
                      <w:pPr>
                        <w:rPr>
                          <w:rFonts w:ascii="Arial" w:hAnsi="Arial" w:cs="Arial"/>
                          <w:color w:val="FFFFFF" w:themeColor="background1"/>
                          <w:sz w:val="32"/>
                          <w:szCs w:val="32"/>
                        </w:rPr>
                      </w:pPr>
                      <w:r>
                        <w:rPr>
                          <w:rFonts w:ascii="Arial" w:hAnsi="Arial" w:cs="Arial"/>
                          <w:color w:val="FFFFFF" w:themeColor="background1"/>
                          <w:sz w:val="32"/>
                          <w:szCs w:val="32"/>
                        </w:rPr>
                        <w:t>Submission Date: 09</w:t>
                      </w:r>
                      <w:r w:rsidRPr="00A12215">
                        <w:rPr>
                          <w:rFonts w:ascii="Arial" w:hAnsi="Arial" w:cs="Arial"/>
                          <w:color w:val="FFFFFF" w:themeColor="background1"/>
                          <w:sz w:val="32"/>
                          <w:szCs w:val="32"/>
                        </w:rPr>
                        <w:t>/01/2018</w:t>
                      </w:r>
                    </w:p>
                    <w:p w14:paraId="53E6C801" w14:textId="77777777" w:rsidR="00A7480C" w:rsidRPr="00A12215" w:rsidRDefault="00A7480C">
                      <w:pPr>
                        <w:rPr>
                          <w:rFonts w:ascii="Arial" w:hAnsi="Arial" w:cs="Arial"/>
                          <w:color w:val="FFFFFF" w:themeColor="background1"/>
                          <w:sz w:val="32"/>
                          <w:szCs w:val="32"/>
                        </w:rPr>
                      </w:pPr>
                    </w:p>
                    <w:p w14:paraId="5793B038" w14:textId="77777777" w:rsidR="00A7480C" w:rsidRPr="00A12215" w:rsidRDefault="00A7480C">
                      <w:pPr>
                        <w:rPr>
                          <w:rFonts w:ascii="Arial" w:hAnsi="Arial" w:cs="Arial"/>
                          <w:color w:val="FFFFFF" w:themeColor="background1"/>
                        </w:rPr>
                      </w:pPr>
                    </w:p>
                    <w:p w14:paraId="57DC36B9" w14:textId="77777777" w:rsidR="00A7480C" w:rsidRPr="00A12215" w:rsidRDefault="00A7480C">
                      <w:pPr>
                        <w:rPr>
                          <w:rFonts w:ascii="Arial" w:hAnsi="Arial" w:cs="Arial"/>
                        </w:rPr>
                      </w:pPr>
                    </w:p>
                  </w:txbxContent>
                </v:textbox>
                <w10:wrap type="square"/>
              </v:shape>
            </w:pict>
          </mc:Fallback>
        </mc:AlternateContent>
      </w:r>
      <w:r>
        <w:rPr>
          <w:noProof/>
        </w:rPr>
        <mc:AlternateContent>
          <mc:Choice Requires="wps">
            <w:drawing>
              <wp:anchor distT="36576" distB="36576" distL="36576" distR="36576" simplePos="0" relativeHeight="251668480" behindDoc="0" locked="0" layoutInCell="1" allowOverlap="1" wp14:anchorId="463B02D7" wp14:editId="07B0428F">
                <wp:simplePos x="0" y="0"/>
                <wp:positionH relativeFrom="column">
                  <wp:posOffset>2768600</wp:posOffset>
                </wp:positionH>
                <wp:positionV relativeFrom="paragraph">
                  <wp:posOffset>629499</wp:posOffset>
                </wp:positionV>
                <wp:extent cx="4554220" cy="3078480"/>
                <wp:effectExtent l="0" t="0" r="0" b="0"/>
                <wp:wrapNone/>
                <wp:docPr id="1"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4220" cy="3078480"/>
                        </a:xfrm>
                        <a:custGeom>
                          <a:avLst/>
                          <a:gdLst>
                            <a:gd name="T0" fmla="*/ 0 w 5967385"/>
                            <a:gd name="T1" fmla="*/ 4222376 h 4222376"/>
                            <a:gd name="T2" fmla="*/ 2352069 w 5967385"/>
                            <a:gd name="T3" fmla="*/ 279357 h 4222376"/>
                            <a:gd name="T4" fmla="*/ 2663916 w 5967385"/>
                            <a:gd name="T5" fmla="*/ 0 h 4222376"/>
                            <a:gd name="T6" fmla="*/ 5597396 w 5967385"/>
                            <a:gd name="T7" fmla="*/ 0 h 4222376"/>
                            <a:gd name="T8" fmla="*/ 5962099 w 5967385"/>
                            <a:gd name="T9" fmla="*/ 332212 h 4222376"/>
                            <a:gd name="T10" fmla="*/ 5967385 w 5967385"/>
                            <a:gd name="T11" fmla="*/ 4214547 h 4222376"/>
                            <a:gd name="T12" fmla="*/ 0 w 5967385"/>
                            <a:gd name="T13" fmla="*/ 4222376 h 4222376"/>
                          </a:gdLst>
                          <a:ahLst/>
                          <a:cxnLst>
                            <a:cxn ang="0">
                              <a:pos x="T0" y="T1"/>
                            </a:cxn>
                            <a:cxn ang="0">
                              <a:pos x="T2" y="T3"/>
                            </a:cxn>
                            <a:cxn ang="0">
                              <a:pos x="T4" y="T5"/>
                            </a:cxn>
                            <a:cxn ang="0">
                              <a:pos x="T6" y="T7"/>
                            </a:cxn>
                            <a:cxn ang="0">
                              <a:pos x="T8" y="T9"/>
                            </a:cxn>
                            <a:cxn ang="0">
                              <a:pos x="T10" y="T11"/>
                            </a:cxn>
                            <a:cxn ang="0">
                              <a:pos x="T12" y="T13"/>
                            </a:cxn>
                          </a:cxnLst>
                          <a:rect l="0" t="0" r="r" b="b"/>
                          <a:pathLst>
                            <a:path w="5967385" h="4222376">
                              <a:moveTo>
                                <a:pt x="0" y="4222376"/>
                              </a:moveTo>
                              <a:lnTo>
                                <a:pt x="2352069" y="279357"/>
                              </a:lnTo>
                              <a:lnTo>
                                <a:pt x="2663916" y="0"/>
                              </a:lnTo>
                              <a:lnTo>
                                <a:pt x="5597396" y="0"/>
                              </a:lnTo>
                              <a:lnTo>
                                <a:pt x="5962099" y="332212"/>
                              </a:lnTo>
                              <a:lnTo>
                                <a:pt x="5967385" y="4214547"/>
                              </a:lnTo>
                              <a:lnTo>
                                <a:pt x="0" y="4222376"/>
                              </a:lnTo>
                              <a:close/>
                            </a:path>
                          </a:pathLst>
                        </a:custGeom>
                        <a:solidFill>
                          <a:srgbClr val="C4242A"/>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111E0" id="Freeform: Shape 3" o:spid="_x0000_s1026" style="position:absolute;margin-left:218pt;margin-top:49.55pt;width:358.6pt;height:242.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967385,42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" path="m,4222376l2352069,279357,2663916,,5597396,r364703,332212l5967385,4214547,,4222376xe" fillcolor="#c4242a" stroked="f">
                <v:path arrowok="t" o:connecttype="custom" o:connectlocs="0,3078480;1795064,203676;2033061,0;4271850,0;4550186,242211;4554220,3072772;0,3078480" o:connectangles="0,0,0,0,0,0,0"/>
              </v:shape>
            </w:pict>
          </mc:Fallback>
        </mc:AlternateContent>
      </w:r>
    </w:p>
    <w:p w14:paraId="29EA4524" w14:textId="523BAEF3" w:rsidR="00A12215" w:rsidRDefault="00A12215" w:rsidP="00E72805">
      <w:pPr>
        <w:spacing w:line="600" w:lineRule="auto"/>
        <w:rPr>
          <w:b/>
          <w:sz w:val="44"/>
        </w:rPr>
      </w:pPr>
    </w:p>
    <w:p w14:paraId="1B6B4415" w14:textId="66CACCC6" w:rsidR="00A12215" w:rsidRDefault="00A12215" w:rsidP="00E72805">
      <w:pPr>
        <w:spacing w:line="600" w:lineRule="auto"/>
        <w:rPr>
          <w:b/>
          <w:sz w:val="44"/>
        </w:rPr>
      </w:pPr>
    </w:p>
    <w:p w14:paraId="0F4C8DB8" w14:textId="77777777" w:rsidR="00D84F05" w:rsidRDefault="00581782" w:rsidP="00AD04FA">
      <w:pPr>
        <w:spacing w:line="600" w:lineRule="auto"/>
        <w:rPr>
          <w:b/>
          <w:sz w:val="44"/>
        </w:rPr>
      </w:pPr>
      <w:r w:rsidRPr="009F6B27">
        <w:rPr>
          <w:noProof/>
        </w:rPr>
        <w:lastRenderedPageBreak/>
        <w:drawing>
          <wp:anchor distT="0" distB="0" distL="114300" distR="114300" simplePos="0" relativeHeight="251670528" behindDoc="0" locked="0" layoutInCell="1" allowOverlap="1" wp14:anchorId="5D63880B" wp14:editId="1CB60392">
            <wp:simplePos x="0" y="0"/>
            <wp:positionH relativeFrom="margin">
              <wp:posOffset>-405142</wp:posOffset>
            </wp:positionH>
            <wp:positionV relativeFrom="paragraph">
              <wp:posOffset>322740</wp:posOffset>
            </wp:positionV>
            <wp:extent cx="1306195" cy="551180"/>
            <wp:effectExtent l="0" t="0" r="825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6195" cy="551180"/>
                    </a:xfrm>
                    <a:prstGeom prst="rect">
                      <a:avLst/>
                    </a:prstGeom>
                  </pic:spPr>
                </pic:pic>
              </a:graphicData>
            </a:graphic>
            <wp14:sizeRelH relativeFrom="margin">
              <wp14:pctWidth>0</wp14:pctWidth>
            </wp14:sizeRelH>
            <wp14:sizeRelV relativeFrom="margin">
              <wp14:pctHeight>0</wp14:pctHeight>
            </wp14:sizeRelV>
          </wp:anchor>
        </w:drawing>
      </w:r>
    </w:p>
    <w:p w14:paraId="78D71B5F" w14:textId="2D8EDDE5" w:rsidR="00E63DFA" w:rsidRDefault="00750408" w:rsidP="001C3B84">
      <w:pPr>
        <w:spacing w:line="480" w:lineRule="auto"/>
        <w:rPr>
          <w:rFonts w:ascii="Arial" w:hAnsi="Arial" w:cs="Arial"/>
          <w:b/>
          <w:sz w:val="40"/>
        </w:rPr>
      </w:pPr>
      <w:r w:rsidRPr="007A1F18">
        <w:rPr>
          <w:rFonts w:ascii="Arial" w:hAnsi="Arial" w:cs="Arial"/>
          <w:b/>
          <w:sz w:val="40"/>
        </w:rPr>
        <w:t>Contents</w:t>
      </w:r>
    </w:p>
    <w:p w14:paraId="0B95FA73" w14:textId="77777777" w:rsidR="001C3B84" w:rsidRPr="001C3B84" w:rsidRDefault="001C3B84" w:rsidP="001C3B84">
      <w:pPr>
        <w:spacing w:line="480" w:lineRule="auto"/>
        <w:rPr>
          <w:rFonts w:ascii="Arial" w:hAnsi="Arial" w:cs="Arial"/>
          <w:b/>
        </w:rPr>
      </w:pPr>
    </w:p>
    <w:p w14:paraId="4E5C1AFC" w14:textId="50977473" w:rsidR="00750408" w:rsidRDefault="003F4F76" w:rsidP="00E63DFA">
      <w:pPr>
        <w:spacing w:line="276" w:lineRule="auto"/>
        <w:rPr>
          <w:rFonts w:ascii="Arial" w:hAnsi="Arial" w:cs="Arial"/>
        </w:rPr>
      </w:pPr>
      <w:r w:rsidRPr="00677FE0">
        <w:rPr>
          <w:rFonts w:ascii="Arial" w:hAnsi="Arial" w:cs="Arial"/>
          <w:b/>
        </w:rPr>
        <w:t>A</w:t>
      </w:r>
      <w:r w:rsidR="00C22A5F" w:rsidRPr="00677FE0">
        <w:rPr>
          <w:rFonts w:ascii="Arial" w:hAnsi="Arial" w:cs="Arial"/>
          <w:b/>
        </w:rPr>
        <w:t>bstract</w:t>
      </w:r>
      <w:r w:rsidR="00750408" w:rsidRPr="00677FE0">
        <w:rPr>
          <w:rFonts w:ascii="Arial" w:hAnsi="Arial" w:cs="Arial"/>
        </w:rPr>
        <w:t>…………………………………………</w:t>
      </w:r>
      <w:r w:rsidR="00084509" w:rsidRPr="00677FE0">
        <w:rPr>
          <w:rFonts w:ascii="Arial" w:hAnsi="Arial" w:cs="Arial"/>
        </w:rPr>
        <w:t>…………………………………</w:t>
      </w:r>
      <w:r w:rsidR="00693E9B">
        <w:rPr>
          <w:rFonts w:ascii="Arial" w:hAnsi="Arial" w:cs="Arial"/>
        </w:rPr>
        <w:t>………...1</w:t>
      </w:r>
    </w:p>
    <w:p w14:paraId="21A4D678" w14:textId="77777777" w:rsidR="00E63DFA" w:rsidRPr="00677FE0" w:rsidRDefault="00E63DFA" w:rsidP="00E63DFA">
      <w:pPr>
        <w:spacing w:line="276" w:lineRule="auto"/>
        <w:rPr>
          <w:rFonts w:ascii="Arial" w:hAnsi="Arial" w:cs="Arial"/>
        </w:rPr>
      </w:pPr>
    </w:p>
    <w:p w14:paraId="6DD5DD89" w14:textId="4ACF2F4F" w:rsidR="00750408" w:rsidRPr="00084509" w:rsidRDefault="003F4F76" w:rsidP="00E63DFA">
      <w:pPr>
        <w:pStyle w:val="ListParagraph"/>
        <w:numPr>
          <w:ilvl w:val="0"/>
          <w:numId w:val="3"/>
        </w:numPr>
        <w:spacing w:line="276" w:lineRule="auto"/>
        <w:rPr>
          <w:b/>
          <w:szCs w:val="24"/>
        </w:rPr>
      </w:pPr>
      <w:r w:rsidRPr="00084509">
        <w:rPr>
          <w:b/>
          <w:szCs w:val="24"/>
        </w:rPr>
        <w:t>I</w:t>
      </w:r>
      <w:r w:rsidR="00C22A5F">
        <w:rPr>
          <w:b/>
          <w:szCs w:val="24"/>
        </w:rPr>
        <w:t>ntroduction</w:t>
      </w:r>
    </w:p>
    <w:p w14:paraId="40396674" w14:textId="6AF07075" w:rsidR="00B83FE7" w:rsidRPr="009928D6" w:rsidRDefault="00347F27" w:rsidP="00E63DFA">
      <w:pPr>
        <w:pStyle w:val="ListParagraph"/>
        <w:numPr>
          <w:ilvl w:val="1"/>
          <w:numId w:val="12"/>
        </w:numPr>
        <w:spacing w:line="276" w:lineRule="auto"/>
        <w:rPr>
          <w:szCs w:val="24"/>
        </w:rPr>
      </w:pPr>
      <w:r w:rsidRPr="00C22A5F">
        <w:rPr>
          <w:szCs w:val="24"/>
        </w:rPr>
        <w:t xml:space="preserve"> </w:t>
      </w:r>
      <w:r w:rsidR="00B83FE7" w:rsidRPr="009928D6">
        <w:rPr>
          <w:szCs w:val="24"/>
        </w:rPr>
        <w:t>Aims</w:t>
      </w:r>
      <w:r w:rsidR="009928D6">
        <w:rPr>
          <w:szCs w:val="24"/>
        </w:rPr>
        <w:t>……………………………………………</w:t>
      </w:r>
      <w:r w:rsidR="003F4F76" w:rsidRPr="009928D6">
        <w:rPr>
          <w:szCs w:val="24"/>
        </w:rPr>
        <w:t>………………</w:t>
      </w:r>
      <w:r w:rsidR="00693E9B" w:rsidRPr="009928D6">
        <w:rPr>
          <w:szCs w:val="24"/>
        </w:rPr>
        <w:t>………………</w:t>
      </w:r>
      <w:r w:rsidR="0054508B">
        <w:rPr>
          <w:szCs w:val="24"/>
        </w:rPr>
        <w:t>…...</w:t>
      </w:r>
      <w:r w:rsidR="00693E9B" w:rsidRPr="009928D6">
        <w:rPr>
          <w:szCs w:val="24"/>
        </w:rPr>
        <w:t>…..2</w:t>
      </w:r>
    </w:p>
    <w:p w14:paraId="51D47F50" w14:textId="72B95F23" w:rsidR="0090484F" w:rsidRPr="009928D6" w:rsidRDefault="00C22A5F" w:rsidP="00E63DFA">
      <w:pPr>
        <w:pStyle w:val="ListParagraph"/>
        <w:numPr>
          <w:ilvl w:val="1"/>
          <w:numId w:val="12"/>
        </w:numPr>
        <w:spacing w:line="276" w:lineRule="auto"/>
        <w:rPr>
          <w:szCs w:val="24"/>
        </w:rPr>
      </w:pPr>
      <w:r w:rsidRPr="009928D6">
        <w:rPr>
          <w:szCs w:val="24"/>
        </w:rPr>
        <w:t xml:space="preserve"> </w:t>
      </w:r>
      <w:r w:rsidR="00D83C7E" w:rsidRPr="009928D6">
        <w:rPr>
          <w:szCs w:val="24"/>
        </w:rPr>
        <w:t xml:space="preserve">Overview of </w:t>
      </w:r>
      <w:r w:rsidR="00687F4A" w:rsidRPr="009928D6">
        <w:rPr>
          <w:szCs w:val="24"/>
        </w:rPr>
        <w:t>“</w:t>
      </w:r>
      <w:r w:rsidR="00EC3652">
        <w:rPr>
          <w:szCs w:val="24"/>
        </w:rPr>
        <w:t>XXX</w:t>
      </w:r>
      <w:r w:rsidR="00687F4A" w:rsidRPr="009928D6">
        <w:rPr>
          <w:szCs w:val="24"/>
        </w:rPr>
        <w:t>”</w:t>
      </w:r>
      <w:r w:rsidR="00D36034" w:rsidRPr="009928D6">
        <w:rPr>
          <w:szCs w:val="24"/>
        </w:rPr>
        <w:t xml:space="preserve"> C</w:t>
      </w:r>
      <w:r w:rsidR="00F51E29" w:rsidRPr="009928D6">
        <w:rPr>
          <w:szCs w:val="24"/>
        </w:rPr>
        <w:t>ompany</w:t>
      </w:r>
      <w:r w:rsidR="00D83C7E" w:rsidRPr="009928D6">
        <w:rPr>
          <w:szCs w:val="24"/>
        </w:rPr>
        <w:t>……</w:t>
      </w:r>
      <w:r w:rsidR="009928D6">
        <w:rPr>
          <w:szCs w:val="24"/>
        </w:rPr>
        <w:t>……………………………</w:t>
      </w:r>
      <w:r w:rsidR="003F4F76" w:rsidRPr="009928D6">
        <w:rPr>
          <w:szCs w:val="24"/>
        </w:rPr>
        <w:t>……</w:t>
      </w:r>
      <w:r w:rsidR="00693E9B" w:rsidRPr="009928D6">
        <w:rPr>
          <w:szCs w:val="24"/>
        </w:rPr>
        <w:t>…….……</w:t>
      </w:r>
      <w:r w:rsidR="0054508B">
        <w:rPr>
          <w:szCs w:val="24"/>
        </w:rPr>
        <w:t>…</w:t>
      </w:r>
      <w:r w:rsidR="00693E9B" w:rsidRPr="009928D6">
        <w:rPr>
          <w:szCs w:val="24"/>
        </w:rPr>
        <w:t>..2-3</w:t>
      </w:r>
    </w:p>
    <w:p w14:paraId="76FBD4FE" w14:textId="77777777" w:rsidR="00C74E2D" w:rsidRPr="00C74E2D" w:rsidRDefault="00C74E2D" w:rsidP="00E63DFA">
      <w:pPr>
        <w:pStyle w:val="ListParagraph"/>
        <w:spacing w:line="276" w:lineRule="auto"/>
        <w:ind w:left="501"/>
        <w:rPr>
          <w:szCs w:val="24"/>
        </w:rPr>
      </w:pPr>
    </w:p>
    <w:p w14:paraId="55F5D4BD" w14:textId="19C9B9F2" w:rsidR="00ED3AA3" w:rsidRPr="00347F27" w:rsidRDefault="00E63DFA" w:rsidP="00E63DFA">
      <w:pPr>
        <w:pStyle w:val="ListParagraph"/>
        <w:numPr>
          <w:ilvl w:val="0"/>
          <w:numId w:val="3"/>
        </w:numPr>
        <w:spacing w:line="276" w:lineRule="auto"/>
        <w:rPr>
          <w:b/>
          <w:szCs w:val="24"/>
        </w:rPr>
      </w:pPr>
      <w:r>
        <w:rPr>
          <w:b/>
          <w:szCs w:val="24"/>
        </w:rPr>
        <w:t>Evaluation of Company’s Industry &amp; Campaign</w:t>
      </w:r>
    </w:p>
    <w:p w14:paraId="05DF4913" w14:textId="3F6672F9" w:rsidR="00156C28" w:rsidRPr="009928D6" w:rsidRDefault="00347F27" w:rsidP="00E63DFA">
      <w:pPr>
        <w:pStyle w:val="ListParagraph"/>
        <w:numPr>
          <w:ilvl w:val="1"/>
          <w:numId w:val="13"/>
        </w:numPr>
        <w:spacing w:line="276" w:lineRule="auto"/>
        <w:rPr>
          <w:szCs w:val="24"/>
        </w:rPr>
      </w:pPr>
      <w:r w:rsidRPr="00C22A5F">
        <w:rPr>
          <w:szCs w:val="24"/>
        </w:rPr>
        <w:t xml:space="preserve"> </w:t>
      </w:r>
      <w:r w:rsidR="00D36034" w:rsidRPr="009928D6">
        <w:rPr>
          <w:szCs w:val="24"/>
        </w:rPr>
        <w:t>Business Ethics J</w:t>
      </w:r>
      <w:r w:rsidR="00F619B9" w:rsidRPr="009928D6">
        <w:rPr>
          <w:szCs w:val="24"/>
        </w:rPr>
        <w:t>ustification</w:t>
      </w:r>
      <w:r w:rsidR="003F4F76" w:rsidRPr="009928D6">
        <w:rPr>
          <w:szCs w:val="24"/>
        </w:rPr>
        <w:t>……………………………………………………</w:t>
      </w:r>
      <w:r w:rsidR="00DE2E28">
        <w:rPr>
          <w:szCs w:val="24"/>
        </w:rPr>
        <w:t>….4</w:t>
      </w:r>
    </w:p>
    <w:p w14:paraId="5699E738" w14:textId="4EB0317E" w:rsidR="00E63DFA" w:rsidRPr="009928D6" w:rsidRDefault="00C22A5F" w:rsidP="00E63DFA">
      <w:pPr>
        <w:pStyle w:val="ListParagraph"/>
        <w:numPr>
          <w:ilvl w:val="1"/>
          <w:numId w:val="13"/>
        </w:numPr>
        <w:spacing w:line="276" w:lineRule="auto"/>
        <w:rPr>
          <w:szCs w:val="24"/>
        </w:rPr>
      </w:pPr>
      <w:r w:rsidRPr="009928D6">
        <w:rPr>
          <w:szCs w:val="24"/>
        </w:rPr>
        <w:t xml:space="preserve"> Asse</w:t>
      </w:r>
      <w:r w:rsidR="00D83C7E" w:rsidRPr="009928D6">
        <w:rPr>
          <w:szCs w:val="24"/>
        </w:rPr>
        <w:t xml:space="preserve">ssment of </w:t>
      </w:r>
      <w:r w:rsidR="00EC3652">
        <w:rPr>
          <w:szCs w:val="24"/>
        </w:rPr>
        <w:t>“XXX</w:t>
      </w:r>
      <w:r w:rsidR="00134EEA">
        <w:rPr>
          <w:szCs w:val="24"/>
        </w:rPr>
        <w:t>’s</w:t>
      </w:r>
      <w:r w:rsidR="00D36034" w:rsidRPr="009928D6">
        <w:rPr>
          <w:szCs w:val="24"/>
        </w:rPr>
        <w:t>”</w:t>
      </w:r>
      <w:r w:rsidR="00D83C7E" w:rsidRPr="009928D6">
        <w:rPr>
          <w:szCs w:val="24"/>
        </w:rPr>
        <w:t xml:space="preserve"> </w:t>
      </w:r>
      <w:r w:rsidR="00D36034" w:rsidRPr="009928D6">
        <w:rPr>
          <w:szCs w:val="24"/>
        </w:rPr>
        <w:t>I</w:t>
      </w:r>
      <w:r w:rsidR="00B83FE7" w:rsidRPr="009928D6">
        <w:rPr>
          <w:szCs w:val="24"/>
        </w:rPr>
        <w:t>ndustry</w:t>
      </w:r>
      <w:r w:rsidR="003F4F76" w:rsidRPr="009928D6">
        <w:rPr>
          <w:szCs w:val="24"/>
        </w:rPr>
        <w:t>……………………………………</w:t>
      </w:r>
      <w:r w:rsidR="00E63DFA" w:rsidRPr="009928D6">
        <w:rPr>
          <w:szCs w:val="24"/>
        </w:rPr>
        <w:t>………</w:t>
      </w:r>
      <w:r w:rsidR="00DE2E28">
        <w:rPr>
          <w:szCs w:val="24"/>
        </w:rPr>
        <w:t>……...4</w:t>
      </w:r>
    </w:p>
    <w:p w14:paraId="31ED9751" w14:textId="33F83749" w:rsidR="00E63DFA" w:rsidRPr="009928D6" w:rsidRDefault="00E63DFA" w:rsidP="00E63DFA">
      <w:pPr>
        <w:pStyle w:val="ListParagraph"/>
        <w:numPr>
          <w:ilvl w:val="2"/>
          <w:numId w:val="13"/>
        </w:numPr>
        <w:spacing w:line="276" w:lineRule="auto"/>
        <w:rPr>
          <w:szCs w:val="24"/>
        </w:rPr>
      </w:pPr>
      <w:r w:rsidRPr="009928D6">
        <w:rPr>
          <w:szCs w:val="24"/>
        </w:rPr>
        <w:t>Ethical Business Circles – Mahoney 2003…………………</w:t>
      </w:r>
      <w:r w:rsidR="00B92AE2">
        <w:rPr>
          <w:szCs w:val="24"/>
        </w:rPr>
        <w:t>…………..4-5</w:t>
      </w:r>
    </w:p>
    <w:p w14:paraId="467C70C9" w14:textId="778BF2EE" w:rsidR="00C74E2D" w:rsidRPr="009928D6" w:rsidRDefault="00D36034" w:rsidP="00E63DFA">
      <w:pPr>
        <w:pStyle w:val="ListParagraph"/>
        <w:numPr>
          <w:ilvl w:val="2"/>
          <w:numId w:val="13"/>
        </w:numPr>
        <w:spacing w:line="276" w:lineRule="auto"/>
        <w:rPr>
          <w:szCs w:val="24"/>
        </w:rPr>
      </w:pPr>
      <w:r w:rsidRPr="009928D6">
        <w:rPr>
          <w:szCs w:val="24"/>
        </w:rPr>
        <w:t xml:space="preserve">“Customer Relations and Marketing” </w:t>
      </w:r>
      <w:r w:rsidR="00C2785D">
        <w:rPr>
          <w:szCs w:val="24"/>
        </w:rPr>
        <w:t>Layer</w:t>
      </w:r>
      <w:r w:rsidR="009928D6">
        <w:rPr>
          <w:szCs w:val="24"/>
        </w:rPr>
        <w:t>……</w:t>
      </w:r>
      <w:r w:rsidR="00394305" w:rsidRPr="009928D6">
        <w:rPr>
          <w:szCs w:val="24"/>
        </w:rPr>
        <w:t>…</w:t>
      </w:r>
      <w:r w:rsidR="00B92AE2">
        <w:rPr>
          <w:szCs w:val="24"/>
        </w:rPr>
        <w:t>…………………….5-6</w:t>
      </w:r>
    </w:p>
    <w:p w14:paraId="2EFF9F0C" w14:textId="1076C11E" w:rsidR="00C74E2D" w:rsidRPr="009928D6" w:rsidRDefault="00D36034" w:rsidP="00E63DFA">
      <w:pPr>
        <w:pStyle w:val="ListParagraph"/>
        <w:numPr>
          <w:ilvl w:val="2"/>
          <w:numId w:val="13"/>
        </w:numPr>
        <w:spacing w:line="276" w:lineRule="auto"/>
        <w:rPr>
          <w:szCs w:val="24"/>
        </w:rPr>
      </w:pPr>
      <w:r w:rsidRPr="009928D6">
        <w:rPr>
          <w:szCs w:val="24"/>
        </w:rPr>
        <w:t>“The Company and Community</w:t>
      </w:r>
      <w:r w:rsidR="00C2785D">
        <w:rPr>
          <w:szCs w:val="24"/>
        </w:rPr>
        <w:t xml:space="preserve">” Layer </w:t>
      </w:r>
      <w:r w:rsidR="009928D6">
        <w:rPr>
          <w:szCs w:val="24"/>
        </w:rPr>
        <w:t>………</w:t>
      </w:r>
      <w:r w:rsidR="00B92AE2">
        <w:rPr>
          <w:szCs w:val="24"/>
        </w:rPr>
        <w:t>…………………</w:t>
      </w:r>
      <w:r w:rsidR="009928D6">
        <w:rPr>
          <w:szCs w:val="24"/>
        </w:rPr>
        <w:t>…</w:t>
      </w:r>
      <w:r w:rsidR="00B92AE2">
        <w:rPr>
          <w:szCs w:val="24"/>
        </w:rPr>
        <w:t>...</w:t>
      </w:r>
      <w:r w:rsidRPr="009928D6">
        <w:rPr>
          <w:szCs w:val="24"/>
        </w:rPr>
        <w:t>…</w:t>
      </w:r>
      <w:r w:rsidR="00B92AE2">
        <w:rPr>
          <w:szCs w:val="24"/>
        </w:rPr>
        <w:t>7-8</w:t>
      </w:r>
    </w:p>
    <w:p w14:paraId="1115F327" w14:textId="55127CF7" w:rsidR="00B83FE7" w:rsidRPr="009928D6" w:rsidRDefault="00C22A5F" w:rsidP="00E63DFA">
      <w:pPr>
        <w:pStyle w:val="ListParagraph"/>
        <w:numPr>
          <w:ilvl w:val="1"/>
          <w:numId w:val="13"/>
        </w:numPr>
        <w:spacing w:line="276" w:lineRule="auto"/>
        <w:rPr>
          <w:szCs w:val="24"/>
        </w:rPr>
      </w:pPr>
      <w:r w:rsidRPr="009928D6">
        <w:rPr>
          <w:szCs w:val="24"/>
        </w:rPr>
        <w:t xml:space="preserve"> </w:t>
      </w:r>
      <w:r w:rsidR="00B83FE7" w:rsidRPr="009928D6">
        <w:rPr>
          <w:szCs w:val="24"/>
        </w:rPr>
        <w:t>E</w:t>
      </w:r>
      <w:r w:rsidR="00D83C7E" w:rsidRPr="009928D6">
        <w:rPr>
          <w:szCs w:val="24"/>
        </w:rPr>
        <w:t xml:space="preserve">valuation of </w:t>
      </w:r>
      <w:r w:rsidR="00E63DFA" w:rsidRPr="009928D6">
        <w:rPr>
          <w:szCs w:val="24"/>
        </w:rPr>
        <w:t>“</w:t>
      </w:r>
      <w:r w:rsidR="00EC3652">
        <w:rPr>
          <w:szCs w:val="24"/>
        </w:rPr>
        <w:t>XXX</w:t>
      </w:r>
      <w:r w:rsidR="00D36034" w:rsidRPr="009928D6">
        <w:rPr>
          <w:szCs w:val="24"/>
        </w:rPr>
        <w:t>’s” C</w:t>
      </w:r>
      <w:r w:rsidR="003F4F76" w:rsidRPr="009928D6">
        <w:rPr>
          <w:szCs w:val="24"/>
        </w:rPr>
        <w:t>ampaign………</w:t>
      </w:r>
      <w:r w:rsidR="00EC3652">
        <w:rPr>
          <w:szCs w:val="24"/>
        </w:rPr>
        <w:t>.</w:t>
      </w:r>
      <w:r w:rsidR="003F4F76" w:rsidRPr="009928D6">
        <w:rPr>
          <w:szCs w:val="24"/>
        </w:rPr>
        <w:t>……………………………</w:t>
      </w:r>
      <w:r w:rsidR="00B92AE2">
        <w:rPr>
          <w:szCs w:val="24"/>
        </w:rPr>
        <w:t>…………9-10</w:t>
      </w:r>
    </w:p>
    <w:p w14:paraId="33228870" w14:textId="3317C659" w:rsidR="00B83FE7" w:rsidRPr="009928D6" w:rsidRDefault="00D36034" w:rsidP="00E63DFA">
      <w:pPr>
        <w:pStyle w:val="ListParagraph"/>
        <w:numPr>
          <w:ilvl w:val="2"/>
          <w:numId w:val="13"/>
        </w:numPr>
        <w:spacing w:line="276" w:lineRule="auto"/>
        <w:rPr>
          <w:szCs w:val="24"/>
        </w:rPr>
      </w:pPr>
      <w:r w:rsidRPr="009928D6">
        <w:rPr>
          <w:szCs w:val="24"/>
        </w:rPr>
        <w:t>Environmental A</w:t>
      </w:r>
      <w:r w:rsidR="00B83FE7" w:rsidRPr="009928D6">
        <w:rPr>
          <w:szCs w:val="24"/>
        </w:rPr>
        <w:t>spect</w:t>
      </w:r>
      <w:r w:rsidR="003F4F76" w:rsidRPr="009928D6">
        <w:rPr>
          <w:szCs w:val="24"/>
        </w:rPr>
        <w:t>………………………………………………</w:t>
      </w:r>
      <w:r w:rsidR="00B92AE2">
        <w:rPr>
          <w:szCs w:val="24"/>
        </w:rPr>
        <w:t>….10-11</w:t>
      </w:r>
    </w:p>
    <w:p w14:paraId="4C037DD8" w14:textId="532F73D4" w:rsidR="00B83FE7" w:rsidRPr="009928D6" w:rsidRDefault="00B92AE2" w:rsidP="00E63DFA">
      <w:pPr>
        <w:pStyle w:val="ListParagraph"/>
        <w:numPr>
          <w:ilvl w:val="2"/>
          <w:numId w:val="13"/>
        </w:numPr>
        <w:spacing w:line="276" w:lineRule="auto"/>
        <w:rPr>
          <w:szCs w:val="24"/>
        </w:rPr>
      </w:pPr>
      <w:r>
        <w:rPr>
          <w:szCs w:val="24"/>
        </w:rPr>
        <w:t>Social</w:t>
      </w:r>
      <w:r w:rsidR="00D36034" w:rsidRPr="009928D6">
        <w:rPr>
          <w:szCs w:val="24"/>
        </w:rPr>
        <w:t xml:space="preserve"> A</w:t>
      </w:r>
      <w:r w:rsidR="00B83FE7" w:rsidRPr="009928D6">
        <w:rPr>
          <w:szCs w:val="24"/>
        </w:rPr>
        <w:t>spect</w:t>
      </w:r>
      <w:r w:rsidR="003F4F76" w:rsidRPr="009928D6">
        <w:rPr>
          <w:szCs w:val="24"/>
        </w:rPr>
        <w:t>……………………………………………………</w:t>
      </w:r>
      <w:r>
        <w:rPr>
          <w:szCs w:val="24"/>
        </w:rPr>
        <w:t>………11-12</w:t>
      </w:r>
    </w:p>
    <w:p w14:paraId="0E8F0057" w14:textId="345D0669" w:rsidR="00F619B9" w:rsidRPr="009928D6" w:rsidRDefault="00B92AE2" w:rsidP="00E63DFA">
      <w:pPr>
        <w:pStyle w:val="ListParagraph"/>
        <w:numPr>
          <w:ilvl w:val="2"/>
          <w:numId w:val="13"/>
        </w:numPr>
        <w:spacing w:line="276" w:lineRule="auto"/>
        <w:rPr>
          <w:sz w:val="22"/>
          <w:szCs w:val="24"/>
        </w:rPr>
      </w:pPr>
      <w:r>
        <w:rPr>
          <w:szCs w:val="24"/>
        </w:rPr>
        <w:t>Economic</w:t>
      </w:r>
      <w:r w:rsidR="00D36034" w:rsidRPr="009928D6">
        <w:rPr>
          <w:szCs w:val="24"/>
        </w:rPr>
        <w:t xml:space="preserve"> A</w:t>
      </w:r>
      <w:r w:rsidR="003F4F76" w:rsidRPr="009928D6">
        <w:rPr>
          <w:szCs w:val="24"/>
        </w:rPr>
        <w:t>s</w:t>
      </w:r>
      <w:r w:rsidR="00B83FE7" w:rsidRPr="009928D6">
        <w:rPr>
          <w:szCs w:val="24"/>
        </w:rPr>
        <w:t>pect</w:t>
      </w:r>
      <w:r w:rsidR="003F4F76" w:rsidRPr="009928D6">
        <w:rPr>
          <w:szCs w:val="24"/>
        </w:rPr>
        <w:t>……………………………………………………</w:t>
      </w:r>
      <w:r>
        <w:rPr>
          <w:szCs w:val="24"/>
        </w:rPr>
        <w:t>…</w:t>
      </w:r>
      <w:r w:rsidR="003F4F76" w:rsidRPr="009928D6">
        <w:rPr>
          <w:szCs w:val="24"/>
        </w:rPr>
        <w:t>…..</w:t>
      </w:r>
      <w:r>
        <w:rPr>
          <w:szCs w:val="24"/>
        </w:rPr>
        <w:t>12</w:t>
      </w:r>
    </w:p>
    <w:p w14:paraId="6926A616" w14:textId="77777777" w:rsidR="002A58E2" w:rsidRPr="00F619B9" w:rsidRDefault="002A58E2" w:rsidP="00E63DFA">
      <w:pPr>
        <w:pStyle w:val="ListParagraph"/>
        <w:spacing w:line="276" w:lineRule="auto"/>
        <w:ind w:left="643"/>
      </w:pPr>
    </w:p>
    <w:p w14:paraId="108112CD" w14:textId="26C761FB" w:rsidR="00B83FE7" w:rsidRPr="00347F27" w:rsidRDefault="00E63DFA" w:rsidP="00E63DFA">
      <w:pPr>
        <w:pStyle w:val="ListParagraph"/>
        <w:numPr>
          <w:ilvl w:val="0"/>
          <w:numId w:val="3"/>
        </w:numPr>
        <w:spacing w:line="276" w:lineRule="auto"/>
        <w:rPr>
          <w:b/>
          <w:szCs w:val="24"/>
        </w:rPr>
      </w:pPr>
      <w:r>
        <w:rPr>
          <w:b/>
          <w:szCs w:val="24"/>
        </w:rPr>
        <w:t>Sustainable Development Goals &amp; Recommendations</w:t>
      </w:r>
    </w:p>
    <w:p w14:paraId="4707B672" w14:textId="78AEEDCB" w:rsidR="00C22A5F" w:rsidRPr="009928D6" w:rsidRDefault="00347F27" w:rsidP="00E63DFA">
      <w:pPr>
        <w:pStyle w:val="ListParagraph"/>
        <w:numPr>
          <w:ilvl w:val="1"/>
          <w:numId w:val="14"/>
        </w:numPr>
        <w:spacing w:line="276" w:lineRule="auto"/>
        <w:rPr>
          <w:szCs w:val="24"/>
        </w:rPr>
      </w:pPr>
      <w:r w:rsidRPr="00C22A5F">
        <w:rPr>
          <w:szCs w:val="24"/>
        </w:rPr>
        <w:t xml:space="preserve"> </w:t>
      </w:r>
      <w:r w:rsidR="00E63DFA" w:rsidRPr="009928D6">
        <w:rPr>
          <w:szCs w:val="24"/>
        </w:rPr>
        <w:t>Respon</w:t>
      </w:r>
      <w:r w:rsidR="00B92AE2">
        <w:rPr>
          <w:szCs w:val="24"/>
        </w:rPr>
        <w:t>sible Consumption and Production………………………………….13-14</w:t>
      </w:r>
    </w:p>
    <w:p w14:paraId="7A1B8ADC" w14:textId="5AB8C3D2" w:rsidR="00F65406" w:rsidRPr="009928D6" w:rsidRDefault="009928D6" w:rsidP="00E63DFA">
      <w:pPr>
        <w:pStyle w:val="ListParagraph"/>
        <w:numPr>
          <w:ilvl w:val="2"/>
          <w:numId w:val="14"/>
        </w:numPr>
        <w:spacing w:line="276" w:lineRule="auto"/>
        <w:rPr>
          <w:szCs w:val="24"/>
        </w:rPr>
      </w:pPr>
      <w:r>
        <w:rPr>
          <w:szCs w:val="24"/>
        </w:rPr>
        <w:t>Recommendations…………</w:t>
      </w:r>
      <w:r w:rsidR="00E63DFA" w:rsidRPr="009928D6">
        <w:rPr>
          <w:szCs w:val="24"/>
        </w:rPr>
        <w:t>…………….</w:t>
      </w:r>
      <w:r w:rsidR="00F65406" w:rsidRPr="009928D6">
        <w:rPr>
          <w:szCs w:val="24"/>
        </w:rPr>
        <w:t>……………………………</w:t>
      </w:r>
      <w:r w:rsidR="00852222">
        <w:rPr>
          <w:szCs w:val="24"/>
        </w:rPr>
        <w:t>…...14</w:t>
      </w:r>
    </w:p>
    <w:p w14:paraId="21A609AF" w14:textId="3E605ABF" w:rsidR="00F65406" w:rsidRPr="009928D6" w:rsidRDefault="00E63DFA" w:rsidP="00E63DFA">
      <w:pPr>
        <w:pStyle w:val="ListParagraph"/>
        <w:numPr>
          <w:ilvl w:val="1"/>
          <w:numId w:val="14"/>
        </w:numPr>
        <w:spacing w:line="276" w:lineRule="auto"/>
      </w:pPr>
      <w:r w:rsidRPr="009928D6">
        <w:t xml:space="preserve"> Climate Action……</w:t>
      </w:r>
      <w:r w:rsidR="009928D6">
        <w:t>……………………</w:t>
      </w:r>
      <w:r w:rsidR="00681DCC" w:rsidRPr="009928D6">
        <w:t>……</w:t>
      </w:r>
      <w:r w:rsidR="00B92AE2">
        <w:t>…………………………………..15-16</w:t>
      </w:r>
    </w:p>
    <w:p w14:paraId="74831674" w14:textId="16373268" w:rsidR="00FD0055" w:rsidRPr="00FD0055" w:rsidRDefault="00F65406" w:rsidP="00FD0055">
      <w:pPr>
        <w:pStyle w:val="ListParagraph"/>
        <w:numPr>
          <w:ilvl w:val="2"/>
          <w:numId w:val="14"/>
        </w:numPr>
        <w:spacing w:line="276" w:lineRule="auto"/>
        <w:rPr>
          <w:sz w:val="22"/>
        </w:rPr>
      </w:pPr>
      <w:r w:rsidRPr="009928D6">
        <w:t>Recommendations………</w:t>
      </w:r>
      <w:r w:rsidR="00E63DFA" w:rsidRPr="009928D6">
        <w:t>………………………………….</w:t>
      </w:r>
      <w:r w:rsidR="00FD0055">
        <w:t>……………...16</w:t>
      </w:r>
    </w:p>
    <w:p w14:paraId="4DA3C530" w14:textId="77777777" w:rsidR="00F65406" w:rsidRPr="00F65406" w:rsidRDefault="00F65406" w:rsidP="00E63DFA">
      <w:pPr>
        <w:pStyle w:val="ListParagraph"/>
        <w:spacing w:line="276" w:lineRule="auto"/>
        <w:ind w:left="1429"/>
      </w:pPr>
    </w:p>
    <w:p w14:paraId="6B89FE85" w14:textId="4EB37157" w:rsidR="003F4F76" w:rsidRDefault="00C22A5F" w:rsidP="00E63DFA">
      <w:pPr>
        <w:pStyle w:val="ListParagraph"/>
        <w:numPr>
          <w:ilvl w:val="0"/>
          <w:numId w:val="3"/>
        </w:numPr>
        <w:spacing w:line="276" w:lineRule="auto"/>
        <w:rPr>
          <w:b/>
          <w:szCs w:val="24"/>
        </w:rPr>
      </w:pPr>
      <w:r>
        <w:rPr>
          <w:b/>
          <w:szCs w:val="24"/>
        </w:rPr>
        <w:t>Conclusions</w:t>
      </w:r>
    </w:p>
    <w:p w14:paraId="114E7363" w14:textId="24F4E429" w:rsidR="00C72312" w:rsidRDefault="00C22A5F" w:rsidP="00E63DFA">
      <w:pPr>
        <w:pStyle w:val="ListParagraph"/>
        <w:numPr>
          <w:ilvl w:val="1"/>
          <w:numId w:val="15"/>
        </w:numPr>
        <w:spacing w:line="276" w:lineRule="auto"/>
        <w:rPr>
          <w:szCs w:val="24"/>
        </w:rPr>
      </w:pPr>
      <w:r>
        <w:rPr>
          <w:szCs w:val="24"/>
        </w:rPr>
        <w:t xml:space="preserve"> </w:t>
      </w:r>
      <w:r w:rsidR="003F4F76" w:rsidRPr="009928D6">
        <w:rPr>
          <w:szCs w:val="24"/>
        </w:rPr>
        <w:t>Conclusion………………………………………………………………</w:t>
      </w:r>
      <w:r w:rsidR="00FD0055">
        <w:rPr>
          <w:szCs w:val="24"/>
        </w:rPr>
        <w:t>………17-18</w:t>
      </w:r>
    </w:p>
    <w:p w14:paraId="391EE855" w14:textId="77777777" w:rsidR="002A58E2" w:rsidRDefault="002A58E2" w:rsidP="00E63DFA">
      <w:pPr>
        <w:pStyle w:val="ListParagraph"/>
        <w:spacing w:line="276" w:lineRule="auto"/>
        <w:ind w:left="643"/>
        <w:rPr>
          <w:szCs w:val="24"/>
        </w:rPr>
      </w:pPr>
    </w:p>
    <w:p w14:paraId="471D5310" w14:textId="77777777" w:rsidR="00C22A5F" w:rsidRDefault="00C22A5F" w:rsidP="00E63DFA">
      <w:pPr>
        <w:pStyle w:val="ListParagraph"/>
        <w:numPr>
          <w:ilvl w:val="0"/>
          <w:numId w:val="3"/>
        </w:numPr>
        <w:spacing w:line="276" w:lineRule="auto"/>
        <w:rPr>
          <w:b/>
          <w:szCs w:val="24"/>
        </w:rPr>
      </w:pPr>
      <w:r w:rsidRPr="00C22A5F">
        <w:rPr>
          <w:b/>
          <w:szCs w:val="24"/>
        </w:rPr>
        <w:t>References</w:t>
      </w:r>
    </w:p>
    <w:p w14:paraId="405972E1" w14:textId="5288CC82" w:rsidR="00C22A5F" w:rsidRPr="009928D6" w:rsidRDefault="00C22A5F" w:rsidP="00E63DFA">
      <w:pPr>
        <w:pStyle w:val="ListParagraph"/>
        <w:numPr>
          <w:ilvl w:val="1"/>
          <w:numId w:val="17"/>
        </w:numPr>
        <w:spacing w:line="276" w:lineRule="auto"/>
        <w:rPr>
          <w:b/>
          <w:sz w:val="22"/>
          <w:szCs w:val="24"/>
        </w:rPr>
      </w:pPr>
      <w:r w:rsidRPr="009928D6">
        <w:rPr>
          <w:sz w:val="22"/>
          <w:szCs w:val="24"/>
        </w:rPr>
        <w:t xml:space="preserve"> </w:t>
      </w:r>
      <w:r w:rsidR="003F4F76" w:rsidRPr="009928D6">
        <w:rPr>
          <w:szCs w:val="24"/>
        </w:rPr>
        <w:t>Reference</w:t>
      </w:r>
      <w:r w:rsidR="00134EEA">
        <w:rPr>
          <w:szCs w:val="24"/>
        </w:rPr>
        <w:t>s</w:t>
      </w:r>
      <w:r w:rsidR="003F4F76" w:rsidRPr="009928D6">
        <w:rPr>
          <w:szCs w:val="24"/>
        </w:rPr>
        <w:t xml:space="preserve"> list……………………………………………………………</w:t>
      </w:r>
      <w:r w:rsidR="00B92AE2">
        <w:rPr>
          <w:szCs w:val="24"/>
        </w:rPr>
        <w:t>……</w:t>
      </w:r>
      <w:r w:rsidR="003F4F76" w:rsidRPr="009928D6">
        <w:rPr>
          <w:szCs w:val="24"/>
        </w:rPr>
        <w:t>.</w:t>
      </w:r>
      <w:r w:rsidR="00FD0055">
        <w:rPr>
          <w:szCs w:val="24"/>
        </w:rPr>
        <w:t>19-23</w:t>
      </w:r>
    </w:p>
    <w:p w14:paraId="71C3D367" w14:textId="77777777" w:rsidR="002A58E2" w:rsidRPr="00C22A5F" w:rsidRDefault="002A58E2" w:rsidP="00E63DFA">
      <w:pPr>
        <w:pStyle w:val="ListParagraph"/>
        <w:spacing w:line="276" w:lineRule="auto"/>
        <w:ind w:left="643"/>
        <w:rPr>
          <w:b/>
          <w:szCs w:val="24"/>
        </w:rPr>
      </w:pPr>
    </w:p>
    <w:p w14:paraId="1A7262DD" w14:textId="29DDF2CE" w:rsidR="00E72805" w:rsidRDefault="003F4F76" w:rsidP="00E63DFA">
      <w:pPr>
        <w:pStyle w:val="ListParagraph"/>
        <w:numPr>
          <w:ilvl w:val="0"/>
          <w:numId w:val="3"/>
        </w:numPr>
        <w:spacing w:line="276" w:lineRule="auto"/>
        <w:rPr>
          <w:b/>
          <w:szCs w:val="24"/>
        </w:rPr>
      </w:pPr>
      <w:r w:rsidRPr="003F4F76">
        <w:rPr>
          <w:b/>
          <w:szCs w:val="24"/>
        </w:rPr>
        <w:t>A</w:t>
      </w:r>
      <w:r w:rsidR="00C518AF">
        <w:rPr>
          <w:b/>
          <w:szCs w:val="24"/>
        </w:rPr>
        <w:t>ppendices</w:t>
      </w:r>
    </w:p>
    <w:p w14:paraId="3D2F1C16" w14:textId="503E9FAC" w:rsidR="00E72805" w:rsidRPr="009928D6" w:rsidRDefault="00E72805" w:rsidP="00E63DFA">
      <w:pPr>
        <w:pStyle w:val="ListParagraph"/>
        <w:numPr>
          <w:ilvl w:val="1"/>
          <w:numId w:val="19"/>
        </w:numPr>
        <w:spacing w:line="276" w:lineRule="auto"/>
        <w:rPr>
          <w:b/>
          <w:szCs w:val="24"/>
        </w:rPr>
      </w:pPr>
      <w:r>
        <w:rPr>
          <w:szCs w:val="24"/>
        </w:rPr>
        <w:t xml:space="preserve"> </w:t>
      </w:r>
      <w:r w:rsidR="00087409">
        <w:rPr>
          <w:szCs w:val="24"/>
        </w:rPr>
        <w:t xml:space="preserve">Appendix 1 – Honey Industry’s Assessment </w:t>
      </w:r>
      <w:r w:rsidR="009928D6">
        <w:rPr>
          <w:szCs w:val="24"/>
        </w:rPr>
        <w:t>………………………</w:t>
      </w:r>
      <w:r w:rsidR="00087409">
        <w:rPr>
          <w:szCs w:val="24"/>
        </w:rPr>
        <w:t>……….</w:t>
      </w:r>
      <w:r w:rsidR="00FD0055">
        <w:rPr>
          <w:szCs w:val="24"/>
        </w:rPr>
        <w:t>24-25</w:t>
      </w:r>
    </w:p>
    <w:p w14:paraId="471F8467" w14:textId="25C85526" w:rsidR="00614CC6" w:rsidRPr="00B92AE2" w:rsidRDefault="00E72805" w:rsidP="00B92AE2">
      <w:pPr>
        <w:pStyle w:val="ListParagraph"/>
        <w:numPr>
          <w:ilvl w:val="1"/>
          <w:numId w:val="19"/>
        </w:numPr>
        <w:spacing w:line="276" w:lineRule="auto"/>
        <w:rPr>
          <w:sz w:val="28"/>
          <w:szCs w:val="24"/>
        </w:rPr>
      </w:pPr>
      <w:r w:rsidRPr="009928D6">
        <w:rPr>
          <w:szCs w:val="24"/>
        </w:rPr>
        <w:t xml:space="preserve"> A</w:t>
      </w:r>
      <w:r w:rsidR="00A33173" w:rsidRPr="009928D6">
        <w:rPr>
          <w:szCs w:val="24"/>
        </w:rPr>
        <w:t>ppendix 2</w:t>
      </w:r>
      <w:r w:rsidR="00087409">
        <w:rPr>
          <w:szCs w:val="24"/>
        </w:rPr>
        <w:t xml:space="preserve"> – Ethical Business </w:t>
      </w:r>
      <w:r w:rsidR="00B92AE2">
        <w:rPr>
          <w:szCs w:val="24"/>
        </w:rPr>
        <w:t>Circles - Mahoney (2003)……………………..</w:t>
      </w:r>
      <w:r w:rsidR="00FD0055">
        <w:rPr>
          <w:szCs w:val="24"/>
        </w:rPr>
        <w:t>26</w:t>
      </w:r>
    </w:p>
    <w:p w14:paraId="5FD0AC95" w14:textId="7E80AF2A" w:rsidR="00614CC6" w:rsidRPr="009928D6" w:rsidRDefault="009928D6" w:rsidP="00614CC6">
      <w:pPr>
        <w:pStyle w:val="ListParagraph"/>
        <w:numPr>
          <w:ilvl w:val="1"/>
          <w:numId w:val="19"/>
        </w:numPr>
        <w:spacing w:line="276" w:lineRule="auto"/>
        <w:rPr>
          <w:sz w:val="28"/>
          <w:szCs w:val="24"/>
        </w:rPr>
      </w:pPr>
      <w:r>
        <w:rPr>
          <w:szCs w:val="24"/>
        </w:rPr>
        <w:t xml:space="preserve"> Appendix 3</w:t>
      </w:r>
      <w:r w:rsidR="00087409">
        <w:rPr>
          <w:szCs w:val="24"/>
        </w:rPr>
        <w:t xml:space="preserve"> – FARM-Africa Case Study…………</w:t>
      </w:r>
      <w:r w:rsidR="00614CC6" w:rsidRPr="009928D6">
        <w:rPr>
          <w:szCs w:val="24"/>
        </w:rPr>
        <w:t>……………………………</w:t>
      </w:r>
      <w:r w:rsidR="00FD0055">
        <w:rPr>
          <w:szCs w:val="24"/>
        </w:rPr>
        <w:t>…27</w:t>
      </w:r>
    </w:p>
    <w:p w14:paraId="6FD03D8B" w14:textId="14536419" w:rsidR="00614CC6" w:rsidRPr="009928D6" w:rsidRDefault="00614CC6" w:rsidP="00614CC6">
      <w:pPr>
        <w:pStyle w:val="ListParagraph"/>
        <w:numPr>
          <w:ilvl w:val="1"/>
          <w:numId w:val="19"/>
        </w:numPr>
        <w:spacing w:line="276" w:lineRule="auto"/>
        <w:rPr>
          <w:sz w:val="28"/>
          <w:szCs w:val="24"/>
        </w:rPr>
      </w:pPr>
      <w:r w:rsidRPr="009928D6">
        <w:rPr>
          <w:szCs w:val="24"/>
        </w:rPr>
        <w:t xml:space="preserve"> Appendix 4</w:t>
      </w:r>
      <w:r w:rsidR="00EC3652">
        <w:rPr>
          <w:szCs w:val="24"/>
        </w:rPr>
        <w:t xml:space="preserve"> – Evaluation of XXX</w:t>
      </w:r>
      <w:r w:rsidR="00F1065D">
        <w:rPr>
          <w:szCs w:val="24"/>
        </w:rPr>
        <w:t>’s Campaign…</w:t>
      </w:r>
      <w:r w:rsidR="00EC3652">
        <w:rPr>
          <w:szCs w:val="24"/>
        </w:rPr>
        <w:t>.</w:t>
      </w:r>
      <w:r w:rsidR="00F1065D">
        <w:rPr>
          <w:szCs w:val="24"/>
        </w:rPr>
        <w:t>……</w:t>
      </w:r>
      <w:r w:rsidR="00FD0055">
        <w:rPr>
          <w:szCs w:val="24"/>
        </w:rPr>
        <w:t>………………………28-30</w:t>
      </w:r>
    </w:p>
    <w:p w14:paraId="16825985" w14:textId="1DDFBBC2" w:rsidR="009928D6" w:rsidRPr="009928D6" w:rsidRDefault="009928D6" w:rsidP="009928D6">
      <w:pPr>
        <w:pStyle w:val="ListParagraph"/>
        <w:numPr>
          <w:ilvl w:val="1"/>
          <w:numId w:val="19"/>
        </w:numPr>
        <w:spacing w:line="276" w:lineRule="auto"/>
        <w:rPr>
          <w:sz w:val="28"/>
          <w:szCs w:val="24"/>
        </w:rPr>
      </w:pPr>
      <w:r>
        <w:rPr>
          <w:szCs w:val="24"/>
        </w:rPr>
        <w:t xml:space="preserve"> Appendix 5</w:t>
      </w:r>
      <w:r w:rsidR="00F1065D">
        <w:rPr>
          <w:szCs w:val="24"/>
        </w:rPr>
        <w:t xml:space="preserve"> – </w:t>
      </w:r>
      <w:r w:rsidR="00C20ADD">
        <w:rPr>
          <w:szCs w:val="24"/>
        </w:rPr>
        <w:t xml:space="preserve">Circular Economy Model </w:t>
      </w:r>
      <w:r w:rsidR="00F1065D">
        <w:rPr>
          <w:szCs w:val="24"/>
        </w:rPr>
        <w:t>………</w:t>
      </w:r>
      <w:r w:rsidR="00C20ADD">
        <w:rPr>
          <w:szCs w:val="24"/>
        </w:rPr>
        <w:t>………………………………</w:t>
      </w:r>
      <w:r w:rsidR="00FD0055">
        <w:rPr>
          <w:szCs w:val="24"/>
        </w:rPr>
        <w:t>…31</w:t>
      </w:r>
    </w:p>
    <w:p w14:paraId="583752C1" w14:textId="6703B569" w:rsidR="009928D6" w:rsidRPr="009928D6" w:rsidRDefault="009928D6" w:rsidP="009928D6">
      <w:pPr>
        <w:pStyle w:val="ListParagraph"/>
        <w:numPr>
          <w:ilvl w:val="1"/>
          <w:numId w:val="19"/>
        </w:numPr>
        <w:spacing w:line="276" w:lineRule="auto"/>
        <w:rPr>
          <w:sz w:val="28"/>
          <w:szCs w:val="24"/>
        </w:rPr>
      </w:pPr>
      <w:r>
        <w:rPr>
          <w:sz w:val="28"/>
          <w:szCs w:val="24"/>
        </w:rPr>
        <w:lastRenderedPageBreak/>
        <w:t xml:space="preserve"> </w:t>
      </w:r>
      <w:r w:rsidRPr="009928D6">
        <w:rPr>
          <w:szCs w:val="24"/>
        </w:rPr>
        <w:t>Appendix 6</w:t>
      </w:r>
      <w:r w:rsidR="00F1065D">
        <w:rPr>
          <w:szCs w:val="24"/>
        </w:rPr>
        <w:t xml:space="preserve"> –</w:t>
      </w:r>
      <w:r w:rsidR="00EC3652">
        <w:rPr>
          <w:szCs w:val="24"/>
        </w:rPr>
        <w:t xml:space="preserve"> Sustainability at XXX</w:t>
      </w:r>
      <w:r w:rsidR="00C20ADD">
        <w:rPr>
          <w:szCs w:val="24"/>
        </w:rPr>
        <w:t xml:space="preserve"> </w:t>
      </w:r>
      <w:r>
        <w:rPr>
          <w:szCs w:val="24"/>
        </w:rPr>
        <w:t>……………………………………………..</w:t>
      </w:r>
      <w:r w:rsidR="00FD0055">
        <w:rPr>
          <w:szCs w:val="24"/>
        </w:rPr>
        <w:t>32</w:t>
      </w:r>
    </w:p>
    <w:p w14:paraId="357E0EB4" w14:textId="4EB28751" w:rsidR="0028419D" w:rsidRPr="00FE2434" w:rsidRDefault="009928D6" w:rsidP="0028419D">
      <w:pPr>
        <w:pStyle w:val="ListParagraph"/>
        <w:numPr>
          <w:ilvl w:val="1"/>
          <w:numId w:val="19"/>
        </w:numPr>
        <w:spacing w:line="276" w:lineRule="auto"/>
        <w:rPr>
          <w:sz w:val="28"/>
          <w:szCs w:val="24"/>
        </w:rPr>
      </w:pPr>
      <w:r>
        <w:rPr>
          <w:szCs w:val="24"/>
        </w:rPr>
        <w:t xml:space="preserve"> Appendix 7</w:t>
      </w:r>
      <w:r w:rsidR="00F1065D">
        <w:rPr>
          <w:szCs w:val="24"/>
        </w:rPr>
        <w:t xml:space="preserve"> – Studies on Climate Change………</w:t>
      </w:r>
      <w:r w:rsidR="0073325A">
        <w:rPr>
          <w:szCs w:val="24"/>
        </w:rPr>
        <w:t>……………………………...</w:t>
      </w:r>
      <w:r>
        <w:rPr>
          <w:szCs w:val="24"/>
        </w:rPr>
        <w:t>.</w:t>
      </w:r>
      <w:r w:rsidR="00FD0055">
        <w:rPr>
          <w:szCs w:val="24"/>
        </w:rPr>
        <w:t>33</w:t>
      </w:r>
    </w:p>
    <w:p w14:paraId="6C0A31B7" w14:textId="51E2A6EE" w:rsidR="00FE2434" w:rsidRPr="00F1065D" w:rsidRDefault="00FE2434" w:rsidP="00F1065D">
      <w:pPr>
        <w:pStyle w:val="ListParagraph"/>
        <w:numPr>
          <w:ilvl w:val="1"/>
          <w:numId w:val="19"/>
        </w:numPr>
        <w:spacing w:line="276" w:lineRule="auto"/>
        <w:rPr>
          <w:sz w:val="28"/>
          <w:szCs w:val="24"/>
        </w:rPr>
      </w:pPr>
      <w:r>
        <w:rPr>
          <w:szCs w:val="24"/>
        </w:rPr>
        <w:t xml:space="preserve"> Appendix 8</w:t>
      </w:r>
      <w:r w:rsidR="00F1065D">
        <w:rPr>
          <w:szCs w:val="24"/>
        </w:rPr>
        <w:t xml:space="preserve"> – Cradle to Cradle Design Framework</w:t>
      </w:r>
      <w:r w:rsidRPr="00F1065D">
        <w:rPr>
          <w:szCs w:val="24"/>
        </w:rPr>
        <w:t>…………</w:t>
      </w:r>
      <w:r w:rsidR="00FD0055">
        <w:rPr>
          <w:szCs w:val="24"/>
        </w:rPr>
        <w:t>………………….34</w:t>
      </w:r>
    </w:p>
    <w:p w14:paraId="7F5AB95C" w14:textId="57933B3B" w:rsidR="0028419D" w:rsidRPr="00FE2434" w:rsidRDefault="00FE2434" w:rsidP="0028419D">
      <w:pPr>
        <w:pStyle w:val="ListParagraph"/>
        <w:numPr>
          <w:ilvl w:val="1"/>
          <w:numId w:val="19"/>
        </w:numPr>
        <w:spacing w:line="276" w:lineRule="auto"/>
        <w:rPr>
          <w:sz w:val="28"/>
          <w:szCs w:val="24"/>
        </w:rPr>
      </w:pPr>
      <w:r>
        <w:rPr>
          <w:szCs w:val="24"/>
        </w:rPr>
        <w:t xml:space="preserve"> Appendix 9</w:t>
      </w:r>
      <w:r w:rsidR="00F1065D">
        <w:rPr>
          <w:szCs w:val="24"/>
        </w:rPr>
        <w:t xml:space="preserve"> – Leighton Buzzard &amp; Sainsbury’s Case Studies</w:t>
      </w:r>
      <w:r>
        <w:rPr>
          <w:szCs w:val="24"/>
        </w:rPr>
        <w:t>……</w:t>
      </w:r>
      <w:r w:rsidR="00FD0055">
        <w:rPr>
          <w:szCs w:val="24"/>
        </w:rPr>
        <w:t>……..…….35</w:t>
      </w:r>
    </w:p>
    <w:p w14:paraId="4F3DEBFD" w14:textId="1593193C" w:rsidR="007A1F18" w:rsidRDefault="009928D6" w:rsidP="0039745D">
      <w:pPr>
        <w:spacing w:line="480" w:lineRule="auto"/>
        <w:rPr>
          <w:rFonts w:ascii="Arial" w:hAnsi="Arial" w:cs="Arial"/>
          <w:b/>
          <w:sz w:val="36"/>
        </w:rPr>
      </w:pPr>
      <w:r w:rsidRPr="007A1F18">
        <w:rPr>
          <w:rFonts w:ascii="Arial" w:hAnsi="Arial" w:cs="Arial"/>
          <w:b/>
          <w:sz w:val="36"/>
        </w:rPr>
        <w:t xml:space="preserve">List of </w:t>
      </w:r>
      <w:r w:rsidR="0028419D" w:rsidRPr="007A1F18">
        <w:rPr>
          <w:rFonts w:ascii="Arial" w:hAnsi="Arial" w:cs="Arial"/>
          <w:b/>
          <w:sz w:val="36"/>
        </w:rPr>
        <w:t>Figures</w:t>
      </w:r>
      <w:r w:rsidR="0054508B" w:rsidRPr="007A1F18">
        <w:rPr>
          <w:rFonts w:ascii="Arial" w:hAnsi="Arial" w:cs="Arial"/>
          <w:b/>
          <w:sz w:val="36"/>
        </w:rPr>
        <w:t xml:space="preserve"> &amp; Tables</w:t>
      </w:r>
    </w:p>
    <w:p w14:paraId="473BE1D9" w14:textId="77777777" w:rsidR="007A1F18" w:rsidRPr="001C3B84" w:rsidRDefault="007A1F18" w:rsidP="0039745D">
      <w:pPr>
        <w:spacing w:line="480" w:lineRule="auto"/>
        <w:rPr>
          <w:rFonts w:ascii="Arial" w:hAnsi="Arial" w:cs="Arial"/>
          <w:b/>
        </w:rPr>
      </w:pPr>
    </w:p>
    <w:p w14:paraId="6D9CD040" w14:textId="7A050C1D" w:rsidR="00DC7C4A" w:rsidRDefault="00D04D9B" w:rsidP="00FE2434">
      <w:pPr>
        <w:spacing w:line="276" w:lineRule="auto"/>
        <w:rPr>
          <w:rFonts w:ascii="Arial" w:hAnsi="Arial" w:cs="Arial"/>
        </w:rPr>
      </w:pPr>
      <w:proofErr w:type="gramStart"/>
      <w:r>
        <w:rPr>
          <w:rFonts w:ascii="Arial" w:hAnsi="Arial" w:cs="Arial"/>
        </w:rPr>
        <w:t>Figure 1.</w:t>
      </w:r>
      <w:proofErr w:type="gramEnd"/>
      <w:r>
        <w:rPr>
          <w:rFonts w:ascii="Arial" w:hAnsi="Arial" w:cs="Arial"/>
        </w:rPr>
        <w:t xml:space="preserve"> </w:t>
      </w:r>
      <w:r w:rsidR="00EC3652">
        <w:rPr>
          <w:rFonts w:ascii="Arial" w:hAnsi="Arial" w:cs="Arial"/>
        </w:rPr>
        <w:t>XXX Hive</w:t>
      </w:r>
      <w:r w:rsidR="00DC7C4A">
        <w:rPr>
          <w:rFonts w:ascii="Arial" w:hAnsi="Arial" w:cs="Arial"/>
        </w:rPr>
        <w:t xml:space="preserve"> Classic</w:t>
      </w:r>
      <w:proofErr w:type="gramStart"/>
      <w:r w:rsidR="009928D6">
        <w:rPr>
          <w:rFonts w:ascii="Arial" w:hAnsi="Arial" w:cs="Arial"/>
        </w:rPr>
        <w:t>…………</w:t>
      </w:r>
      <w:r w:rsidR="00EC3652">
        <w:rPr>
          <w:rFonts w:ascii="Arial" w:hAnsi="Arial" w:cs="Arial"/>
        </w:rPr>
        <w:t>....</w:t>
      </w:r>
      <w:r w:rsidR="009928D6">
        <w:rPr>
          <w:rFonts w:ascii="Arial" w:hAnsi="Arial" w:cs="Arial"/>
        </w:rPr>
        <w:t>………………………………………………</w:t>
      </w:r>
      <w:r w:rsidR="0073325A">
        <w:rPr>
          <w:rFonts w:ascii="Arial" w:hAnsi="Arial" w:cs="Arial"/>
        </w:rPr>
        <w:t>.</w:t>
      </w:r>
      <w:r w:rsidR="009928D6">
        <w:rPr>
          <w:rFonts w:ascii="Arial" w:hAnsi="Arial" w:cs="Arial"/>
        </w:rPr>
        <w:t>…</w:t>
      </w:r>
      <w:proofErr w:type="gramEnd"/>
      <w:r w:rsidR="009928D6">
        <w:rPr>
          <w:rFonts w:ascii="Arial" w:hAnsi="Arial" w:cs="Arial"/>
        </w:rPr>
        <w:t>..</w:t>
      </w:r>
      <w:r w:rsidR="0073325A">
        <w:rPr>
          <w:rFonts w:ascii="Arial" w:hAnsi="Arial" w:cs="Arial"/>
        </w:rPr>
        <w:t>3</w:t>
      </w:r>
    </w:p>
    <w:p w14:paraId="721E532D" w14:textId="77777777" w:rsidR="00DC7C4A" w:rsidRDefault="00DC7C4A" w:rsidP="00FE2434">
      <w:pPr>
        <w:spacing w:line="276" w:lineRule="auto"/>
        <w:rPr>
          <w:rFonts w:ascii="Arial" w:hAnsi="Arial" w:cs="Arial"/>
        </w:rPr>
      </w:pPr>
    </w:p>
    <w:p w14:paraId="42DA38FF" w14:textId="2D5BB8CA" w:rsidR="00DC7C4A" w:rsidRDefault="00DC7C4A" w:rsidP="00FE2434">
      <w:pPr>
        <w:spacing w:line="276" w:lineRule="auto"/>
        <w:rPr>
          <w:rFonts w:ascii="Arial" w:hAnsi="Arial" w:cs="Arial"/>
        </w:rPr>
      </w:pPr>
      <w:proofErr w:type="gramStart"/>
      <w:r>
        <w:rPr>
          <w:rFonts w:ascii="Arial" w:hAnsi="Arial" w:cs="Arial"/>
        </w:rPr>
        <w:t>Figure 2.</w:t>
      </w:r>
      <w:proofErr w:type="gramEnd"/>
      <w:r>
        <w:rPr>
          <w:rFonts w:ascii="Arial" w:hAnsi="Arial" w:cs="Arial"/>
        </w:rPr>
        <w:t xml:space="preserve"> The Russian Doll Model of Sustainability</w:t>
      </w:r>
      <w:r w:rsidR="009928D6">
        <w:rPr>
          <w:rFonts w:ascii="Arial" w:hAnsi="Arial" w:cs="Arial"/>
        </w:rPr>
        <w:t>…………………………………</w:t>
      </w:r>
      <w:r w:rsidR="00FD0055">
        <w:rPr>
          <w:rFonts w:ascii="Arial" w:hAnsi="Arial" w:cs="Arial"/>
        </w:rPr>
        <w:t>….10</w:t>
      </w:r>
    </w:p>
    <w:p w14:paraId="03457EC0" w14:textId="77777777" w:rsidR="0054508B" w:rsidRDefault="0054508B" w:rsidP="00FE2434">
      <w:pPr>
        <w:spacing w:line="276" w:lineRule="auto"/>
        <w:rPr>
          <w:rFonts w:ascii="Arial" w:hAnsi="Arial" w:cs="Arial"/>
        </w:rPr>
      </w:pPr>
    </w:p>
    <w:p w14:paraId="0DB5F808" w14:textId="1D3A5D03" w:rsidR="009928D6" w:rsidRDefault="009928D6" w:rsidP="00FE2434">
      <w:pPr>
        <w:spacing w:line="276" w:lineRule="auto"/>
        <w:rPr>
          <w:rFonts w:ascii="Arial" w:hAnsi="Arial" w:cs="Arial"/>
        </w:rPr>
      </w:pPr>
      <w:proofErr w:type="gramStart"/>
      <w:r>
        <w:rPr>
          <w:rFonts w:ascii="Arial" w:hAnsi="Arial" w:cs="Arial"/>
        </w:rPr>
        <w:t>Table 1.</w:t>
      </w:r>
      <w:proofErr w:type="gramEnd"/>
      <w:r>
        <w:rPr>
          <w:rFonts w:ascii="Arial" w:hAnsi="Arial" w:cs="Arial"/>
        </w:rPr>
        <w:t xml:space="preserve"> Challenges &amp; Opportunities</w:t>
      </w:r>
      <w:r w:rsidR="00667093">
        <w:rPr>
          <w:rFonts w:ascii="Arial" w:hAnsi="Arial" w:cs="Arial"/>
        </w:rPr>
        <w:t xml:space="preserve"> of Honey Market….</w:t>
      </w:r>
      <w:r>
        <w:rPr>
          <w:rFonts w:ascii="Arial" w:hAnsi="Arial" w:cs="Arial"/>
        </w:rPr>
        <w:t>……………………………</w:t>
      </w:r>
      <w:r w:rsidR="0073325A">
        <w:rPr>
          <w:rFonts w:ascii="Arial" w:hAnsi="Arial" w:cs="Arial"/>
        </w:rPr>
        <w:t>.</w:t>
      </w:r>
      <w:r>
        <w:rPr>
          <w:rFonts w:ascii="Arial" w:hAnsi="Arial" w:cs="Arial"/>
        </w:rPr>
        <w:t>..</w:t>
      </w:r>
      <w:r w:rsidR="00FD0055">
        <w:rPr>
          <w:rFonts w:ascii="Arial" w:hAnsi="Arial" w:cs="Arial"/>
        </w:rPr>
        <w:t>6</w:t>
      </w:r>
    </w:p>
    <w:p w14:paraId="18F90AE6" w14:textId="77777777" w:rsidR="009928D6" w:rsidRDefault="009928D6" w:rsidP="00FE2434">
      <w:pPr>
        <w:spacing w:line="276" w:lineRule="auto"/>
        <w:rPr>
          <w:rFonts w:ascii="Arial" w:hAnsi="Arial" w:cs="Arial"/>
        </w:rPr>
      </w:pPr>
    </w:p>
    <w:p w14:paraId="2523D1AE" w14:textId="09A50162" w:rsidR="009928D6" w:rsidRDefault="009928D6" w:rsidP="00FE2434">
      <w:pPr>
        <w:spacing w:line="276" w:lineRule="auto"/>
        <w:rPr>
          <w:rFonts w:ascii="Arial" w:hAnsi="Arial" w:cs="Arial"/>
        </w:rPr>
      </w:pPr>
      <w:proofErr w:type="gramStart"/>
      <w:r>
        <w:rPr>
          <w:rFonts w:ascii="Arial" w:hAnsi="Arial" w:cs="Arial"/>
        </w:rPr>
        <w:t>Table 2.</w:t>
      </w:r>
      <w:proofErr w:type="gramEnd"/>
      <w:r>
        <w:rPr>
          <w:rFonts w:ascii="Arial" w:hAnsi="Arial" w:cs="Arial"/>
        </w:rPr>
        <w:t xml:space="preserve"> Challenges &amp; </w:t>
      </w:r>
      <w:r w:rsidR="0073325A">
        <w:rPr>
          <w:rFonts w:ascii="Arial" w:hAnsi="Arial" w:cs="Arial"/>
        </w:rPr>
        <w:t>Opportunities</w:t>
      </w:r>
      <w:r w:rsidR="00667093">
        <w:rPr>
          <w:rFonts w:ascii="Arial" w:hAnsi="Arial" w:cs="Arial"/>
        </w:rPr>
        <w:t xml:space="preserve"> of Domestic Production……………….</w:t>
      </w:r>
      <w:r w:rsidR="0073325A">
        <w:rPr>
          <w:rFonts w:ascii="Arial" w:hAnsi="Arial" w:cs="Arial"/>
        </w:rPr>
        <w:t>…</w:t>
      </w:r>
      <w:r w:rsidR="00FD0055">
        <w:rPr>
          <w:rFonts w:ascii="Arial" w:hAnsi="Arial" w:cs="Arial"/>
        </w:rPr>
        <w:t>...</w:t>
      </w:r>
      <w:r>
        <w:rPr>
          <w:rFonts w:ascii="Arial" w:hAnsi="Arial" w:cs="Arial"/>
        </w:rPr>
        <w:t>……</w:t>
      </w:r>
      <w:r w:rsidR="00FD0055">
        <w:rPr>
          <w:rFonts w:ascii="Arial" w:hAnsi="Arial" w:cs="Arial"/>
        </w:rPr>
        <w:t>8</w:t>
      </w:r>
    </w:p>
    <w:p w14:paraId="00DCF931" w14:textId="77777777" w:rsidR="0054508B" w:rsidRDefault="0054508B" w:rsidP="00FE2434">
      <w:pPr>
        <w:spacing w:line="276" w:lineRule="auto"/>
        <w:rPr>
          <w:rFonts w:ascii="Arial" w:hAnsi="Arial" w:cs="Arial"/>
        </w:rPr>
      </w:pPr>
    </w:p>
    <w:p w14:paraId="38507EDB" w14:textId="77777777" w:rsidR="0054508B" w:rsidRDefault="0054508B" w:rsidP="00FE2434">
      <w:pPr>
        <w:spacing w:line="276" w:lineRule="auto"/>
        <w:rPr>
          <w:rFonts w:ascii="Arial" w:hAnsi="Arial" w:cs="Arial"/>
        </w:rPr>
      </w:pPr>
    </w:p>
    <w:p w14:paraId="031F57ED" w14:textId="77777777" w:rsidR="0054508B" w:rsidRDefault="0054508B" w:rsidP="00FE2434">
      <w:pPr>
        <w:spacing w:line="276" w:lineRule="auto"/>
        <w:rPr>
          <w:rFonts w:ascii="Arial" w:hAnsi="Arial" w:cs="Arial"/>
        </w:rPr>
      </w:pPr>
    </w:p>
    <w:p w14:paraId="647CDF29" w14:textId="77777777" w:rsidR="0054508B" w:rsidRDefault="0054508B" w:rsidP="00FE2434">
      <w:pPr>
        <w:spacing w:line="276" w:lineRule="auto"/>
        <w:rPr>
          <w:rFonts w:ascii="Arial" w:hAnsi="Arial" w:cs="Arial"/>
        </w:rPr>
      </w:pPr>
    </w:p>
    <w:p w14:paraId="258A0D5A" w14:textId="77777777" w:rsidR="0054508B" w:rsidRDefault="0054508B" w:rsidP="00FE2434">
      <w:pPr>
        <w:spacing w:line="276" w:lineRule="auto"/>
        <w:rPr>
          <w:rFonts w:ascii="Arial" w:hAnsi="Arial" w:cs="Arial"/>
        </w:rPr>
      </w:pPr>
    </w:p>
    <w:p w14:paraId="3C2EFDED" w14:textId="77777777" w:rsidR="0054508B" w:rsidRDefault="0054508B" w:rsidP="00FE2434">
      <w:pPr>
        <w:spacing w:line="276" w:lineRule="auto"/>
        <w:rPr>
          <w:rFonts w:ascii="Arial" w:hAnsi="Arial" w:cs="Arial"/>
        </w:rPr>
      </w:pPr>
    </w:p>
    <w:p w14:paraId="71D04AD5" w14:textId="77777777" w:rsidR="0054508B" w:rsidRDefault="0054508B" w:rsidP="00FE2434">
      <w:pPr>
        <w:spacing w:line="276" w:lineRule="auto"/>
        <w:rPr>
          <w:rFonts w:ascii="Arial" w:hAnsi="Arial" w:cs="Arial"/>
        </w:rPr>
      </w:pPr>
    </w:p>
    <w:p w14:paraId="5ED3B022" w14:textId="77777777" w:rsidR="0054508B" w:rsidRDefault="0054508B" w:rsidP="00FE2434">
      <w:pPr>
        <w:spacing w:line="276" w:lineRule="auto"/>
        <w:rPr>
          <w:rFonts w:ascii="Arial" w:hAnsi="Arial" w:cs="Arial"/>
        </w:rPr>
      </w:pPr>
    </w:p>
    <w:p w14:paraId="7A18F1C6" w14:textId="77777777" w:rsidR="0054508B" w:rsidRDefault="0054508B" w:rsidP="00FE2434">
      <w:pPr>
        <w:spacing w:line="276" w:lineRule="auto"/>
        <w:rPr>
          <w:rFonts w:ascii="Arial" w:hAnsi="Arial" w:cs="Arial"/>
        </w:rPr>
      </w:pPr>
    </w:p>
    <w:p w14:paraId="2A002893" w14:textId="77777777" w:rsidR="0054508B" w:rsidRDefault="0054508B" w:rsidP="00FE2434">
      <w:pPr>
        <w:spacing w:line="276" w:lineRule="auto"/>
        <w:rPr>
          <w:rFonts w:ascii="Arial" w:hAnsi="Arial" w:cs="Arial"/>
        </w:rPr>
      </w:pPr>
    </w:p>
    <w:p w14:paraId="63215BC1" w14:textId="77777777" w:rsidR="0054508B" w:rsidRDefault="0054508B" w:rsidP="00FE2434">
      <w:pPr>
        <w:spacing w:line="276" w:lineRule="auto"/>
        <w:rPr>
          <w:rFonts w:ascii="Arial" w:hAnsi="Arial" w:cs="Arial"/>
        </w:rPr>
      </w:pPr>
    </w:p>
    <w:p w14:paraId="11C9D87A" w14:textId="77777777" w:rsidR="0054508B" w:rsidRDefault="0054508B" w:rsidP="00FE2434">
      <w:pPr>
        <w:spacing w:line="276" w:lineRule="auto"/>
        <w:rPr>
          <w:rFonts w:ascii="Arial" w:hAnsi="Arial" w:cs="Arial"/>
        </w:rPr>
      </w:pPr>
    </w:p>
    <w:p w14:paraId="0782803D" w14:textId="77777777" w:rsidR="0054508B" w:rsidRDefault="0054508B" w:rsidP="00FE2434">
      <w:pPr>
        <w:spacing w:line="276" w:lineRule="auto"/>
        <w:rPr>
          <w:rFonts w:ascii="Arial" w:hAnsi="Arial" w:cs="Arial"/>
        </w:rPr>
      </w:pPr>
    </w:p>
    <w:p w14:paraId="347E5550" w14:textId="77777777" w:rsidR="0054508B" w:rsidRDefault="0054508B" w:rsidP="00FE2434">
      <w:pPr>
        <w:spacing w:line="276" w:lineRule="auto"/>
        <w:rPr>
          <w:rFonts w:ascii="Arial" w:hAnsi="Arial" w:cs="Arial"/>
        </w:rPr>
      </w:pPr>
    </w:p>
    <w:p w14:paraId="6D9BBDE5" w14:textId="77777777" w:rsidR="0054508B" w:rsidRDefault="0054508B" w:rsidP="00FE2434">
      <w:pPr>
        <w:spacing w:line="276" w:lineRule="auto"/>
        <w:rPr>
          <w:rFonts w:ascii="Arial" w:hAnsi="Arial" w:cs="Arial"/>
        </w:rPr>
      </w:pPr>
    </w:p>
    <w:p w14:paraId="0AD0E03F" w14:textId="77777777" w:rsidR="0054508B" w:rsidRDefault="0054508B" w:rsidP="00FE2434">
      <w:pPr>
        <w:spacing w:line="276" w:lineRule="auto"/>
        <w:rPr>
          <w:rFonts w:ascii="Arial" w:hAnsi="Arial" w:cs="Arial"/>
        </w:rPr>
      </w:pPr>
    </w:p>
    <w:p w14:paraId="0A3793A7" w14:textId="77777777" w:rsidR="0054508B" w:rsidRDefault="0054508B" w:rsidP="00FE2434">
      <w:pPr>
        <w:spacing w:line="276" w:lineRule="auto"/>
        <w:rPr>
          <w:rFonts w:ascii="Arial" w:hAnsi="Arial" w:cs="Arial"/>
        </w:rPr>
      </w:pPr>
    </w:p>
    <w:p w14:paraId="11281B14" w14:textId="77777777" w:rsidR="0054508B" w:rsidRDefault="0054508B" w:rsidP="00FE2434">
      <w:pPr>
        <w:spacing w:line="276" w:lineRule="auto"/>
        <w:rPr>
          <w:rFonts w:ascii="Arial" w:hAnsi="Arial" w:cs="Arial"/>
        </w:rPr>
      </w:pPr>
    </w:p>
    <w:p w14:paraId="08B40E04" w14:textId="77777777" w:rsidR="0054508B" w:rsidRDefault="0054508B" w:rsidP="00FE2434">
      <w:pPr>
        <w:spacing w:line="276" w:lineRule="auto"/>
        <w:rPr>
          <w:rFonts w:ascii="Arial" w:hAnsi="Arial" w:cs="Arial"/>
        </w:rPr>
      </w:pPr>
    </w:p>
    <w:p w14:paraId="4329FA5B" w14:textId="77777777" w:rsidR="009928D6" w:rsidRPr="00D04D9B" w:rsidRDefault="009928D6" w:rsidP="0039745D">
      <w:pPr>
        <w:spacing w:line="480" w:lineRule="auto"/>
        <w:rPr>
          <w:rFonts w:ascii="Arial" w:hAnsi="Arial" w:cs="Arial"/>
          <w:b/>
          <w:sz w:val="40"/>
        </w:rPr>
      </w:pPr>
    </w:p>
    <w:p w14:paraId="6977DCAA" w14:textId="77777777" w:rsidR="009928D6" w:rsidRDefault="009928D6" w:rsidP="0039745D">
      <w:pPr>
        <w:spacing w:line="480" w:lineRule="auto"/>
        <w:rPr>
          <w:rFonts w:ascii="Arial" w:hAnsi="Arial" w:cs="Arial"/>
        </w:rPr>
      </w:pPr>
    </w:p>
    <w:p w14:paraId="08EA21A7" w14:textId="77777777" w:rsidR="009928D6" w:rsidRDefault="009928D6" w:rsidP="0039745D">
      <w:pPr>
        <w:spacing w:line="480" w:lineRule="auto"/>
        <w:rPr>
          <w:rFonts w:ascii="Arial" w:hAnsi="Arial" w:cs="Arial"/>
        </w:rPr>
      </w:pPr>
    </w:p>
    <w:p w14:paraId="57A8FD54" w14:textId="77777777" w:rsidR="009928D6" w:rsidRDefault="009928D6" w:rsidP="0039745D">
      <w:pPr>
        <w:spacing w:line="480" w:lineRule="auto"/>
        <w:rPr>
          <w:rFonts w:ascii="Arial" w:hAnsi="Arial" w:cs="Arial"/>
        </w:rPr>
      </w:pPr>
    </w:p>
    <w:p w14:paraId="1F4A9B11" w14:textId="77777777" w:rsidR="009928D6" w:rsidRDefault="009928D6" w:rsidP="0039745D">
      <w:pPr>
        <w:spacing w:line="480" w:lineRule="auto"/>
        <w:rPr>
          <w:rFonts w:ascii="Arial" w:hAnsi="Arial" w:cs="Arial"/>
        </w:rPr>
      </w:pPr>
    </w:p>
    <w:p w14:paraId="2F9B890F" w14:textId="77777777" w:rsidR="009928D6" w:rsidRDefault="009928D6" w:rsidP="0039745D">
      <w:pPr>
        <w:spacing w:line="480" w:lineRule="auto"/>
        <w:rPr>
          <w:rFonts w:ascii="Arial" w:hAnsi="Arial" w:cs="Arial"/>
        </w:rPr>
      </w:pPr>
    </w:p>
    <w:p w14:paraId="5B1F202C" w14:textId="77777777" w:rsidR="0054508B" w:rsidRDefault="0054508B" w:rsidP="0039745D">
      <w:pPr>
        <w:spacing w:line="480" w:lineRule="auto"/>
        <w:rPr>
          <w:rFonts w:ascii="Arial" w:hAnsi="Arial" w:cs="Arial"/>
        </w:rPr>
      </w:pPr>
    </w:p>
    <w:p w14:paraId="531AB161" w14:textId="02AA522C" w:rsidR="009928D6" w:rsidRDefault="0054508B" w:rsidP="00DE2E28">
      <w:pPr>
        <w:spacing w:line="480" w:lineRule="auto"/>
        <w:rPr>
          <w:rFonts w:ascii="Arial" w:hAnsi="Arial" w:cs="Arial"/>
          <w:b/>
          <w:sz w:val="36"/>
        </w:rPr>
      </w:pPr>
      <w:r w:rsidRPr="007A1F18">
        <w:rPr>
          <w:rFonts w:ascii="Arial" w:hAnsi="Arial" w:cs="Arial"/>
          <w:b/>
          <w:sz w:val="36"/>
        </w:rPr>
        <w:t xml:space="preserve">List of Appendix Figures </w:t>
      </w:r>
    </w:p>
    <w:p w14:paraId="48B87C47" w14:textId="77777777" w:rsidR="007A1F18" w:rsidRPr="001C3B84" w:rsidRDefault="007A1F18" w:rsidP="00DE2E28">
      <w:pPr>
        <w:spacing w:line="480" w:lineRule="auto"/>
        <w:rPr>
          <w:rFonts w:ascii="Arial" w:hAnsi="Arial" w:cs="Arial"/>
          <w:b/>
        </w:rPr>
      </w:pPr>
    </w:p>
    <w:p w14:paraId="124ED3F8" w14:textId="5533151D" w:rsidR="0054508B" w:rsidRDefault="0054508B" w:rsidP="0054508B">
      <w:pPr>
        <w:spacing w:line="276" w:lineRule="auto"/>
        <w:rPr>
          <w:rFonts w:ascii="Arial" w:hAnsi="Arial" w:cs="Arial"/>
        </w:rPr>
      </w:pPr>
      <w:proofErr w:type="gramStart"/>
      <w:r>
        <w:rPr>
          <w:rFonts w:ascii="Arial" w:hAnsi="Arial" w:cs="Arial"/>
        </w:rPr>
        <w:t>Figure 1.</w:t>
      </w:r>
      <w:proofErr w:type="gramEnd"/>
      <w:r>
        <w:rPr>
          <w:rFonts w:ascii="Arial" w:hAnsi="Arial" w:cs="Arial"/>
        </w:rPr>
        <w:t xml:space="preserve"> European Hone</w:t>
      </w:r>
      <w:r w:rsidR="0073325A">
        <w:rPr>
          <w:rFonts w:ascii="Arial" w:hAnsi="Arial" w:cs="Arial"/>
        </w:rPr>
        <w:t>y</w:t>
      </w:r>
      <w:r w:rsidR="00667093">
        <w:rPr>
          <w:rFonts w:ascii="Arial" w:hAnsi="Arial" w:cs="Arial"/>
        </w:rPr>
        <w:t xml:space="preserve"> Importers……………………………………………………24</w:t>
      </w:r>
    </w:p>
    <w:p w14:paraId="75267C40" w14:textId="77777777" w:rsidR="0054508B" w:rsidRDefault="0054508B" w:rsidP="0054508B">
      <w:pPr>
        <w:spacing w:line="276" w:lineRule="auto"/>
        <w:rPr>
          <w:rFonts w:ascii="Arial" w:hAnsi="Arial" w:cs="Arial"/>
        </w:rPr>
      </w:pPr>
    </w:p>
    <w:p w14:paraId="60799510" w14:textId="1522726C" w:rsidR="0054508B" w:rsidRDefault="0054508B" w:rsidP="0054508B">
      <w:pPr>
        <w:spacing w:line="276" w:lineRule="auto"/>
        <w:rPr>
          <w:rFonts w:ascii="Arial" w:hAnsi="Arial" w:cs="Arial"/>
        </w:rPr>
      </w:pPr>
      <w:proofErr w:type="gramStart"/>
      <w:r>
        <w:rPr>
          <w:rFonts w:ascii="Arial" w:hAnsi="Arial" w:cs="Arial"/>
        </w:rPr>
        <w:t>Figure 2.</w:t>
      </w:r>
      <w:proofErr w:type="gramEnd"/>
      <w:r>
        <w:rPr>
          <w:rFonts w:ascii="Arial" w:hAnsi="Arial" w:cs="Arial"/>
        </w:rPr>
        <w:t xml:space="preserve"> Honey Suppliers to Europe…………………………………………………….</w:t>
      </w:r>
      <w:r w:rsidR="00667093">
        <w:rPr>
          <w:rFonts w:ascii="Arial" w:hAnsi="Arial" w:cs="Arial"/>
        </w:rPr>
        <w:t>25</w:t>
      </w:r>
    </w:p>
    <w:p w14:paraId="335883B8" w14:textId="77777777" w:rsidR="0054508B" w:rsidRDefault="0054508B" w:rsidP="0054508B">
      <w:pPr>
        <w:spacing w:line="276" w:lineRule="auto"/>
        <w:rPr>
          <w:rFonts w:ascii="Arial" w:hAnsi="Arial" w:cs="Arial"/>
        </w:rPr>
      </w:pPr>
    </w:p>
    <w:p w14:paraId="65C1FBD0" w14:textId="349C38D7" w:rsidR="0054508B" w:rsidRDefault="0054508B" w:rsidP="0054508B">
      <w:pPr>
        <w:spacing w:line="276" w:lineRule="auto"/>
        <w:rPr>
          <w:rFonts w:ascii="Arial" w:hAnsi="Arial" w:cs="Arial"/>
        </w:rPr>
      </w:pPr>
      <w:proofErr w:type="gramStart"/>
      <w:r>
        <w:rPr>
          <w:rFonts w:ascii="Arial" w:hAnsi="Arial" w:cs="Arial"/>
        </w:rPr>
        <w:t>Figure 3.</w:t>
      </w:r>
      <w:proofErr w:type="gramEnd"/>
      <w:r>
        <w:rPr>
          <w:rFonts w:ascii="Arial" w:hAnsi="Arial" w:cs="Arial"/>
        </w:rPr>
        <w:t xml:space="preserve">  Ethical Business Circl</w:t>
      </w:r>
      <w:r w:rsidR="0073325A">
        <w:rPr>
          <w:rFonts w:ascii="Arial" w:hAnsi="Arial" w:cs="Arial"/>
        </w:rPr>
        <w:t>es –</w:t>
      </w:r>
      <w:r w:rsidR="00667093">
        <w:rPr>
          <w:rFonts w:ascii="Arial" w:hAnsi="Arial" w:cs="Arial"/>
        </w:rPr>
        <w:t xml:space="preserve"> Mahoney (2003)………………………………...26</w:t>
      </w:r>
    </w:p>
    <w:p w14:paraId="5DE64FD3" w14:textId="77777777" w:rsidR="0054508B" w:rsidRDefault="0054508B" w:rsidP="0054508B">
      <w:pPr>
        <w:spacing w:line="276" w:lineRule="auto"/>
        <w:rPr>
          <w:rFonts w:ascii="Arial" w:hAnsi="Arial" w:cs="Arial"/>
        </w:rPr>
      </w:pPr>
    </w:p>
    <w:p w14:paraId="6B0C7050" w14:textId="02812479" w:rsidR="00742F22" w:rsidRDefault="0054508B" w:rsidP="0054508B">
      <w:pPr>
        <w:spacing w:line="276" w:lineRule="auto"/>
        <w:rPr>
          <w:rFonts w:ascii="Arial" w:hAnsi="Arial" w:cs="Arial"/>
        </w:rPr>
      </w:pPr>
      <w:proofErr w:type="gramStart"/>
      <w:r>
        <w:rPr>
          <w:rFonts w:ascii="Arial" w:hAnsi="Arial" w:cs="Arial"/>
        </w:rPr>
        <w:t>Figure 4.</w:t>
      </w:r>
      <w:proofErr w:type="gramEnd"/>
      <w:r>
        <w:rPr>
          <w:rFonts w:ascii="Arial" w:hAnsi="Arial" w:cs="Arial"/>
        </w:rPr>
        <w:t xml:space="preserve"> </w:t>
      </w:r>
      <w:r w:rsidR="00742F22">
        <w:rPr>
          <w:rFonts w:ascii="Arial" w:hAnsi="Arial" w:cs="Arial"/>
        </w:rPr>
        <w:t>Top-Bar Hive……………………………………………………………………</w:t>
      </w:r>
      <w:r w:rsidR="00667093">
        <w:rPr>
          <w:rFonts w:ascii="Arial" w:hAnsi="Arial" w:cs="Arial"/>
        </w:rPr>
        <w:t>.27</w:t>
      </w:r>
    </w:p>
    <w:p w14:paraId="7301E8E6" w14:textId="77777777" w:rsidR="00742F22" w:rsidRDefault="00742F22" w:rsidP="0054508B">
      <w:pPr>
        <w:spacing w:line="276" w:lineRule="auto"/>
        <w:rPr>
          <w:rFonts w:ascii="Arial" w:hAnsi="Arial" w:cs="Arial"/>
        </w:rPr>
      </w:pPr>
    </w:p>
    <w:p w14:paraId="679135C1" w14:textId="5D53F6B0" w:rsidR="0054508B" w:rsidRDefault="00742F22" w:rsidP="0054508B">
      <w:pPr>
        <w:spacing w:line="276" w:lineRule="auto"/>
        <w:rPr>
          <w:rFonts w:ascii="Arial" w:hAnsi="Arial" w:cs="Arial"/>
        </w:rPr>
      </w:pPr>
      <w:proofErr w:type="gramStart"/>
      <w:r>
        <w:rPr>
          <w:rFonts w:ascii="Arial" w:hAnsi="Arial" w:cs="Arial"/>
        </w:rPr>
        <w:t>Figure 5.</w:t>
      </w:r>
      <w:proofErr w:type="gramEnd"/>
      <w:r>
        <w:rPr>
          <w:rFonts w:ascii="Arial" w:hAnsi="Arial" w:cs="Arial"/>
        </w:rPr>
        <w:t xml:space="preserve"> </w:t>
      </w:r>
      <w:r w:rsidR="00EC3652">
        <w:rPr>
          <w:rFonts w:ascii="Arial" w:hAnsi="Arial" w:cs="Arial"/>
        </w:rPr>
        <w:t>XXX</w:t>
      </w:r>
      <w:r w:rsidR="0054508B">
        <w:rPr>
          <w:rFonts w:ascii="Arial" w:hAnsi="Arial" w:cs="Arial"/>
        </w:rPr>
        <w:t>’s Video………</w:t>
      </w:r>
      <w:r w:rsidR="00EC3652">
        <w:rPr>
          <w:rFonts w:ascii="Arial" w:hAnsi="Arial" w:cs="Arial"/>
        </w:rPr>
        <w:t>.</w:t>
      </w:r>
      <w:r w:rsidR="0054508B">
        <w:rPr>
          <w:rFonts w:ascii="Arial" w:hAnsi="Arial" w:cs="Arial"/>
        </w:rPr>
        <w:t>…………………………………………………………….</w:t>
      </w:r>
      <w:r w:rsidR="00667093">
        <w:rPr>
          <w:rFonts w:ascii="Arial" w:hAnsi="Arial" w:cs="Arial"/>
        </w:rPr>
        <w:t>28</w:t>
      </w:r>
    </w:p>
    <w:p w14:paraId="48C820BA" w14:textId="77777777" w:rsidR="0054508B" w:rsidRDefault="0054508B" w:rsidP="0054508B">
      <w:pPr>
        <w:spacing w:line="276" w:lineRule="auto"/>
        <w:rPr>
          <w:rFonts w:ascii="Arial" w:hAnsi="Arial" w:cs="Arial"/>
        </w:rPr>
      </w:pPr>
    </w:p>
    <w:p w14:paraId="409C63D3" w14:textId="1061EA04" w:rsidR="0054508B" w:rsidRDefault="00742F22" w:rsidP="0054508B">
      <w:pPr>
        <w:spacing w:line="276" w:lineRule="auto"/>
        <w:rPr>
          <w:rFonts w:ascii="Arial" w:hAnsi="Arial" w:cs="Arial"/>
        </w:rPr>
      </w:pPr>
      <w:proofErr w:type="gramStart"/>
      <w:r>
        <w:rPr>
          <w:rFonts w:ascii="Arial" w:hAnsi="Arial" w:cs="Arial"/>
        </w:rPr>
        <w:t>Figure 6</w:t>
      </w:r>
      <w:r w:rsidR="00EC3652">
        <w:rPr>
          <w:rFonts w:ascii="Arial" w:hAnsi="Arial" w:cs="Arial"/>
        </w:rPr>
        <w:t>.</w:t>
      </w:r>
      <w:proofErr w:type="gramEnd"/>
      <w:r w:rsidR="00EC3652">
        <w:rPr>
          <w:rFonts w:ascii="Arial" w:hAnsi="Arial" w:cs="Arial"/>
        </w:rPr>
        <w:t xml:space="preserve"> How XXX Hive</w:t>
      </w:r>
      <w:r w:rsidR="003E40E9">
        <w:rPr>
          <w:rFonts w:ascii="Arial" w:hAnsi="Arial" w:cs="Arial"/>
        </w:rPr>
        <w:t xml:space="preserve"> Works………………………………………………………28-29</w:t>
      </w:r>
    </w:p>
    <w:p w14:paraId="4AAE70D7" w14:textId="77777777" w:rsidR="0054508B" w:rsidRDefault="0054508B" w:rsidP="0054508B">
      <w:pPr>
        <w:spacing w:line="276" w:lineRule="auto"/>
        <w:rPr>
          <w:rFonts w:ascii="Arial" w:hAnsi="Arial" w:cs="Arial"/>
        </w:rPr>
      </w:pPr>
    </w:p>
    <w:p w14:paraId="212BC41F" w14:textId="04A19B03" w:rsidR="0054508B" w:rsidRDefault="00742F22" w:rsidP="0054508B">
      <w:pPr>
        <w:spacing w:line="276" w:lineRule="auto"/>
        <w:rPr>
          <w:rFonts w:ascii="Arial" w:hAnsi="Arial" w:cs="Arial"/>
        </w:rPr>
      </w:pPr>
      <w:proofErr w:type="gramStart"/>
      <w:r>
        <w:rPr>
          <w:rFonts w:ascii="Arial" w:hAnsi="Arial" w:cs="Arial"/>
        </w:rPr>
        <w:t>Figure 7</w:t>
      </w:r>
      <w:r w:rsidR="0054508B">
        <w:rPr>
          <w:rFonts w:ascii="Arial" w:hAnsi="Arial" w:cs="Arial"/>
        </w:rPr>
        <w:t>.</w:t>
      </w:r>
      <w:proofErr w:type="gramEnd"/>
      <w:r w:rsidR="0054508B">
        <w:rPr>
          <w:rFonts w:ascii="Arial" w:hAnsi="Arial" w:cs="Arial"/>
        </w:rPr>
        <w:t xml:space="preserve"> Facebook Page……………………………………………………………….</w:t>
      </w:r>
      <w:r w:rsidR="0073325A">
        <w:rPr>
          <w:rFonts w:ascii="Arial" w:hAnsi="Arial" w:cs="Arial"/>
        </w:rPr>
        <w:t>..</w:t>
      </w:r>
      <w:r w:rsidR="0054508B">
        <w:rPr>
          <w:rFonts w:ascii="Arial" w:hAnsi="Arial" w:cs="Arial"/>
        </w:rPr>
        <w:t>.</w:t>
      </w:r>
      <w:r w:rsidR="003E40E9">
        <w:rPr>
          <w:rFonts w:ascii="Arial" w:hAnsi="Arial" w:cs="Arial"/>
        </w:rPr>
        <w:t>30</w:t>
      </w:r>
    </w:p>
    <w:p w14:paraId="270F8ED6" w14:textId="77777777" w:rsidR="0054508B" w:rsidRDefault="0054508B" w:rsidP="0054508B">
      <w:pPr>
        <w:spacing w:line="276" w:lineRule="auto"/>
        <w:rPr>
          <w:rFonts w:ascii="Arial" w:hAnsi="Arial" w:cs="Arial"/>
        </w:rPr>
      </w:pPr>
    </w:p>
    <w:p w14:paraId="1AE77CB7" w14:textId="37F1573E" w:rsidR="0054508B" w:rsidRDefault="00742F22" w:rsidP="0054508B">
      <w:pPr>
        <w:spacing w:line="276" w:lineRule="auto"/>
        <w:rPr>
          <w:rFonts w:ascii="Arial" w:hAnsi="Arial" w:cs="Arial"/>
        </w:rPr>
      </w:pPr>
      <w:proofErr w:type="gramStart"/>
      <w:r>
        <w:rPr>
          <w:rFonts w:ascii="Arial" w:hAnsi="Arial" w:cs="Arial"/>
        </w:rPr>
        <w:t>Figure 8</w:t>
      </w:r>
      <w:r w:rsidR="0054508B">
        <w:rPr>
          <w:rFonts w:ascii="Arial" w:hAnsi="Arial" w:cs="Arial"/>
        </w:rPr>
        <w:t>.</w:t>
      </w:r>
      <w:proofErr w:type="gramEnd"/>
      <w:r w:rsidR="0054508B">
        <w:rPr>
          <w:rFonts w:ascii="Arial" w:hAnsi="Arial" w:cs="Arial"/>
        </w:rPr>
        <w:t xml:space="preserve"> Twitter Page…………………………………………………………………</w:t>
      </w:r>
      <w:r w:rsidR="003E40E9">
        <w:rPr>
          <w:rFonts w:ascii="Arial" w:hAnsi="Arial" w:cs="Arial"/>
        </w:rPr>
        <w:t>…..30</w:t>
      </w:r>
    </w:p>
    <w:p w14:paraId="5E4632A5" w14:textId="77777777" w:rsidR="00DE2E28" w:rsidRDefault="00DE2E28" w:rsidP="0054508B">
      <w:pPr>
        <w:spacing w:line="276" w:lineRule="auto"/>
        <w:rPr>
          <w:rFonts w:ascii="Arial" w:hAnsi="Arial" w:cs="Arial"/>
        </w:rPr>
      </w:pPr>
    </w:p>
    <w:p w14:paraId="434C397C" w14:textId="3621EF62" w:rsidR="00DE2E28" w:rsidRDefault="00DE2E28" w:rsidP="00DE2E28">
      <w:pPr>
        <w:spacing w:line="276" w:lineRule="auto"/>
        <w:rPr>
          <w:rFonts w:ascii="Arial" w:hAnsi="Arial" w:cs="Arial"/>
        </w:rPr>
      </w:pPr>
      <w:proofErr w:type="gramStart"/>
      <w:r>
        <w:rPr>
          <w:rFonts w:ascii="Arial" w:hAnsi="Arial" w:cs="Arial"/>
        </w:rPr>
        <w:t>Figure 9.</w:t>
      </w:r>
      <w:proofErr w:type="gramEnd"/>
      <w:r>
        <w:rPr>
          <w:rFonts w:ascii="Arial" w:hAnsi="Arial" w:cs="Arial"/>
        </w:rPr>
        <w:t xml:space="preserve"> The Circular Economy Model……………………………………………</w:t>
      </w:r>
      <w:r w:rsidR="003E40E9">
        <w:rPr>
          <w:rFonts w:ascii="Arial" w:hAnsi="Arial" w:cs="Arial"/>
        </w:rPr>
        <w:t>…….31</w:t>
      </w:r>
    </w:p>
    <w:p w14:paraId="2D5DCE55" w14:textId="77777777" w:rsidR="0054508B" w:rsidRDefault="0054508B" w:rsidP="0054508B">
      <w:pPr>
        <w:spacing w:line="276" w:lineRule="auto"/>
        <w:rPr>
          <w:rFonts w:ascii="Arial" w:hAnsi="Arial" w:cs="Arial"/>
        </w:rPr>
      </w:pPr>
    </w:p>
    <w:p w14:paraId="02C15D70" w14:textId="11EC9F7A" w:rsidR="0054508B" w:rsidRDefault="00742F22" w:rsidP="0054508B">
      <w:pPr>
        <w:spacing w:line="276" w:lineRule="auto"/>
        <w:rPr>
          <w:rFonts w:ascii="Arial" w:hAnsi="Arial" w:cs="Arial"/>
        </w:rPr>
      </w:pPr>
      <w:proofErr w:type="gramStart"/>
      <w:r>
        <w:rPr>
          <w:rFonts w:ascii="Arial" w:hAnsi="Arial" w:cs="Arial"/>
        </w:rPr>
        <w:t>Figure 10</w:t>
      </w:r>
      <w:r w:rsidR="00EC3652">
        <w:rPr>
          <w:rFonts w:ascii="Arial" w:hAnsi="Arial" w:cs="Arial"/>
        </w:rPr>
        <w:t>.</w:t>
      </w:r>
      <w:proofErr w:type="gramEnd"/>
      <w:r w:rsidR="00EC3652">
        <w:rPr>
          <w:rFonts w:ascii="Arial" w:hAnsi="Arial" w:cs="Arial"/>
        </w:rPr>
        <w:t xml:space="preserve"> XXX </w:t>
      </w:r>
      <w:r w:rsidR="0054508B">
        <w:rPr>
          <w:rFonts w:ascii="Arial" w:hAnsi="Arial" w:cs="Arial"/>
        </w:rPr>
        <w:t>Pollinator House………………………………………………………</w:t>
      </w:r>
      <w:r w:rsidR="003E40E9">
        <w:rPr>
          <w:rFonts w:ascii="Arial" w:hAnsi="Arial" w:cs="Arial"/>
        </w:rPr>
        <w:t>...32</w:t>
      </w:r>
    </w:p>
    <w:p w14:paraId="4F2A3AE6" w14:textId="77777777" w:rsidR="0054508B" w:rsidRDefault="0054508B" w:rsidP="0054508B">
      <w:pPr>
        <w:spacing w:line="276" w:lineRule="auto"/>
        <w:rPr>
          <w:rFonts w:ascii="Arial" w:hAnsi="Arial" w:cs="Arial"/>
        </w:rPr>
      </w:pPr>
    </w:p>
    <w:p w14:paraId="22225FA7" w14:textId="10457411" w:rsidR="0054508B" w:rsidRDefault="00742F22" w:rsidP="0054508B">
      <w:pPr>
        <w:spacing w:line="276" w:lineRule="auto"/>
        <w:rPr>
          <w:rFonts w:ascii="Arial" w:hAnsi="Arial" w:cs="Arial"/>
        </w:rPr>
      </w:pPr>
      <w:proofErr w:type="gramStart"/>
      <w:r>
        <w:rPr>
          <w:rFonts w:ascii="Arial" w:hAnsi="Arial" w:cs="Arial"/>
        </w:rPr>
        <w:t>Figure 11</w:t>
      </w:r>
      <w:r w:rsidR="0054508B">
        <w:rPr>
          <w:rFonts w:ascii="Arial" w:hAnsi="Arial" w:cs="Arial"/>
        </w:rPr>
        <w:t>.</w:t>
      </w:r>
      <w:proofErr w:type="gramEnd"/>
      <w:r w:rsidR="0054508B">
        <w:rPr>
          <w:rFonts w:ascii="Arial" w:hAnsi="Arial" w:cs="Arial"/>
        </w:rPr>
        <w:t xml:space="preserve"> Western Red Cedar &amp; Araucaria Hoop Pine Products…………………</w:t>
      </w:r>
      <w:r w:rsidR="003E40E9">
        <w:rPr>
          <w:rFonts w:ascii="Arial" w:hAnsi="Arial" w:cs="Arial"/>
        </w:rPr>
        <w:t>…32</w:t>
      </w:r>
    </w:p>
    <w:p w14:paraId="1BBC48D6" w14:textId="77777777" w:rsidR="0054508B" w:rsidRDefault="0054508B" w:rsidP="0054508B">
      <w:pPr>
        <w:spacing w:line="276" w:lineRule="auto"/>
        <w:rPr>
          <w:rFonts w:ascii="Arial" w:hAnsi="Arial" w:cs="Arial"/>
        </w:rPr>
      </w:pPr>
    </w:p>
    <w:p w14:paraId="2142F1F1" w14:textId="64E05BCE" w:rsidR="0054508B" w:rsidRDefault="00742F22" w:rsidP="0054508B">
      <w:pPr>
        <w:spacing w:line="276" w:lineRule="auto"/>
        <w:rPr>
          <w:rFonts w:ascii="Arial" w:hAnsi="Arial" w:cs="Arial"/>
        </w:rPr>
      </w:pPr>
      <w:proofErr w:type="gramStart"/>
      <w:r>
        <w:rPr>
          <w:rFonts w:ascii="Arial" w:hAnsi="Arial" w:cs="Arial"/>
        </w:rPr>
        <w:t>Figure 12</w:t>
      </w:r>
      <w:r w:rsidR="0054508B">
        <w:rPr>
          <w:rFonts w:ascii="Arial" w:hAnsi="Arial" w:cs="Arial"/>
        </w:rPr>
        <w:t>.</w:t>
      </w:r>
      <w:proofErr w:type="gramEnd"/>
      <w:r w:rsidR="0054508B">
        <w:rPr>
          <w:rFonts w:ascii="Arial" w:hAnsi="Arial" w:cs="Arial"/>
        </w:rPr>
        <w:t xml:space="preserve"> Organic Cotton Suits………………………………………………………</w:t>
      </w:r>
      <w:r w:rsidR="003E40E9">
        <w:rPr>
          <w:rFonts w:ascii="Arial" w:hAnsi="Arial" w:cs="Arial"/>
        </w:rPr>
        <w:t>….32</w:t>
      </w:r>
    </w:p>
    <w:p w14:paraId="13C128F5" w14:textId="77777777" w:rsidR="0054508B" w:rsidRDefault="0054508B" w:rsidP="0054508B">
      <w:pPr>
        <w:spacing w:line="276" w:lineRule="auto"/>
        <w:rPr>
          <w:rFonts w:ascii="Arial" w:hAnsi="Arial" w:cs="Arial"/>
        </w:rPr>
      </w:pPr>
    </w:p>
    <w:p w14:paraId="744CFC71" w14:textId="1FF83FA7" w:rsidR="0054508B" w:rsidRDefault="00DE2E28" w:rsidP="0054508B">
      <w:pPr>
        <w:spacing w:line="276" w:lineRule="auto"/>
        <w:rPr>
          <w:rFonts w:ascii="Arial" w:hAnsi="Arial" w:cs="Arial"/>
        </w:rPr>
      </w:pPr>
      <w:proofErr w:type="gramStart"/>
      <w:r>
        <w:rPr>
          <w:rFonts w:ascii="Arial" w:hAnsi="Arial" w:cs="Arial"/>
        </w:rPr>
        <w:t>Figure 13</w:t>
      </w:r>
      <w:r w:rsidR="0054508B">
        <w:rPr>
          <w:rFonts w:ascii="Arial" w:hAnsi="Arial" w:cs="Arial"/>
        </w:rPr>
        <w:t>.</w:t>
      </w:r>
      <w:proofErr w:type="gramEnd"/>
      <w:r w:rsidR="0054508B">
        <w:rPr>
          <w:rFonts w:ascii="Arial" w:hAnsi="Arial" w:cs="Arial"/>
        </w:rPr>
        <w:t xml:space="preserve"> Cradle to Cradle Design Framework……………………………………</w:t>
      </w:r>
      <w:r w:rsidR="003E40E9">
        <w:rPr>
          <w:rFonts w:ascii="Arial" w:hAnsi="Arial" w:cs="Arial"/>
        </w:rPr>
        <w:t>…..34</w:t>
      </w:r>
    </w:p>
    <w:p w14:paraId="487D7928" w14:textId="77777777" w:rsidR="0054508B" w:rsidRDefault="0054508B" w:rsidP="0054508B">
      <w:pPr>
        <w:spacing w:line="276" w:lineRule="auto"/>
        <w:rPr>
          <w:rFonts w:ascii="Arial" w:hAnsi="Arial" w:cs="Arial"/>
        </w:rPr>
      </w:pPr>
    </w:p>
    <w:p w14:paraId="2EBFC17B" w14:textId="77777777" w:rsidR="009928D6" w:rsidRDefault="009928D6" w:rsidP="0039745D">
      <w:pPr>
        <w:spacing w:line="480" w:lineRule="auto"/>
        <w:rPr>
          <w:rFonts w:ascii="Arial" w:hAnsi="Arial" w:cs="Arial"/>
        </w:rPr>
      </w:pPr>
    </w:p>
    <w:p w14:paraId="4BC4F66E" w14:textId="77777777" w:rsidR="00D12B54" w:rsidRDefault="00D12B54" w:rsidP="0039745D">
      <w:pPr>
        <w:spacing w:line="480" w:lineRule="auto"/>
        <w:rPr>
          <w:rFonts w:ascii="Arial" w:hAnsi="Arial" w:cs="Arial"/>
        </w:rPr>
      </w:pPr>
    </w:p>
    <w:p w14:paraId="3B761922" w14:textId="77777777" w:rsidR="00D12B54" w:rsidRDefault="00D12B54" w:rsidP="0039745D">
      <w:pPr>
        <w:spacing w:line="480" w:lineRule="auto"/>
        <w:rPr>
          <w:rFonts w:ascii="Arial" w:hAnsi="Arial" w:cs="Arial"/>
        </w:rPr>
      </w:pPr>
    </w:p>
    <w:p w14:paraId="5024AF3F" w14:textId="77777777" w:rsidR="00D12B54" w:rsidRDefault="00D12B54" w:rsidP="0039745D">
      <w:pPr>
        <w:spacing w:line="480" w:lineRule="auto"/>
        <w:rPr>
          <w:rFonts w:ascii="Arial" w:hAnsi="Arial" w:cs="Arial"/>
        </w:rPr>
      </w:pPr>
    </w:p>
    <w:p w14:paraId="4EB693E3" w14:textId="77777777" w:rsidR="00D12B54" w:rsidRDefault="00D12B54" w:rsidP="0039745D">
      <w:pPr>
        <w:spacing w:line="480" w:lineRule="auto"/>
        <w:rPr>
          <w:rFonts w:ascii="Arial" w:hAnsi="Arial" w:cs="Arial"/>
        </w:rPr>
      </w:pPr>
    </w:p>
    <w:p w14:paraId="4C4BAC33" w14:textId="77777777" w:rsidR="00D12B54" w:rsidRDefault="00D12B54" w:rsidP="0039745D">
      <w:pPr>
        <w:spacing w:line="480" w:lineRule="auto"/>
        <w:rPr>
          <w:rFonts w:ascii="Arial" w:hAnsi="Arial" w:cs="Arial"/>
        </w:rPr>
      </w:pPr>
    </w:p>
    <w:p w14:paraId="5EBA0D5B" w14:textId="77777777" w:rsidR="00D12B54" w:rsidRPr="00D04D9B" w:rsidRDefault="00D12B54" w:rsidP="0039745D">
      <w:pPr>
        <w:spacing w:line="480" w:lineRule="auto"/>
        <w:rPr>
          <w:rFonts w:ascii="Arial" w:hAnsi="Arial" w:cs="Arial"/>
        </w:rPr>
        <w:sectPr w:rsidR="00D12B54" w:rsidRPr="00D04D9B" w:rsidSect="002B0424">
          <w:footerReference w:type="even" r:id="rId11"/>
          <w:pgSz w:w="11900" w:h="16840"/>
          <w:pgMar w:top="1440" w:right="1440" w:bottom="1440" w:left="1440" w:header="708" w:footer="708" w:gutter="0"/>
          <w:cols w:space="708"/>
          <w:docGrid w:linePitch="360"/>
        </w:sectPr>
      </w:pPr>
    </w:p>
    <w:p w14:paraId="0CB4CC9C" w14:textId="77777777" w:rsidR="00C22A5F" w:rsidRPr="009E3EDB" w:rsidRDefault="00C22A5F" w:rsidP="0039745D">
      <w:pPr>
        <w:spacing w:line="480" w:lineRule="auto"/>
        <w:rPr>
          <w:rFonts w:ascii="Arial" w:hAnsi="Arial" w:cs="Arial"/>
          <w:b/>
          <w:sz w:val="36"/>
        </w:rPr>
      </w:pPr>
      <w:r w:rsidRPr="009E3EDB">
        <w:rPr>
          <w:rFonts w:ascii="Arial" w:hAnsi="Arial" w:cs="Arial"/>
          <w:b/>
          <w:sz w:val="36"/>
        </w:rPr>
        <w:lastRenderedPageBreak/>
        <w:t>Abstract</w:t>
      </w:r>
    </w:p>
    <w:p w14:paraId="418AE120" w14:textId="498B0632" w:rsidR="00A520B3" w:rsidRPr="00A12215" w:rsidRDefault="00FF21BB" w:rsidP="0039745D">
      <w:pPr>
        <w:spacing w:line="480" w:lineRule="auto"/>
        <w:jc w:val="both"/>
        <w:rPr>
          <w:rFonts w:ascii="Arial" w:hAnsi="Arial" w:cs="Arial"/>
        </w:rPr>
      </w:pPr>
      <w:r>
        <w:rPr>
          <w:rFonts w:ascii="Arial" w:hAnsi="Arial" w:cs="Arial"/>
        </w:rPr>
        <w:t>This</w:t>
      </w:r>
      <w:r w:rsidR="00D12B54">
        <w:rPr>
          <w:rFonts w:ascii="Arial" w:hAnsi="Arial" w:cs="Arial"/>
        </w:rPr>
        <w:t xml:space="preserve"> report critically analysed the Indiegogo</w:t>
      </w:r>
      <w:r w:rsidR="00B33083">
        <w:rPr>
          <w:rFonts w:ascii="Arial" w:hAnsi="Arial" w:cs="Arial"/>
        </w:rPr>
        <w:t xml:space="preserve"> </w:t>
      </w:r>
      <w:r w:rsidR="00EC3652">
        <w:rPr>
          <w:rFonts w:ascii="Arial" w:hAnsi="Arial" w:cs="Arial"/>
        </w:rPr>
        <w:t>crowdfunding campaign of XXX</w:t>
      </w:r>
      <w:r w:rsidR="008932CE">
        <w:rPr>
          <w:rFonts w:ascii="Arial" w:hAnsi="Arial" w:cs="Arial"/>
        </w:rPr>
        <w:t xml:space="preserve">, a honey harvesting </w:t>
      </w:r>
      <w:proofErr w:type="gramStart"/>
      <w:r w:rsidR="008932CE">
        <w:rPr>
          <w:rFonts w:ascii="Arial" w:hAnsi="Arial" w:cs="Arial"/>
        </w:rPr>
        <w:t>system company</w:t>
      </w:r>
      <w:proofErr w:type="gramEnd"/>
      <w:r w:rsidR="008932CE">
        <w:rPr>
          <w:rFonts w:ascii="Arial" w:hAnsi="Arial" w:cs="Arial"/>
        </w:rPr>
        <w:t xml:space="preserve">, </w:t>
      </w:r>
      <w:r w:rsidR="00A520B3">
        <w:rPr>
          <w:rFonts w:ascii="Arial" w:hAnsi="Arial" w:cs="Arial"/>
        </w:rPr>
        <w:t xml:space="preserve">launched </w:t>
      </w:r>
      <w:r w:rsidR="00B33083">
        <w:rPr>
          <w:rFonts w:ascii="Arial" w:hAnsi="Arial" w:cs="Arial"/>
        </w:rPr>
        <w:t xml:space="preserve">in </w:t>
      </w:r>
      <w:r w:rsidR="00A520B3">
        <w:rPr>
          <w:rFonts w:ascii="Arial" w:hAnsi="Arial" w:cs="Arial"/>
        </w:rPr>
        <w:t xml:space="preserve">2015. </w:t>
      </w:r>
      <w:r>
        <w:rPr>
          <w:rFonts w:ascii="Arial" w:hAnsi="Arial" w:cs="Arial"/>
        </w:rPr>
        <w:t xml:space="preserve">The report </w:t>
      </w:r>
      <w:r w:rsidR="00AD47C7">
        <w:rPr>
          <w:rFonts w:ascii="Arial" w:hAnsi="Arial" w:cs="Arial"/>
        </w:rPr>
        <w:t xml:space="preserve">intended to assess </w:t>
      </w:r>
      <w:r w:rsidR="00EC3652">
        <w:rPr>
          <w:rFonts w:ascii="Arial" w:hAnsi="Arial" w:cs="Arial"/>
        </w:rPr>
        <w:t>XXX</w:t>
      </w:r>
      <w:r w:rsidR="00A57B22">
        <w:rPr>
          <w:rFonts w:ascii="Arial" w:hAnsi="Arial" w:cs="Arial"/>
        </w:rPr>
        <w:t xml:space="preserve">’s industry </w:t>
      </w:r>
      <w:r w:rsidR="00A520B3">
        <w:rPr>
          <w:rFonts w:ascii="Arial" w:hAnsi="Arial" w:cs="Arial"/>
        </w:rPr>
        <w:t>under a Business Ethi</w:t>
      </w:r>
      <w:r w:rsidR="00F83D62">
        <w:rPr>
          <w:rFonts w:ascii="Arial" w:hAnsi="Arial" w:cs="Arial"/>
        </w:rPr>
        <w:t>cs perspective, in doing so</w:t>
      </w:r>
      <w:r w:rsidR="00A520B3">
        <w:rPr>
          <w:rFonts w:ascii="Arial" w:hAnsi="Arial" w:cs="Arial"/>
        </w:rPr>
        <w:t xml:space="preserve"> the Ethical Business Circles of Mahoney (2003) </w:t>
      </w:r>
      <w:r w:rsidR="00F83D62">
        <w:rPr>
          <w:rFonts w:ascii="Arial" w:hAnsi="Arial" w:cs="Arial"/>
        </w:rPr>
        <w:t xml:space="preserve">was applied </w:t>
      </w:r>
      <w:r w:rsidR="00A57B22">
        <w:rPr>
          <w:rFonts w:ascii="Arial" w:hAnsi="Arial" w:cs="Arial"/>
        </w:rPr>
        <w:t>to identify major opportunities and challenges in the honey industry</w:t>
      </w:r>
      <w:r w:rsidR="00A520B3">
        <w:rPr>
          <w:rFonts w:ascii="Arial" w:hAnsi="Arial" w:cs="Arial"/>
        </w:rPr>
        <w:t xml:space="preserve"> </w:t>
      </w:r>
      <w:r w:rsidR="00A57B22">
        <w:rPr>
          <w:rFonts w:ascii="Arial" w:hAnsi="Arial" w:cs="Arial"/>
        </w:rPr>
        <w:t>taking under consideration, consumer’s purchasing behaviour and local production of honey</w:t>
      </w:r>
      <w:r w:rsidR="00A520B3">
        <w:rPr>
          <w:rFonts w:ascii="Arial" w:hAnsi="Arial" w:cs="Arial"/>
        </w:rPr>
        <w:t xml:space="preserve">. </w:t>
      </w:r>
      <w:r w:rsidR="00B33083">
        <w:rPr>
          <w:rFonts w:ascii="Arial" w:hAnsi="Arial" w:cs="Arial"/>
        </w:rPr>
        <w:t xml:space="preserve">Furthermore, the concept of Sustainability was introduced on the basis of </w:t>
      </w:r>
      <w:r w:rsidR="00F83D62">
        <w:rPr>
          <w:rFonts w:ascii="Arial" w:hAnsi="Arial" w:cs="Arial"/>
        </w:rPr>
        <w:t xml:space="preserve">a </w:t>
      </w:r>
      <w:r w:rsidR="00B33083">
        <w:rPr>
          <w:rFonts w:ascii="Arial" w:hAnsi="Arial" w:cs="Arial"/>
        </w:rPr>
        <w:t xml:space="preserve">deep </w:t>
      </w:r>
      <w:r w:rsidR="00F83D62">
        <w:rPr>
          <w:rFonts w:ascii="Arial" w:hAnsi="Arial" w:cs="Arial"/>
        </w:rPr>
        <w:t xml:space="preserve">analysis </w:t>
      </w:r>
      <w:r w:rsidR="00B33083">
        <w:rPr>
          <w:rFonts w:ascii="Arial" w:hAnsi="Arial" w:cs="Arial"/>
        </w:rPr>
        <w:t>of</w:t>
      </w:r>
      <w:r w:rsidR="00A520B3">
        <w:rPr>
          <w:rFonts w:ascii="Arial" w:hAnsi="Arial" w:cs="Arial"/>
        </w:rPr>
        <w:t xml:space="preserve"> social, economic and environmental aspect</w:t>
      </w:r>
      <w:r w:rsidR="00F83D62">
        <w:rPr>
          <w:rFonts w:ascii="Arial" w:hAnsi="Arial" w:cs="Arial"/>
        </w:rPr>
        <w:t>s in respect to the company</w:t>
      </w:r>
      <w:r w:rsidR="00A520B3">
        <w:rPr>
          <w:rFonts w:ascii="Arial" w:hAnsi="Arial" w:cs="Arial"/>
        </w:rPr>
        <w:t xml:space="preserve">’s campaign. </w:t>
      </w:r>
    </w:p>
    <w:p w14:paraId="1B32EB82" w14:textId="77777777" w:rsidR="00C22A5F" w:rsidRDefault="00C22A5F" w:rsidP="0039745D">
      <w:pPr>
        <w:spacing w:line="480" w:lineRule="auto"/>
        <w:jc w:val="both"/>
        <w:rPr>
          <w:rFonts w:ascii="Arial" w:hAnsi="Arial" w:cs="Arial"/>
        </w:rPr>
      </w:pPr>
    </w:p>
    <w:p w14:paraId="4300D7C6" w14:textId="523084DF" w:rsidR="00A520B3" w:rsidRPr="00A12215" w:rsidRDefault="00D12B54" w:rsidP="0039745D">
      <w:pPr>
        <w:spacing w:line="480" w:lineRule="auto"/>
        <w:jc w:val="both"/>
        <w:rPr>
          <w:rFonts w:ascii="Arial" w:hAnsi="Arial" w:cs="Arial"/>
        </w:rPr>
      </w:pPr>
      <w:r>
        <w:rPr>
          <w:rFonts w:ascii="Arial" w:hAnsi="Arial" w:cs="Arial"/>
        </w:rPr>
        <w:t xml:space="preserve">Two </w:t>
      </w:r>
      <w:r w:rsidR="00A520B3">
        <w:rPr>
          <w:rFonts w:ascii="Arial" w:hAnsi="Arial" w:cs="Arial"/>
        </w:rPr>
        <w:t>Sustainable Devel</w:t>
      </w:r>
      <w:r w:rsidR="00B33083">
        <w:rPr>
          <w:rFonts w:ascii="Arial" w:hAnsi="Arial" w:cs="Arial"/>
        </w:rPr>
        <w:t>opment Goals were examined, Responsible Consumption and P</w:t>
      </w:r>
      <w:r w:rsidR="002718C9">
        <w:rPr>
          <w:rFonts w:ascii="Arial" w:hAnsi="Arial" w:cs="Arial"/>
        </w:rPr>
        <w:t>roduction</w:t>
      </w:r>
      <w:r w:rsidR="00B33083">
        <w:rPr>
          <w:rFonts w:ascii="Arial" w:hAnsi="Arial" w:cs="Arial"/>
        </w:rPr>
        <w:t xml:space="preserve"> and </w:t>
      </w:r>
      <w:r w:rsidR="002718C9">
        <w:rPr>
          <w:rFonts w:ascii="Arial" w:hAnsi="Arial" w:cs="Arial"/>
        </w:rPr>
        <w:t>Climate Action</w:t>
      </w:r>
      <w:r w:rsidR="00B33083">
        <w:rPr>
          <w:rFonts w:ascii="Arial" w:hAnsi="Arial" w:cs="Arial"/>
        </w:rPr>
        <w:t xml:space="preserve"> to p</w:t>
      </w:r>
      <w:r w:rsidR="00F83D62">
        <w:rPr>
          <w:rFonts w:ascii="Arial" w:hAnsi="Arial" w:cs="Arial"/>
        </w:rPr>
        <w:t xml:space="preserve">rovide recommendations how </w:t>
      </w:r>
      <w:r w:rsidR="00EC3652">
        <w:rPr>
          <w:rFonts w:ascii="Arial" w:hAnsi="Arial" w:cs="Arial"/>
        </w:rPr>
        <w:t xml:space="preserve">XXX </w:t>
      </w:r>
      <w:r w:rsidR="00B33083">
        <w:rPr>
          <w:rFonts w:ascii="Arial" w:hAnsi="Arial" w:cs="Arial"/>
        </w:rPr>
        <w:t>could improve their existing product in response to climate change, which is correlated to</w:t>
      </w:r>
      <w:r>
        <w:rPr>
          <w:rFonts w:ascii="Arial" w:hAnsi="Arial" w:cs="Arial"/>
        </w:rPr>
        <w:t xml:space="preserve"> bees’ disappearance and how they could </w:t>
      </w:r>
      <w:r w:rsidR="00B33083">
        <w:rPr>
          <w:rFonts w:ascii="Arial" w:hAnsi="Arial" w:cs="Arial"/>
        </w:rPr>
        <w:t xml:space="preserve">use </w:t>
      </w:r>
      <w:r w:rsidR="00AD47C7">
        <w:rPr>
          <w:rFonts w:ascii="Arial" w:hAnsi="Arial" w:cs="Arial"/>
        </w:rPr>
        <w:t>additional</w:t>
      </w:r>
      <w:r w:rsidR="00B33083">
        <w:rPr>
          <w:rFonts w:ascii="Arial" w:hAnsi="Arial" w:cs="Arial"/>
        </w:rPr>
        <w:t xml:space="preserve"> sustainable techniques to be</w:t>
      </w:r>
      <w:r>
        <w:rPr>
          <w:rFonts w:ascii="Arial" w:hAnsi="Arial" w:cs="Arial"/>
        </w:rPr>
        <w:t>come</w:t>
      </w:r>
      <w:r w:rsidR="00AD47C7">
        <w:rPr>
          <w:rFonts w:ascii="Arial" w:hAnsi="Arial" w:cs="Arial"/>
        </w:rPr>
        <w:t xml:space="preserve"> more </w:t>
      </w:r>
      <w:r w:rsidR="00B33083">
        <w:rPr>
          <w:rFonts w:ascii="Arial" w:hAnsi="Arial" w:cs="Arial"/>
        </w:rPr>
        <w:t xml:space="preserve">natural and responsible beekeepers. </w:t>
      </w:r>
    </w:p>
    <w:p w14:paraId="0B8191EC" w14:textId="77777777" w:rsidR="00C22A5F" w:rsidRPr="00A12215" w:rsidRDefault="00C22A5F" w:rsidP="0039745D">
      <w:pPr>
        <w:spacing w:line="480" w:lineRule="auto"/>
        <w:rPr>
          <w:rFonts w:ascii="Arial" w:hAnsi="Arial" w:cs="Arial"/>
        </w:rPr>
      </w:pPr>
    </w:p>
    <w:p w14:paraId="25A580C9" w14:textId="77777777" w:rsidR="00A12215" w:rsidRDefault="00A12215" w:rsidP="0039745D">
      <w:pPr>
        <w:spacing w:line="480" w:lineRule="auto"/>
        <w:rPr>
          <w:rFonts w:ascii="Arial" w:hAnsi="Arial" w:cs="Arial"/>
          <w:b/>
          <w:sz w:val="40"/>
        </w:rPr>
      </w:pPr>
    </w:p>
    <w:p w14:paraId="230769D3" w14:textId="77777777" w:rsidR="00F83D62" w:rsidRDefault="00F83D62" w:rsidP="0039745D">
      <w:pPr>
        <w:spacing w:line="480" w:lineRule="auto"/>
        <w:rPr>
          <w:rFonts w:ascii="Arial" w:hAnsi="Arial" w:cs="Arial"/>
          <w:b/>
          <w:sz w:val="40"/>
        </w:rPr>
      </w:pPr>
    </w:p>
    <w:p w14:paraId="28158C92" w14:textId="77777777" w:rsidR="00C22A5F" w:rsidRDefault="00C22A5F" w:rsidP="0039745D">
      <w:pPr>
        <w:spacing w:line="480" w:lineRule="auto"/>
        <w:rPr>
          <w:rFonts w:cs="Arial"/>
          <w:b/>
        </w:rPr>
      </w:pPr>
    </w:p>
    <w:p w14:paraId="58A56F3E" w14:textId="77777777" w:rsidR="00B663FE" w:rsidRDefault="00B663FE" w:rsidP="0039745D">
      <w:pPr>
        <w:spacing w:line="480" w:lineRule="auto"/>
        <w:rPr>
          <w:rFonts w:cs="Arial"/>
          <w:b/>
        </w:rPr>
      </w:pPr>
    </w:p>
    <w:p w14:paraId="0738427A" w14:textId="77777777" w:rsidR="00B663FE" w:rsidRDefault="00B663FE" w:rsidP="0039745D">
      <w:pPr>
        <w:spacing w:line="480" w:lineRule="auto"/>
        <w:rPr>
          <w:rFonts w:cs="Arial"/>
          <w:b/>
        </w:rPr>
      </w:pPr>
    </w:p>
    <w:p w14:paraId="5864513D" w14:textId="77777777" w:rsidR="00B663FE" w:rsidRDefault="00B663FE" w:rsidP="0039745D">
      <w:pPr>
        <w:spacing w:line="480" w:lineRule="auto"/>
        <w:rPr>
          <w:rFonts w:cs="Arial"/>
          <w:b/>
        </w:rPr>
      </w:pPr>
    </w:p>
    <w:p w14:paraId="0C1FF3B4" w14:textId="77777777" w:rsidR="00394305" w:rsidRPr="00A12215" w:rsidRDefault="00394305" w:rsidP="0039745D">
      <w:pPr>
        <w:spacing w:line="480" w:lineRule="auto"/>
        <w:rPr>
          <w:rFonts w:ascii="Arial" w:hAnsi="Arial" w:cs="Arial"/>
          <w:b/>
        </w:rPr>
      </w:pPr>
    </w:p>
    <w:p w14:paraId="449C30AD" w14:textId="6A0050CE" w:rsidR="00C22A5F" w:rsidRPr="00E64097" w:rsidRDefault="00C22A5F" w:rsidP="0039745D">
      <w:pPr>
        <w:pStyle w:val="ListParagraph"/>
        <w:numPr>
          <w:ilvl w:val="0"/>
          <w:numId w:val="11"/>
        </w:numPr>
        <w:spacing w:line="480" w:lineRule="auto"/>
        <w:rPr>
          <w:rFonts w:cs="Arial"/>
          <w:b/>
          <w:sz w:val="20"/>
          <w:szCs w:val="24"/>
        </w:rPr>
      </w:pPr>
      <w:r w:rsidRPr="00E64097">
        <w:rPr>
          <w:rFonts w:cs="Arial"/>
          <w:b/>
          <w:sz w:val="32"/>
          <w:szCs w:val="24"/>
        </w:rPr>
        <w:lastRenderedPageBreak/>
        <w:t xml:space="preserve"> </w:t>
      </w:r>
      <w:r w:rsidRPr="00E64097">
        <w:rPr>
          <w:rFonts w:cs="Arial"/>
          <w:b/>
          <w:sz w:val="36"/>
          <w:szCs w:val="24"/>
        </w:rPr>
        <w:t>Introduction</w:t>
      </w:r>
    </w:p>
    <w:p w14:paraId="2CC5293D" w14:textId="746FDCE4" w:rsidR="004D19A2" w:rsidRPr="00E64097" w:rsidRDefault="004D19A2" w:rsidP="0039745D">
      <w:pPr>
        <w:pStyle w:val="ListParagraph"/>
        <w:numPr>
          <w:ilvl w:val="1"/>
          <w:numId w:val="11"/>
        </w:numPr>
        <w:spacing w:line="480" w:lineRule="auto"/>
        <w:rPr>
          <w:rFonts w:cs="Arial"/>
          <w:sz w:val="32"/>
          <w:szCs w:val="24"/>
        </w:rPr>
      </w:pPr>
      <w:r w:rsidRPr="00E64097">
        <w:rPr>
          <w:rFonts w:cs="Arial"/>
          <w:sz w:val="32"/>
          <w:szCs w:val="24"/>
        </w:rPr>
        <w:t>Aims</w:t>
      </w:r>
    </w:p>
    <w:p w14:paraId="2DB75453" w14:textId="259C7CAE" w:rsidR="00A12215" w:rsidRDefault="006D03FD" w:rsidP="0039745D">
      <w:pPr>
        <w:spacing w:line="480" w:lineRule="auto"/>
        <w:jc w:val="both"/>
        <w:rPr>
          <w:rFonts w:ascii="Arial" w:hAnsi="Arial" w:cs="Arial"/>
        </w:rPr>
      </w:pPr>
      <w:r w:rsidRPr="00A12215">
        <w:rPr>
          <w:rFonts w:ascii="Arial" w:hAnsi="Arial" w:cs="Arial"/>
        </w:rPr>
        <w:t>T</w:t>
      </w:r>
      <w:r w:rsidR="00B33F09" w:rsidRPr="00A12215">
        <w:rPr>
          <w:rFonts w:ascii="Arial" w:hAnsi="Arial" w:cs="Arial"/>
        </w:rPr>
        <w:t xml:space="preserve">his report </w:t>
      </w:r>
      <w:r w:rsidR="00AD47C7">
        <w:rPr>
          <w:rFonts w:ascii="Arial" w:hAnsi="Arial" w:cs="Arial"/>
        </w:rPr>
        <w:t xml:space="preserve">aims at evaluating </w:t>
      </w:r>
      <w:r w:rsidR="00EC3652">
        <w:rPr>
          <w:rFonts w:ascii="Arial" w:hAnsi="Arial" w:cs="Arial"/>
        </w:rPr>
        <w:t xml:space="preserve">XXX </w:t>
      </w:r>
      <w:r w:rsidR="00AD47C7">
        <w:rPr>
          <w:rFonts w:ascii="Arial" w:hAnsi="Arial" w:cs="Arial"/>
        </w:rPr>
        <w:t xml:space="preserve">and its </w:t>
      </w:r>
      <w:r w:rsidR="004D19A2" w:rsidRPr="00A12215">
        <w:rPr>
          <w:rFonts w:ascii="Arial" w:hAnsi="Arial" w:cs="Arial"/>
        </w:rPr>
        <w:t>in</w:t>
      </w:r>
      <w:r w:rsidR="007401F9">
        <w:rPr>
          <w:rFonts w:ascii="Arial" w:hAnsi="Arial" w:cs="Arial"/>
        </w:rPr>
        <w:t>novative beehive invention,</w:t>
      </w:r>
      <w:r w:rsidR="00EC3652">
        <w:rPr>
          <w:rFonts w:ascii="Arial" w:hAnsi="Arial" w:cs="Arial"/>
        </w:rPr>
        <w:t xml:space="preserve"> XXX </w:t>
      </w:r>
      <w:r w:rsidR="007401F9">
        <w:rPr>
          <w:rFonts w:ascii="Arial" w:hAnsi="Arial" w:cs="Arial"/>
        </w:rPr>
        <w:t xml:space="preserve">initiated </w:t>
      </w:r>
      <w:r w:rsidR="00E368B5" w:rsidRPr="00A12215">
        <w:rPr>
          <w:rFonts w:ascii="Arial" w:hAnsi="Arial" w:cs="Arial"/>
        </w:rPr>
        <w:t>with a</w:t>
      </w:r>
      <w:r w:rsidR="007401F9">
        <w:rPr>
          <w:rFonts w:ascii="Arial" w:hAnsi="Arial" w:cs="Arial"/>
        </w:rPr>
        <w:t xml:space="preserve"> crowdfunding</w:t>
      </w:r>
      <w:r w:rsidR="00E368B5" w:rsidRPr="00A12215">
        <w:rPr>
          <w:rFonts w:ascii="Arial" w:hAnsi="Arial" w:cs="Arial"/>
        </w:rPr>
        <w:t xml:space="preserve"> campaign</w:t>
      </w:r>
      <w:r w:rsidR="00B663FE">
        <w:rPr>
          <w:rFonts w:ascii="Arial" w:hAnsi="Arial" w:cs="Arial"/>
        </w:rPr>
        <w:t xml:space="preserve"> on Indiegogo</w:t>
      </w:r>
      <w:r w:rsidR="007E716D">
        <w:rPr>
          <w:rFonts w:ascii="Arial" w:hAnsi="Arial" w:cs="Arial"/>
        </w:rPr>
        <w:t xml:space="preserve"> </w:t>
      </w:r>
      <w:r w:rsidR="00EC3652">
        <w:rPr>
          <w:rFonts w:ascii="Arial" w:hAnsi="Arial" w:cs="Arial"/>
        </w:rPr>
        <w:t>(XXX</w:t>
      </w:r>
      <w:r w:rsidR="00B663FE">
        <w:rPr>
          <w:rFonts w:ascii="Arial" w:hAnsi="Arial" w:cs="Arial"/>
        </w:rPr>
        <w:t xml:space="preserve">, no date). </w:t>
      </w:r>
      <w:r w:rsidR="00D92BB3" w:rsidRPr="00A12215">
        <w:rPr>
          <w:rFonts w:ascii="Arial" w:hAnsi="Arial" w:cs="Arial"/>
        </w:rPr>
        <w:t xml:space="preserve">Looking from </w:t>
      </w:r>
      <w:r w:rsidR="00E368B5" w:rsidRPr="00A12215">
        <w:rPr>
          <w:rFonts w:ascii="Arial" w:hAnsi="Arial" w:cs="Arial"/>
        </w:rPr>
        <w:t xml:space="preserve">a critical angle, </w:t>
      </w:r>
      <w:r w:rsidR="00D922D4">
        <w:rPr>
          <w:rFonts w:ascii="Arial" w:hAnsi="Arial" w:cs="Arial"/>
        </w:rPr>
        <w:t xml:space="preserve">the </w:t>
      </w:r>
      <w:r w:rsidR="007942E4">
        <w:rPr>
          <w:rFonts w:ascii="Arial" w:hAnsi="Arial" w:cs="Arial"/>
        </w:rPr>
        <w:t xml:space="preserve">Ethical Business Circles </w:t>
      </w:r>
      <w:r w:rsidR="00D922D4">
        <w:rPr>
          <w:rFonts w:ascii="Arial" w:hAnsi="Arial" w:cs="Arial"/>
        </w:rPr>
        <w:t xml:space="preserve">Model </w:t>
      </w:r>
      <w:r w:rsidR="007942E4">
        <w:rPr>
          <w:rFonts w:ascii="Arial" w:hAnsi="Arial" w:cs="Arial"/>
        </w:rPr>
        <w:t xml:space="preserve">of Mahoney (2003) is applied to judgementally </w:t>
      </w:r>
      <w:r w:rsidR="00FA18A4">
        <w:rPr>
          <w:rFonts w:ascii="Arial" w:hAnsi="Arial" w:cs="Arial"/>
        </w:rPr>
        <w:t>analyse</w:t>
      </w:r>
      <w:r w:rsidR="00EC3652">
        <w:rPr>
          <w:rFonts w:ascii="Arial" w:hAnsi="Arial" w:cs="Arial"/>
        </w:rPr>
        <w:t xml:space="preserve"> XXX</w:t>
      </w:r>
      <w:r w:rsidR="00D922D4">
        <w:rPr>
          <w:rFonts w:ascii="Arial" w:hAnsi="Arial" w:cs="Arial"/>
        </w:rPr>
        <w:t xml:space="preserve">’s </w:t>
      </w:r>
      <w:r w:rsidR="007942E4">
        <w:rPr>
          <w:rFonts w:ascii="Arial" w:hAnsi="Arial" w:cs="Arial"/>
        </w:rPr>
        <w:t>industry</w:t>
      </w:r>
      <w:r w:rsidR="00D922D4">
        <w:rPr>
          <w:rFonts w:ascii="Arial" w:hAnsi="Arial" w:cs="Arial"/>
        </w:rPr>
        <w:t>, the honey industry</w:t>
      </w:r>
      <w:r w:rsidR="007942E4">
        <w:rPr>
          <w:rFonts w:ascii="Arial" w:hAnsi="Arial" w:cs="Arial"/>
        </w:rPr>
        <w:t xml:space="preserve">. </w:t>
      </w:r>
      <w:r w:rsidR="00D922D4">
        <w:rPr>
          <w:rFonts w:ascii="Arial" w:hAnsi="Arial" w:cs="Arial"/>
        </w:rPr>
        <w:t xml:space="preserve">A </w:t>
      </w:r>
      <w:r w:rsidR="007942E4">
        <w:rPr>
          <w:rFonts w:ascii="Arial" w:hAnsi="Arial" w:cs="Arial"/>
        </w:rPr>
        <w:t>brief overview on t</w:t>
      </w:r>
      <w:r w:rsidR="008932CE">
        <w:rPr>
          <w:rFonts w:ascii="Arial" w:hAnsi="Arial" w:cs="Arial"/>
        </w:rPr>
        <w:t>he industry’s</w:t>
      </w:r>
      <w:r w:rsidR="00B663FE">
        <w:rPr>
          <w:rFonts w:ascii="Arial" w:hAnsi="Arial" w:cs="Arial"/>
        </w:rPr>
        <w:t xml:space="preserve"> growth</w:t>
      </w:r>
      <w:r w:rsidR="008932CE">
        <w:rPr>
          <w:rFonts w:ascii="Arial" w:hAnsi="Arial" w:cs="Arial"/>
        </w:rPr>
        <w:t xml:space="preserve"> potential is presented</w:t>
      </w:r>
      <w:r w:rsidR="007942E4">
        <w:rPr>
          <w:rFonts w:ascii="Arial" w:hAnsi="Arial" w:cs="Arial"/>
        </w:rPr>
        <w:t xml:space="preserve">, </w:t>
      </w:r>
      <w:r w:rsidR="00B33F09" w:rsidRPr="00A12215">
        <w:rPr>
          <w:rFonts w:ascii="Arial" w:hAnsi="Arial" w:cs="Arial"/>
        </w:rPr>
        <w:t xml:space="preserve">in terms </w:t>
      </w:r>
      <w:r w:rsidR="00C74E2D">
        <w:rPr>
          <w:rFonts w:ascii="Arial" w:hAnsi="Arial" w:cs="Arial"/>
        </w:rPr>
        <w:t xml:space="preserve">of </w:t>
      </w:r>
      <w:r w:rsidR="007942E4">
        <w:rPr>
          <w:rFonts w:ascii="Arial" w:hAnsi="Arial" w:cs="Arial"/>
        </w:rPr>
        <w:t xml:space="preserve">total number of </w:t>
      </w:r>
      <w:r w:rsidR="00C74E2D">
        <w:rPr>
          <w:rFonts w:ascii="Arial" w:hAnsi="Arial" w:cs="Arial"/>
        </w:rPr>
        <w:t>sales, imports, exports and</w:t>
      </w:r>
      <w:r w:rsidR="002718C9">
        <w:rPr>
          <w:rFonts w:ascii="Arial" w:hAnsi="Arial" w:cs="Arial"/>
        </w:rPr>
        <w:t xml:space="preserve"> production</w:t>
      </w:r>
      <w:r w:rsidR="00B663FE">
        <w:rPr>
          <w:rFonts w:ascii="Arial" w:hAnsi="Arial" w:cs="Arial"/>
        </w:rPr>
        <w:t xml:space="preserve"> gained in 2015</w:t>
      </w:r>
      <w:r w:rsidR="007942E4">
        <w:rPr>
          <w:rFonts w:ascii="Arial" w:hAnsi="Arial" w:cs="Arial"/>
        </w:rPr>
        <w:t xml:space="preserve">. The report </w:t>
      </w:r>
      <w:r w:rsidR="00D92BB3" w:rsidRPr="00A12215">
        <w:rPr>
          <w:rFonts w:ascii="Arial" w:hAnsi="Arial" w:cs="Arial"/>
        </w:rPr>
        <w:t xml:space="preserve">also </w:t>
      </w:r>
      <w:r w:rsidR="007F37E6" w:rsidRPr="00A12215">
        <w:rPr>
          <w:rFonts w:ascii="Arial" w:hAnsi="Arial" w:cs="Arial"/>
        </w:rPr>
        <w:t>in</w:t>
      </w:r>
      <w:r w:rsidR="00EC3652">
        <w:rPr>
          <w:rFonts w:ascii="Arial" w:hAnsi="Arial" w:cs="Arial"/>
        </w:rPr>
        <w:t>vestigates XXX</w:t>
      </w:r>
      <w:r w:rsidRPr="00A12215">
        <w:rPr>
          <w:rFonts w:ascii="Arial" w:hAnsi="Arial" w:cs="Arial"/>
        </w:rPr>
        <w:t xml:space="preserve">’s </w:t>
      </w:r>
      <w:r w:rsidR="007401F9">
        <w:rPr>
          <w:rFonts w:ascii="Arial" w:hAnsi="Arial" w:cs="Arial"/>
        </w:rPr>
        <w:t xml:space="preserve">Indiegogo </w:t>
      </w:r>
      <w:r w:rsidRPr="00A12215">
        <w:rPr>
          <w:rFonts w:ascii="Arial" w:hAnsi="Arial" w:cs="Arial"/>
        </w:rPr>
        <w:t>campaign</w:t>
      </w:r>
      <w:r w:rsidR="008932CE">
        <w:rPr>
          <w:rFonts w:ascii="Arial" w:hAnsi="Arial" w:cs="Arial"/>
        </w:rPr>
        <w:t xml:space="preserve"> to determine </w:t>
      </w:r>
      <w:r w:rsidR="007942E4">
        <w:rPr>
          <w:rFonts w:ascii="Arial" w:hAnsi="Arial" w:cs="Arial"/>
        </w:rPr>
        <w:t>if the company o</w:t>
      </w:r>
      <w:r w:rsidR="008932CE">
        <w:rPr>
          <w:rFonts w:ascii="Arial" w:hAnsi="Arial" w:cs="Arial"/>
        </w:rPr>
        <w:t xml:space="preserve">perates in a sustainable manner, </w:t>
      </w:r>
      <w:r w:rsidR="007942E4">
        <w:rPr>
          <w:rFonts w:ascii="Arial" w:hAnsi="Arial" w:cs="Arial"/>
        </w:rPr>
        <w:t>by incorporating environmental, social and economic elements.</w:t>
      </w:r>
      <w:r w:rsidR="00E64097">
        <w:rPr>
          <w:rFonts w:ascii="Arial" w:hAnsi="Arial" w:cs="Arial"/>
        </w:rPr>
        <w:t xml:space="preserve"> </w:t>
      </w:r>
      <w:r w:rsidR="007F37E6" w:rsidRPr="00A12215">
        <w:rPr>
          <w:rFonts w:ascii="Arial" w:hAnsi="Arial" w:cs="Arial"/>
        </w:rPr>
        <w:t xml:space="preserve">On the foundation of the United Nations Sustainable Development Goals, </w:t>
      </w:r>
      <w:r w:rsidR="007401F9" w:rsidRPr="00A12215">
        <w:rPr>
          <w:rFonts w:ascii="Arial" w:hAnsi="Arial" w:cs="Arial"/>
        </w:rPr>
        <w:t>Responsible Consumption and</w:t>
      </w:r>
      <w:r w:rsidR="007942E4">
        <w:rPr>
          <w:rFonts w:ascii="Arial" w:hAnsi="Arial" w:cs="Arial"/>
        </w:rPr>
        <w:t xml:space="preserve"> Production </w:t>
      </w:r>
      <w:r w:rsidR="007401F9">
        <w:rPr>
          <w:rFonts w:ascii="Arial" w:hAnsi="Arial" w:cs="Arial"/>
        </w:rPr>
        <w:t xml:space="preserve">and </w:t>
      </w:r>
      <w:r w:rsidR="007F37E6" w:rsidRPr="00A12215">
        <w:rPr>
          <w:rFonts w:ascii="Arial" w:hAnsi="Arial" w:cs="Arial"/>
        </w:rPr>
        <w:t>Climate Act</w:t>
      </w:r>
      <w:r w:rsidR="007401F9">
        <w:rPr>
          <w:rFonts w:ascii="Arial" w:hAnsi="Arial" w:cs="Arial"/>
        </w:rPr>
        <w:t xml:space="preserve">ion are studied </w:t>
      </w:r>
      <w:r w:rsidR="007F37E6" w:rsidRPr="00A12215">
        <w:rPr>
          <w:rFonts w:ascii="Arial" w:hAnsi="Arial" w:cs="Arial"/>
        </w:rPr>
        <w:t>to dra</w:t>
      </w:r>
      <w:r w:rsidR="00022669">
        <w:rPr>
          <w:rFonts w:ascii="Arial" w:hAnsi="Arial" w:cs="Arial"/>
        </w:rPr>
        <w:t xml:space="preserve">w recommendations </w:t>
      </w:r>
      <w:r w:rsidR="00F83D62">
        <w:rPr>
          <w:rFonts w:ascii="Arial" w:hAnsi="Arial" w:cs="Arial"/>
        </w:rPr>
        <w:t xml:space="preserve">on </w:t>
      </w:r>
      <w:r w:rsidR="00022669">
        <w:rPr>
          <w:rFonts w:ascii="Arial" w:hAnsi="Arial" w:cs="Arial"/>
        </w:rPr>
        <w:t xml:space="preserve">how </w:t>
      </w:r>
      <w:r w:rsidR="00EC3652">
        <w:rPr>
          <w:rFonts w:ascii="Arial" w:hAnsi="Arial" w:cs="Arial"/>
        </w:rPr>
        <w:t xml:space="preserve">XXX </w:t>
      </w:r>
      <w:r w:rsidR="007F37E6" w:rsidRPr="00A12215">
        <w:rPr>
          <w:rFonts w:ascii="Arial" w:hAnsi="Arial" w:cs="Arial"/>
        </w:rPr>
        <w:t xml:space="preserve">could </w:t>
      </w:r>
      <w:r w:rsidR="007401F9">
        <w:rPr>
          <w:rFonts w:ascii="Arial" w:hAnsi="Arial" w:cs="Arial"/>
        </w:rPr>
        <w:t>improve their existing products</w:t>
      </w:r>
      <w:r w:rsidRPr="00A12215">
        <w:rPr>
          <w:rFonts w:ascii="Arial" w:hAnsi="Arial" w:cs="Arial"/>
        </w:rPr>
        <w:t xml:space="preserve"> in</w:t>
      </w:r>
      <w:r w:rsidR="007F37E6" w:rsidRPr="00A12215">
        <w:rPr>
          <w:rFonts w:ascii="Arial" w:hAnsi="Arial" w:cs="Arial"/>
        </w:rPr>
        <w:t xml:space="preserve"> the near future. </w:t>
      </w:r>
    </w:p>
    <w:p w14:paraId="478EDD9C" w14:textId="77777777" w:rsidR="00B663FE" w:rsidRPr="00A12215" w:rsidRDefault="00B663FE" w:rsidP="0039745D">
      <w:pPr>
        <w:spacing w:line="480" w:lineRule="auto"/>
        <w:jc w:val="both"/>
        <w:rPr>
          <w:rFonts w:ascii="Arial" w:hAnsi="Arial" w:cs="Arial"/>
        </w:rPr>
      </w:pPr>
    </w:p>
    <w:p w14:paraId="750B0005" w14:textId="02D66753" w:rsidR="00E368B5" w:rsidRPr="00E64097" w:rsidRDefault="00022669" w:rsidP="0039745D">
      <w:pPr>
        <w:pStyle w:val="ListParagraph"/>
        <w:numPr>
          <w:ilvl w:val="1"/>
          <w:numId w:val="11"/>
        </w:numPr>
        <w:spacing w:line="480" w:lineRule="auto"/>
        <w:rPr>
          <w:rFonts w:cs="Arial"/>
          <w:sz w:val="32"/>
          <w:szCs w:val="24"/>
        </w:rPr>
      </w:pPr>
      <w:r w:rsidRPr="00E64097">
        <w:rPr>
          <w:rFonts w:cs="Arial"/>
          <w:sz w:val="32"/>
          <w:szCs w:val="24"/>
        </w:rPr>
        <w:t xml:space="preserve">Overview of </w:t>
      </w:r>
      <w:r w:rsidR="00687F4A" w:rsidRPr="00E64097">
        <w:rPr>
          <w:rFonts w:cs="Arial"/>
          <w:sz w:val="32"/>
          <w:szCs w:val="24"/>
        </w:rPr>
        <w:t>“</w:t>
      </w:r>
      <w:r w:rsidR="00EC3652">
        <w:rPr>
          <w:rFonts w:cs="Arial"/>
          <w:sz w:val="32"/>
          <w:szCs w:val="24"/>
        </w:rPr>
        <w:t>XXX</w:t>
      </w:r>
      <w:r w:rsidR="00D36034" w:rsidRPr="00E64097">
        <w:rPr>
          <w:rFonts w:cs="Arial"/>
          <w:sz w:val="32"/>
          <w:szCs w:val="24"/>
        </w:rPr>
        <w:t>” C</w:t>
      </w:r>
      <w:r w:rsidR="00F51E29" w:rsidRPr="00E64097">
        <w:rPr>
          <w:rFonts w:cs="Arial"/>
          <w:sz w:val="32"/>
          <w:szCs w:val="24"/>
        </w:rPr>
        <w:t>ompany</w:t>
      </w:r>
    </w:p>
    <w:p w14:paraId="35B97450" w14:textId="1550A877" w:rsidR="0079051F" w:rsidRDefault="007942E4" w:rsidP="0039745D">
      <w:pPr>
        <w:spacing w:line="480" w:lineRule="auto"/>
        <w:jc w:val="both"/>
        <w:rPr>
          <w:rFonts w:ascii="Arial" w:hAnsi="Arial" w:cs="Arial"/>
        </w:rPr>
      </w:pPr>
      <w:r>
        <w:rPr>
          <w:rFonts w:ascii="Arial" w:hAnsi="Arial" w:cs="Arial"/>
        </w:rPr>
        <w:t>In essence, the company</w:t>
      </w:r>
      <w:r w:rsidR="000B5634">
        <w:rPr>
          <w:rFonts w:ascii="Arial" w:hAnsi="Arial" w:cs="Arial"/>
        </w:rPr>
        <w:t>’s invention is founded on</w:t>
      </w:r>
      <w:r w:rsidR="006D03FD" w:rsidRPr="00A12215">
        <w:rPr>
          <w:rFonts w:ascii="Arial" w:hAnsi="Arial" w:cs="Arial"/>
        </w:rPr>
        <w:t xml:space="preserve"> a h</w:t>
      </w:r>
      <w:r w:rsidR="000B5634">
        <w:rPr>
          <w:rFonts w:ascii="Arial" w:hAnsi="Arial" w:cs="Arial"/>
        </w:rPr>
        <w:t>oney harvesting system,</w:t>
      </w:r>
      <w:r w:rsidR="006D03FD" w:rsidRPr="00A12215">
        <w:rPr>
          <w:rFonts w:ascii="Arial" w:hAnsi="Arial" w:cs="Arial"/>
        </w:rPr>
        <w:t xml:space="preserve"> started up by a father and son from Australia</w:t>
      </w:r>
      <w:r w:rsidR="007D32B6" w:rsidRPr="00A12215">
        <w:rPr>
          <w:rFonts w:ascii="Arial" w:hAnsi="Arial" w:cs="Arial"/>
        </w:rPr>
        <w:t xml:space="preserve"> in 2015</w:t>
      </w:r>
      <w:r w:rsidR="006D03FD" w:rsidRPr="00A12215">
        <w:rPr>
          <w:rFonts w:ascii="Arial" w:hAnsi="Arial" w:cs="Arial"/>
        </w:rPr>
        <w:t xml:space="preserve">. </w:t>
      </w:r>
      <w:r w:rsidR="007D32B6" w:rsidRPr="00A12215">
        <w:rPr>
          <w:rFonts w:ascii="Arial" w:hAnsi="Arial" w:cs="Arial"/>
        </w:rPr>
        <w:t>This inn</w:t>
      </w:r>
      <w:r w:rsidR="008932CE">
        <w:rPr>
          <w:rFonts w:ascii="Arial" w:hAnsi="Arial" w:cs="Arial"/>
        </w:rPr>
        <w:t>ovative creation was thought to</w:t>
      </w:r>
      <w:r w:rsidR="007D32B6" w:rsidRPr="00A12215">
        <w:rPr>
          <w:rFonts w:ascii="Arial" w:hAnsi="Arial" w:cs="Arial"/>
        </w:rPr>
        <w:t xml:space="preserve"> </w:t>
      </w:r>
      <w:r w:rsidR="008932CE">
        <w:rPr>
          <w:rFonts w:ascii="Arial" w:hAnsi="Arial" w:cs="Arial"/>
        </w:rPr>
        <w:t>facilitate the</w:t>
      </w:r>
      <w:r w:rsidR="000B5634">
        <w:rPr>
          <w:rFonts w:ascii="Arial" w:hAnsi="Arial" w:cs="Arial"/>
        </w:rPr>
        <w:t xml:space="preserve"> </w:t>
      </w:r>
      <w:r w:rsidR="007D32B6" w:rsidRPr="00A12215">
        <w:rPr>
          <w:rFonts w:ascii="Arial" w:hAnsi="Arial" w:cs="Arial"/>
        </w:rPr>
        <w:t>beekeepers</w:t>
      </w:r>
      <w:r w:rsidR="000B5634">
        <w:rPr>
          <w:rFonts w:ascii="Arial" w:hAnsi="Arial" w:cs="Arial"/>
        </w:rPr>
        <w:t>’ job</w:t>
      </w:r>
      <w:r w:rsidR="007E716D">
        <w:rPr>
          <w:rFonts w:ascii="Arial" w:hAnsi="Arial" w:cs="Arial"/>
        </w:rPr>
        <w:t>,</w:t>
      </w:r>
      <w:r w:rsidR="008932CE">
        <w:rPr>
          <w:rFonts w:ascii="Arial" w:hAnsi="Arial" w:cs="Arial"/>
        </w:rPr>
        <w:t xml:space="preserve"> </w:t>
      </w:r>
      <w:r w:rsidR="007E716D">
        <w:rPr>
          <w:rFonts w:ascii="Arial" w:hAnsi="Arial" w:cs="Arial"/>
        </w:rPr>
        <w:t>when they</w:t>
      </w:r>
      <w:r w:rsidR="007D32B6" w:rsidRPr="00A12215">
        <w:rPr>
          <w:rFonts w:ascii="Arial" w:hAnsi="Arial" w:cs="Arial"/>
        </w:rPr>
        <w:t xml:space="preserve"> harvest honey from the beehive</w:t>
      </w:r>
      <w:r w:rsidR="00022669">
        <w:rPr>
          <w:rFonts w:ascii="Arial" w:hAnsi="Arial" w:cs="Arial"/>
        </w:rPr>
        <w:t>.</w:t>
      </w:r>
      <w:r w:rsidR="006E0722">
        <w:rPr>
          <w:rFonts w:ascii="Arial" w:hAnsi="Arial" w:cs="Arial"/>
        </w:rPr>
        <w:t xml:space="preserve"> The fascinating idea of</w:t>
      </w:r>
      <w:r w:rsidR="00EC3652">
        <w:rPr>
          <w:rFonts w:ascii="Arial" w:hAnsi="Arial" w:cs="Arial"/>
        </w:rPr>
        <w:t xml:space="preserve"> XXX Hive stands behind the XXX </w:t>
      </w:r>
      <w:r w:rsidR="006E0722">
        <w:rPr>
          <w:rFonts w:ascii="Arial" w:hAnsi="Arial" w:cs="Arial"/>
        </w:rPr>
        <w:t>Frame</w:t>
      </w:r>
      <w:r w:rsidR="00E64097">
        <w:rPr>
          <w:rFonts w:ascii="Arial" w:hAnsi="Arial" w:cs="Arial"/>
        </w:rPr>
        <w:t>s</w:t>
      </w:r>
      <w:r w:rsidR="000B5634">
        <w:rPr>
          <w:rFonts w:ascii="Arial" w:hAnsi="Arial" w:cs="Arial"/>
        </w:rPr>
        <w:t xml:space="preserve"> </w:t>
      </w:r>
      <w:r w:rsidR="00E64097">
        <w:rPr>
          <w:rFonts w:ascii="Arial" w:hAnsi="Arial" w:cs="Arial"/>
        </w:rPr>
        <w:t>that create</w:t>
      </w:r>
      <w:r w:rsidR="007D32B6" w:rsidRPr="00A12215">
        <w:rPr>
          <w:rFonts w:ascii="Arial" w:hAnsi="Arial" w:cs="Arial"/>
        </w:rPr>
        <w:t xml:space="preserve"> minimal disturbance</w:t>
      </w:r>
      <w:r w:rsidR="008C02AC" w:rsidRPr="00A12215">
        <w:rPr>
          <w:rFonts w:ascii="Arial" w:hAnsi="Arial" w:cs="Arial"/>
        </w:rPr>
        <w:t xml:space="preserve"> to the bees. These frames contain honeycomb cells, which are filled in with honey</w:t>
      </w:r>
      <w:r w:rsidR="00F83D62">
        <w:rPr>
          <w:rFonts w:ascii="Arial" w:hAnsi="Arial" w:cs="Arial"/>
        </w:rPr>
        <w:t xml:space="preserve">. </w:t>
      </w:r>
      <w:r w:rsidR="008C02AC" w:rsidRPr="00A12215">
        <w:rPr>
          <w:rFonts w:ascii="Arial" w:hAnsi="Arial" w:cs="Arial"/>
        </w:rPr>
        <w:t>When the frame</w:t>
      </w:r>
      <w:r w:rsidR="000B5634">
        <w:rPr>
          <w:rFonts w:ascii="Arial" w:hAnsi="Arial" w:cs="Arial"/>
        </w:rPr>
        <w:t xml:space="preserve">s are full of honey, it </w:t>
      </w:r>
      <w:r w:rsidR="008C02AC" w:rsidRPr="00A12215">
        <w:rPr>
          <w:rFonts w:ascii="Arial" w:hAnsi="Arial" w:cs="Arial"/>
        </w:rPr>
        <w:t>can be har</w:t>
      </w:r>
      <w:r w:rsidR="008932CE">
        <w:rPr>
          <w:rFonts w:ascii="Arial" w:hAnsi="Arial" w:cs="Arial"/>
        </w:rPr>
        <w:t>vested.</w:t>
      </w:r>
      <w:r w:rsidR="007E716D">
        <w:rPr>
          <w:rFonts w:ascii="Arial" w:hAnsi="Arial" w:cs="Arial"/>
        </w:rPr>
        <w:t xml:space="preserve"> To extract the honey from the frames, a turn of a key makes the cells open and the honey flow down into an empty jar (</w:t>
      </w:r>
      <w:r w:rsidR="001D2C3D">
        <w:rPr>
          <w:rFonts w:ascii="Arial" w:hAnsi="Arial" w:cs="Arial"/>
        </w:rPr>
        <w:t>XXX</w:t>
      </w:r>
      <w:r w:rsidR="007E716D">
        <w:rPr>
          <w:rFonts w:ascii="Arial" w:hAnsi="Arial" w:cs="Arial"/>
        </w:rPr>
        <w:t xml:space="preserve">, no date). </w:t>
      </w:r>
      <w:r w:rsidR="00A57B22">
        <w:rPr>
          <w:rFonts w:ascii="Arial" w:hAnsi="Arial" w:cs="Arial"/>
        </w:rPr>
        <w:t>A picture o</w:t>
      </w:r>
      <w:r w:rsidR="00EC3652">
        <w:rPr>
          <w:rFonts w:ascii="Arial" w:hAnsi="Arial" w:cs="Arial"/>
        </w:rPr>
        <w:t xml:space="preserve">f XXX </w:t>
      </w:r>
      <w:r w:rsidR="00E64097">
        <w:rPr>
          <w:rFonts w:ascii="Arial" w:hAnsi="Arial" w:cs="Arial"/>
        </w:rPr>
        <w:t>Hive is illustrated</w:t>
      </w:r>
      <w:r w:rsidR="00A57B22">
        <w:rPr>
          <w:rFonts w:ascii="Arial" w:hAnsi="Arial" w:cs="Arial"/>
        </w:rPr>
        <w:t xml:space="preserve"> in figure 1</w:t>
      </w:r>
      <w:r w:rsidR="00E64097">
        <w:rPr>
          <w:rFonts w:ascii="Arial" w:hAnsi="Arial" w:cs="Arial"/>
        </w:rPr>
        <w:t>.</w:t>
      </w:r>
    </w:p>
    <w:p w14:paraId="3441867F" w14:textId="2BDA0868" w:rsidR="0079051F" w:rsidRPr="0079051F" w:rsidRDefault="0079051F" w:rsidP="0039745D">
      <w:pPr>
        <w:pStyle w:val="Caption"/>
        <w:keepNext/>
        <w:spacing w:line="480" w:lineRule="auto"/>
        <w:rPr>
          <w:rFonts w:ascii="Arial" w:hAnsi="Arial" w:cs="Arial"/>
          <w:sz w:val="20"/>
        </w:rPr>
      </w:pPr>
      <w:proofErr w:type="gramStart"/>
      <w:r w:rsidRPr="0079051F">
        <w:rPr>
          <w:rFonts w:ascii="Arial" w:hAnsi="Arial" w:cs="Arial"/>
          <w:sz w:val="20"/>
        </w:rPr>
        <w:lastRenderedPageBreak/>
        <w:t xml:space="preserve">Figure </w:t>
      </w:r>
      <w:r w:rsidR="00693B65">
        <w:rPr>
          <w:rFonts w:ascii="Arial" w:hAnsi="Arial" w:cs="Arial"/>
          <w:sz w:val="20"/>
        </w:rPr>
        <w:fldChar w:fldCharType="begin"/>
      </w:r>
      <w:r w:rsidR="00693B65">
        <w:rPr>
          <w:rFonts w:ascii="Arial" w:hAnsi="Arial" w:cs="Arial"/>
          <w:sz w:val="20"/>
        </w:rPr>
        <w:instrText xml:space="preserve"> SEQ Figure \* ARABIC </w:instrText>
      </w:r>
      <w:r w:rsidR="00693B65">
        <w:rPr>
          <w:rFonts w:ascii="Arial" w:hAnsi="Arial" w:cs="Arial"/>
          <w:sz w:val="20"/>
        </w:rPr>
        <w:fldChar w:fldCharType="separate"/>
      </w:r>
      <w:r w:rsidR="00FE2434">
        <w:rPr>
          <w:rFonts w:ascii="Arial" w:hAnsi="Arial" w:cs="Arial"/>
          <w:noProof/>
          <w:sz w:val="20"/>
        </w:rPr>
        <w:t>1</w:t>
      </w:r>
      <w:r w:rsidR="00693B65">
        <w:rPr>
          <w:rFonts w:ascii="Arial" w:hAnsi="Arial" w:cs="Arial"/>
          <w:sz w:val="20"/>
        </w:rPr>
        <w:fldChar w:fldCharType="end"/>
      </w:r>
      <w:r w:rsidR="00EC3652">
        <w:rPr>
          <w:rFonts w:ascii="Arial" w:hAnsi="Arial" w:cs="Arial"/>
          <w:sz w:val="20"/>
        </w:rPr>
        <w:t>.</w:t>
      </w:r>
      <w:proofErr w:type="gramEnd"/>
      <w:r w:rsidR="00EC3652">
        <w:rPr>
          <w:rFonts w:ascii="Arial" w:hAnsi="Arial" w:cs="Arial"/>
          <w:sz w:val="20"/>
        </w:rPr>
        <w:t xml:space="preserve"> XXX</w:t>
      </w:r>
      <w:r w:rsidRPr="0079051F">
        <w:rPr>
          <w:rFonts w:ascii="Arial" w:hAnsi="Arial" w:cs="Arial"/>
          <w:sz w:val="20"/>
        </w:rPr>
        <w:t xml:space="preserve"> Hive Classic</w:t>
      </w:r>
    </w:p>
    <w:p w14:paraId="5D337F2E" w14:textId="77777777" w:rsidR="00A57B22" w:rsidRDefault="00A57B22" w:rsidP="0039745D">
      <w:pPr>
        <w:keepNext/>
        <w:spacing w:line="480" w:lineRule="auto"/>
        <w:jc w:val="center"/>
      </w:pPr>
      <w:r>
        <w:rPr>
          <w:rFonts w:ascii="Arial" w:hAnsi="Arial" w:cs="Arial"/>
          <w:b/>
          <w:noProof/>
        </w:rPr>
        <w:drawing>
          <wp:inline distT="0" distB="0" distL="0" distR="0" wp14:anchorId="15CC04A5" wp14:editId="0A7E66C6">
            <wp:extent cx="3840140" cy="26708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12-13 at 14.58.22.png"/>
                    <pic:cNvPicPr/>
                  </pic:nvPicPr>
                  <pic:blipFill rotWithShape="1">
                    <a:blip r:embed="rId12">
                      <a:extLst>
                        <a:ext uri="{28A0092B-C50C-407E-A947-70E740481C1C}">
                          <a14:useLocalDpi xmlns:a14="http://schemas.microsoft.com/office/drawing/2010/main" val="0"/>
                        </a:ext>
                      </a:extLst>
                    </a:blip>
                    <a:srcRect t="10963"/>
                    <a:stretch/>
                  </pic:blipFill>
                  <pic:spPr bwMode="auto">
                    <a:xfrm>
                      <a:off x="0" y="0"/>
                      <a:ext cx="3877239" cy="2696680"/>
                    </a:xfrm>
                    <a:prstGeom prst="rect">
                      <a:avLst/>
                    </a:prstGeom>
                    <a:ln>
                      <a:noFill/>
                    </a:ln>
                    <a:extLst>
                      <a:ext uri="{53640926-AAD7-44D8-BBD7-CCE9431645EC}">
                        <a14:shadowObscured xmlns:a14="http://schemas.microsoft.com/office/drawing/2010/main"/>
                      </a:ext>
                    </a:extLst>
                  </pic:spPr>
                </pic:pic>
              </a:graphicData>
            </a:graphic>
          </wp:inline>
        </w:drawing>
      </w:r>
    </w:p>
    <w:p w14:paraId="20004C36" w14:textId="1DF57416" w:rsidR="00394305" w:rsidRPr="00394305" w:rsidRDefault="0079051F" w:rsidP="0039745D">
      <w:pPr>
        <w:spacing w:line="480" w:lineRule="auto"/>
        <w:jc w:val="right"/>
        <w:rPr>
          <w:rFonts w:ascii="Arial" w:hAnsi="Arial" w:cs="Arial"/>
        </w:rPr>
      </w:pPr>
      <w:r w:rsidRPr="00394305">
        <w:rPr>
          <w:rFonts w:ascii="Arial" w:hAnsi="Arial" w:cs="Arial"/>
        </w:rPr>
        <w:t xml:space="preserve"> </w:t>
      </w:r>
      <w:r w:rsidR="00394305" w:rsidRPr="00394305">
        <w:rPr>
          <w:rFonts w:ascii="Arial" w:hAnsi="Arial" w:cs="Arial"/>
        </w:rPr>
        <w:t>(Indiegogo, no date)</w:t>
      </w:r>
    </w:p>
    <w:p w14:paraId="2C8200BD" w14:textId="77777777" w:rsidR="00394305" w:rsidRDefault="00394305" w:rsidP="0039745D">
      <w:pPr>
        <w:spacing w:line="480" w:lineRule="auto"/>
        <w:jc w:val="right"/>
      </w:pPr>
    </w:p>
    <w:p w14:paraId="5EB7B220" w14:textId="1993F0B4" w:rsidR="004F38CF" w:rsidRDefault="00EC3652" w:rsidP="0039745D">
      <w:pPr>
        <w:spacing w:line="480" w:lineRule="auto"/>
        <w:jc w:val="both"/>
        <w:rPr>
          <w:rFonts w:ascii="Arial" w:hAnsi="Arial" w:cs="Arial"/>
        </w:rPr>
      </w:pPr>
      <w:r>
        <w:rPr>
          <w:rFonts w:ascii="Arial" w:hAnsi="Arial" w:cs="Arial"/>
        </w:rPr>
        <w:t>XXX</w:t>
      </w:r>
      <w:r w:rsidR="007401F9">
        <w:rPr>
          <w:rFonts w:ascii="Arial" w:hAnsi="Arial" w:cs="Arial"/>
        </w:rPr>
        <w:t>’s</w:t>
      </w:r>
      <w:r w:rsidR="00022669">
        <w:rPr>
          <w:rFonts w:ascii="Arial" w:hAnsi="Arial" w:cs="Arial"/>
        </w:rPr>
        <w:t xml:space="preserve"> </w:t>
      </w:r>
      <w:r w:rsidR="00E368B5" w:rsidRPr="00A12215">
        <w:rPr>
          <w:rFonts w:ascii="Arial" w:hAnsi="Arial" w:cs="Arial"/>
        </w:rPr>
        <w:t xml:space="preserve">campaign </w:t>
      </w:r>
      <w:r w:rsidR="000B5634">
        <w:rPr>
          <w:rFonts w:ascii="Arial" w:hAnsi="Arial" w:cs="Arial"/>
        </w:rPr>
        <w:t xml:space="preserve">on Indiegogo </w:t>
      </w:r>
      <w:r w:rsidR="00E368B5" w:rsidRPr="00A12215">
        <w:rPr>
          <w:rFonts w:ascii="Arial" w:hAnsi="Arial" w:cs="Arial"/>
        </w:rPr>
        <w:t>gained an enormous success for being one of the most crowdfunded campaigns, funds equal to $13,288,350 were raised in</w:t>
      </w:r>
      <w:r w:rsidR="008C768B">
        <w:rPr>
          <w:rFonts w:ascii="Arial" w:hAnsi="Arial" w:cs="Arial"/>
        </w:rPr>
        <w:t xml:space="preserve"> 2015. Since their remarkable achievement</w:t>
      </w:r>
      <w:r w:rsidR="00022669">
        <w:rPr>
          <w:rFonts w:ascii="Arial" w:hAnsi="Arial" w:cs="Arial"/>
        </w:rPr>
        <w:t xml:space="preserve"> on Indieg</w:t>
      </w:r>
      <w:r w:rsidR="00BC699E">
        <w:rPr>
          <w:rFonts w:ascii="Arial" w:hAnsi="Arial" w:cs="Arial"/>
        </w:rPr>
        <w:t>ogo, the company has begun to operate</w:t>
      </w:r>
      <w:r w:rsidR="00E368B5" w:rsidRPr="00A12215">
        <w:rPr>
          <w:rFonts w:ascii="Arial" w:hAnsi="Arial" w:cs="Arial"/>
        </w:rPr>
        <w:t xml:space="preserve"> at a large scale, providing their products to North</w:t>
      </w:r>
      <w:r w:rsidR="006374DB">
        <w:rPr>
          <w:rFonts w:ascii="Arial" w:hAnsi="Arial" w:cs="Arial"/>
        </w:rPr>
        <w:t xml:space="preserve"> America, Australia and Europe (Indiegogo, no date). </w:t>
      </w:r>
    </w:p>
    <w:p w14:paraId="69FCB053" w14:textId="77777777" w:rsidR="000D2E9E" w:rsidRDefault="000D2E9E" w:rsidP="0039745D">
      <w:pPr>
        <w:spacing w:line="480" w:lineRule="auto"/>
        <w:jc w:val="both"/>
        <w:rPr>
          <w:rFonts w:ascii="Arial" w:hAnsi="Arial" w:cs="Arial"/>
        </w:rPr>
      </w:pPr>
    </w:p>
    <w:p w14:paraId="34609826" w14:textId="5F9CC908" w:rsidR="007E716D" w:rsidRDefault="00EC3652" w:rsidP="0039745D">
      <w:pPr>
        <w:spacing w:line="480" w:lineRule="auto"/>
        <w:jc w:val="both"/>
        <w:rPr>
          <w:rFonts w:ascii="Arial" w:hAnsi="Arial" w:cs="Arial"/>
        </w:rPr>
      </w:pPr>
      <w:r>
        <w:rPr>
          <w:rFonts w:ascii="Arial" w:hAnsi="Arial" w:cs="Arial"/>
        </w:rPr>
        <w:t>Since XXX</w:t>
      </w:r>
      <w:r w:rsidR="00A254BE">
        <w:rPr>
          <w:rFonts w:ascii="Arial" w:hAnsi="Arial" w:cs="Arial"/>
        </w:rPr>
        <w:t xml:space="preserve">’s launch, the company has started conducting business in an ethical and sustainable manner, which is emphasised in the next paragraphs of the report through the use of the Russian Doll Model of Sustainability. In this way, </w:t>
      </w:r>
      <w:r>
        <w:rPr>
          <w:rFonts w:ascii="Arial" w:hAnsi="Arial" w:cs="Arial"/>
        </w:rPr>
        <w:t>XXX</w:t>
      </w:r>
      <w:r w:rsidR="008C768B">
        <w:rPr>
          <w:rFonts w:ascii="Arial" w:hAnsi="Arial" w:cs="Arial"/>
        </w:rPr>
        <w:t xml:space="preserve"> has inspired many </w:t>
      </w:r>
      <w:r w:rsidR="00693E9B">
        <w:rPr>
          <w:rFonts w:ascii="Arial" w:hAnsi="Arial" w:cs="Arial"/>
        </w:rPr>
        <w:t>beekeepers</w:t>
      </w:r>
      <w:r w:rsidR="0063741A">
        <w:rPr>
          <w:rFonts w:ascii="Arial" w:hAnsi="Arial" w:cs="Arial"/>
        </w:rPr>
        <w:t xml:space="preserve">, </w:t>
      </w:r>
      <w:proofErr w:type="gramStart"/>
      <w:r w:rsidR="0063741A">
        <w:rPr>
          <w:rFonts w:ascii="Arial" w:hAnsi="Arial" w:cs="Arial"/>
        </w:rPr>
        <w:t>arising</w:t>
      </w:r>
      <w:proofErr w:type="gramEnd"/>
      <w:r w:rsidR="0063741A">
        <w:rPr>
          <w:rFonts w:ascii="Arial" w:hAnsi="Arial" w:cs="Arial"/>
        </w:rPr>
        <w:t xml:space="preserve"> their interest in p</w:t>
      </w:r>
      <w:r w:rsidR="00E64097">
        <w:rPr>
          <w:rFonts w:ascii="Arial" w:hAnsi="Arial" w:cs="Arial"/>
        </w:rPr>
        <w:t>ollinators and their vital role</w:t>
      </w:r>
      <w:r w:rsidR="008C768B">
        <w:rPr>
          <w:rFonts w:ascii="Arial" w:hAnsi="Arial" w:cs="Arial"/>
        </w:rPr>
        <w:t xml:space="preserve"> </w:t>
      </w:r>
      <w:r w:rsidR="00E64097">
        <w:rPr>
          <w:rFonts w:ascii="Arial" w:hAnsi="Arial" w:cs="Arial"/>
        </w:rPr>
        <w:t>in the natural</w:t>
      </w:r>
      <w:r w:rsidR="00A254BE">
        <w:rPr>
          <w:rFonts w:ascii="Arial" w:hAnsi="Arial" w:cs="Arial"/>
        </w:rPr>
        <w:t xml:space="preserve"> world. </w:t>
      </w:r>
      <w:r w:rsidR="00FA18A4">
        <w:rPr>
          <w:rFonts w:ascii="Arial" w:hAnsi="Arial" w:cs="Arial"/>
        </w:rPr>
        <w:t xml:space="preserve">In order to understand the ethical principles of </w:t>
      </w:r>
      <w:r w:rsidR="00B14C44">
        <w:rPr>
          <w:rFonts w:ascii="Arial" w:hAnsi="Arial" w:cs="Arial"/>
        </w:rPr>
        <w:t>the honey industry</w:t>
      </w:r>
      <w:r w:rsidR="00FA18A4">
        <w:rPr>
          <w:rFonts w:ascii="Arial" w:hAnsi="Arial" w:cs="Arial"/>
        </w:rPr>
        <w:t>, the Ethical Business Circles Model outlines challenges and opportunities below.</w:t>
      </w:r>
    </w:p>
    <w:p w14:paraId="1CD93291" w14:textId="77777777" w:rsidR="00EC3652" w:rsidRDefault="00EC3652" w:rsidP="0039745D">
      <w:pPr>
        <w:spacing w:line="480" w:lineRule="auto"/>
        <w:jc w:val="both"/>
        <w:rPr>
          <w:rFonts w:ascii="Arial" w:hAnsi="Arial" w:cs="Arial"/>
        </w:rPr>
      </w:pPr>
    </w:p>
    <w:p w14:paraId="787C362F" w14:textId="77777777" w:rsidR="00E64097" w:rsidRPr="007E716D" w:rsidRDefault="00E64097" w:rsidP="0039745D">
      <w:pPr>
        <w:spacing w:line="480" w:lineRule="auto"/>
        <w:jc w:val="both"/>
        <w:rPr>
          <w:rFonts w:ascii="Arial" w:hAnsi="Arial" w:cs="Arial"/>
        </w:rPr>
      </w:pPr>
    </w:p>
    <w:p w14:paraId="30231CDC" w14:textId="001AF3F6" w:rsidR="00E63DFA" w:rsidRPr="0039745D" w:rsidRDefault="004741B0" w:rsidP="00134EEA">
      <w:pPr>
        <w:pStyle w:val="ListParagraph"/>
        <w:numPr>
          <w:ilvl w:val="0"/>
          <w:numId w:val="11"/>
        </w:numPr>
        <w:spacing w:line="480" w:lineRule="auto"/>
        <w:rPr>
          <w:rFonts w:cs="Arial"/>
          <w:b/>
          <w:sz w:val="22"/>
          <w:szCs w:val="24"/>
        </w:rPr>
      </w:pPr>
      <w:r w:rsidRPr="003F3C04">
        <w:rPr>
          <w:rFonts w:cs="Arial"/>
          <w:b/>
          <w:sz w:val="36"/>
          <w:szCs w:val="24"/>
        </w:rPr>
        <w:lastRenderedPageBreak/>
        <w:t xml:space="preserve"> </w:t>
      </w:r>
      <w:r w:rsidR="00E63DFA" w:rsidRPr="003F3C04">
        <w:rPr>
          <w:rFonts w:cs="Arial"/>
          <w:b/>
          <w:sz w:val="36"/>
          <w:szCs w:val="24"/>
        </w:rPr>
        <w:t>Evaluation of Company’s Industry &amp; Campaign</w:t>
      </w:r>
    </w:p>
    <w:p w14:paraId="665D891C" w14:textId="46D6A1FC" w:rsidR="004F38CF" w:rsidRPr="00E64097" w:rsidRDefault="00D36034" w:rsidP="00134EEA">
      <w:pPr>
        <w:pStyle w:val="ListParagraph"/>
        <w:numPr>
          <w:ilvl w:val="1"/>
          <w:numId w:val="11"/>
        </w:numPr>
        <w:spacing w:line="480" w:lineRule="auto"/>
        <w:rPr>
          <w:rFonts w:cs="Arial"/>
          <w:sz w:val="32"/>
          <w:szCs w:val="24"/>
        </w:rPr>
      </w:pPr>
      <w:r w:rsidRPr="00E64097">
        <w:rPr>
          <w:rFonts w:cs="Arial"/>
          <w:sz w:val="32"/>
          <w:szCs w:val="24"/>
        </w:rPr>
        <w:t>Business Ethics J</w:t>
      </w:r>
      <w:r w:rsidR="00F619B9" w:rsidRPr="00E64097">
        <w:rPr>
          <w:rFonts w:cs="Arial"/>
          <w:sz w:val="32"/>
          <w:szCs w:val="24"/>
        </w:rPr>
        <w:t>ustification</w:t>
      </w:r>
    </w:p>
    <w:p w14:paraId="617D8233" w14:textId="1FEDC6E5" w:rsidR="00156C28" w:rsidRDefault="00EC3652" w:rsidP="0039745D">
      <w:pPr>
        <w:spacing w:line="480" w:lineRule="auto"/>
        <w:jc w:val="both"/>
        <w:rPr>
          <w:rFonts w:ascii="Arial" w:hAnsi="Arial" w:cs="Arial"/>
        </w:rPr>
      </w:pPr>
      <w:r>
        <w:rPr>
          <w:rFonts w:ascii="Arial" w:hAnsi="Arial" w:cs="Arial"/>
        </w:rPr>
        <w:t>Contextualising XXX</w:t>
      </w:r>
      <w:r w:rsidR="004F38CF" w:rsidRPr="00A12215">
        <w:rPr>
          <w:rFonts w:ascii="Arial" w:hAnsi="Arial" w:cs="Arial"/>
        </w:rPr>
        <w:t xml:space="preserve"> into the concept of Business </w:t>
      </w:r>
      <w:proofErr w:type="gramStart"/>
      <w:r w:rsidR="004F38CF" w:rsidRPr="00A12215">
        <w:rPr>
          <w:rFonts w:ascii="Arial" w:hAnsi="Arial" w:cs="Arial"/>
        </w:rPr>
        <w:t>Ethics</w:t>
      </w:r>
      <w:r w:rsidR="00FC26FF" w:rsidRPr="00A12215">
        <w:rPr>
          <w:rFonts w:ascii="Arial" w:hAnsi="Arial" w:cs="Arial"/>
        </w:rPr>
        <w:t>,</w:t>
      </w:r>
      <w:proofErr w:type="gramEnd"/>
      <w:r w:rsidR="00FC26FF" w:rsidRPr="00A12215">
        <w:rPr>
          <w:rFonts w:ascii="Arial" w:hAnsi="Arial" w:cs="Arial"/>
        </w:rPr>
        <w:t xml:space="preserve"> </w:t>
      </w:r>
      <w:r w:rsidR="00F601FE">
        <w:rPr>
          <w:rFonts w:ascii="Arial" w:hAnsi="Arial" w:cs="Arial"/>
        </w:rPr>
        <w:t xml:space="preserve">implies the study the </w:t>
      </w:r>
      <w:r w:rsidR="00C76DBA" w:rsidRPr="00A12215">
        <w:rPr>
          <w:rFonts w:ascii="Arial" w:hAnsi="Arial" w:cs="Arial"/>
        </w:rPr>
        <w:t xml:space="preserve">business situations, activities and decisions where issues of right or wrong are addressed (Matten &amp; Crane, 2010). </w:t>
      </w:r>
      <w:r>
        <w:rPr>
          <w:rFonts w:ascii="Arial" w:hAnsi="Arial" w:cs="Arial"/>
        </w:rPr>
        <w:t>XXX</w:t>
      </w:r>
      <w:r w:rsidR="003F3C04">
        <w:rPr>
          <w:rFonts w:ascii="Arial" w:hAnsi="Arial" w:cs="Arial"/>
        </w:rPr>
        <w:t>’s eth</w:t>
      </w:r>
      <w:r w:rsidR="00F601FE">
        <w:rPr>
          <w:rFonts w:ascii="Arial" w:hAnsi="Arial" w:cs="Arial"/>
        </w:rPr>
        <w:t>ical behaviour stands on its</w:t>
      </w:r>
      <w:r w:rsidR="003F3C04">
        <w:rPr>
          <w:rFonts w:ascii="Arial" w:hAnsi="Arial" w:cs="Arial"/>
        </w:rPr>
        <w:t xml:space="preserve"> primary responsibilities</w:t>
      </w:r>
      <w:r w:rsidR="00300F9E">
        <w:rPr>
          <w:rFonts w:ascii="Arial" w:hAnsi="Arial" w:cs="Arial"/>
        </w:rPr>
        <w:t xml:space="preserve"> </w:t>
      </w:r>
      <w:r w:rsidR="00F83D62">
        <w:rPr>
          <w:rFonts w:ascii="Arial" w:hAnsi="Arial" w:cs="Arial"/>
        </w:rPr>
        <w:t xml:space="preserve">of supporting beekeeping and </w:t>
      </w:r>
      <w:r w:rsidR="00300F9E">
        <w:rPr>
          <w:rFonts w:ascii="Arial" w:hAnsi="Arial" w:cs="Arial"/>
        </w:rPr>
        <w:t>raising awareness of how im</w:t>
      </w:r>
      <w:r w:rsidR="0088502A">
        <w:rPr>
          <w:rFonts w:ascii="Arial" w:hAnsi="Arial" w:cs="Arial"/>
        </w:rPr>
        <w:t>portant bee</w:t>
      </w:r>
      <w:r w:rsidR="00F601FE">
        <w:rPr>
          <w:rFonts w:ascii="Arial" w:hAnsi="Arial" w:cs="Arial"/>
        </w:rPr>
        <w:t>s are for</w:t>
      </w:r>
      <w:r w:rsidR="0088502A">
        <w:rPr>
          <w:rFonts w:ascii="Arial" w:hAnsi="Arial" w:cs="Arial"/>
        </w:rPr>
        <w:t xml:space="preserve"> humans</w:t>
      </w:r>
      <w:r w:rsidR="00581782">
        <w:rPr>
          <w:rFonts w:ascii="Arial" w:hAnsi="Arial" w:cs="Arial"/>
        </w:rPr>
        <w:t>,</w:t>
      </w:r>
      <w:r w:rsidR="0088502A">
        <w:rPr>
          <w:rFonts w:ascii="Arial" w:hAnsi="Arial" w:cs="Arial"/>
        </w:rPr>
        <w:t xml:space="preserve"> thanks to pollinating services that sustain flowering and </w:t>
      </w:r>
      <w:r w:rsidR="00DD16FE">
        <w:rPr>
          <w:rFonts w:ascii="Arial" w:hAnsi="Arial" w:cs="Arial"/>
        </w:rPr>
        <w:t>agricu</w:t>
      </w:r>
      <w:r w:rsidR="00581782">
        <w:rPr>
          <w:rFonts w:ascii="Arial" w:hAnsi="Arial" w:cs="Arial"/>
        </w:rPr>
        <w:t>lt</w:t>
      </w:r>
      <w:r w:rsidR="00F83D62">
        <w:rPr>
          <w:rFonts w:ascii="Arial" w:hAnsi="Arial" w:cs="Arial"/>
        </w:rPr>
        <w:t xml:space="preserve">ural plant species. </w:t>
      </w:r>
    </w:p>
    <w:p w14:paraId="310B92AE" w14:textId="77777777" w:rsidR="00134EEA" w:rsidRDefault="00134EEA" w:rsidP="0039745D">
      <w:pPr>
        <w:spacing w:line="480" w:lineRule="auto"/>
        <w:jc w:val="both"/>
        <w:rPr>
          <w:rFonts w:ascii="Arial" w:hAnsi="Arial" w:cs="Arial"/>
        </w:rPr>
      </w:pPr>
    </w:p>
    <w:p w14:paraId="53FE6864" w14:textId="1865C4C6" w:rsidR="0035522E" w:rsidRPr="00E64097" w:rsidRDefault="00EC3652" w:rsidP="0039745D">
      <w:pPr>
        <w:pStyle w:val="ListParagraph"/>
        <w:numPr>
          <w:ilvl w:val="1"/>
          <w:numId w:val="11"/>
        </w:numPr>
        <w:spacing w:line="480" w:lineRule="auto"/>
        <w:rPr>
          <w:rFonts w:cs="Arial"/>
          <w:sz w:val="32"/>
        </w:rPr>
      </w:pPr>
      <w:r>
        <w:rPr>
          <w:rFonts w:cs="Arial"/>
          <w:sz w:val="32"/>
        </w:rPr>
        <w:t>Assessment of “XXX</w:t>
      </w:r>
      <w:r w:rsidR="007C0E15">
        <w:rPr>
          <w:rFonts w:cs="Arial"/>
          <w:sz w:val="32"/>
        </w:rPr>
        <w:t>’s</w:t>
      </w:r>
      <w:r w:rsidR="00693E9B" w:rsidRPr="00E64097">
        <w:rPr>
          <w:rFonts w:cs="Arial"/>
          <w:sz w:val="32"/>
        </w:rPr>
        <w:t>” I</w:t>
      </w:r>
      <w:r w:rsidR="003F3C04" w:rsidRPr="00E64097">
        <w:rPr>
          <w:rFonts w:cs="Arial"/>
          <w:sz w:val="32"/>
        </w:rPr>
        <w:t>ndustry</w:t>
      </w:r>
    </w:p>
    <w:p w14:paraId="4C7F1CBA" w14:textId="4C520AA1" w:rsidR="00A74653" w:rsidRDefault="00EC3652" w:rsidP="0039745D">
      <w:pPr>
        <w:spacing w:line="480" w:lineRule="auto"/>
        <w:jc w:val="both"/>
        <w:rPr>
          <w:rFonts w:ascii="Arial" w:hAnsi="Arial" w:cs="Arial"/>
        </w:rPr>
      </w:pPr>
      <w:r>
        <w:rPr>
          <w:rFonts w:ascii="Arial" w:hAnsi="Arial" w:cs="Arial"/>
        </w:rPr>
        <w:t xml:space="preserve">XXX </w:t>
      </w:r>
      <w:r w:rsidR="00394305">
        <w:rPr>
          <w:rFonts w:ascii="Arial" w:hAnsi="Arial" w:cs="Arial"/>
        </w:rPr>
        <w:t>operates within the honey industry, which</w:t>
      </w:r>
      <w:r w:rsidR="0035522E">
        <w:rPr>
          <w:rFonts w:ascii="Arial" w:hAnsi="Arial" w:cs="Arial"/>
        </w:rPr>
        <w:t xml:space="preserve"> is one of the most lucra</w:t>
      </w:r>
      <w:r w:rsidR="00F601FE">
        <w:rPr>
          <w:rFonts w:ascii="Arial" w:hAnsi="Arial" w:cs="Arial"/>
        </w:rPr>
        <w:t>tive</w:t>
      </w:r>
      <w:r w:rsidR="00693E9B">
        <w:rPr>
          <w:rFonts w:ascii="Arial" w:hAnsi="Arial" w:cs="Arial"/>
        </w:rPr>
        <w:t xml:space="preserve"> world</w:t>
      </w:r>
      <w:r w:rsidR="00F601FE">
        <w:rPr>
          <w:rFonts w:ascii="Arial" w:hAnsi="Arial" w:cs="Arial"/>
        </w:rPr>
        <w:t xml:space="preserve"> industries. In 2016</w:t>
      </w:r>
      <w:r w:rsidR="00693E9B">
        <w:rPr>
          <w:rFonts w:ascii="Arial" w:hAnsi="Arial" w:cs="Arial"/>
        </w:rPr>
        <w:t>,</w:t>
      </w:r>
      <w:r w:rsidR="00F601FE">
        <w:rPr>
          <w:rFonts w:ascii="Arial" w:hAnsi="Arial" w:cs="Arial"/>
        </w:rPr>
        <w:t xml:space="preserve"> </w:t>
      </w:r>
      <w:r w:rsidR="0035522E">
        <w:rPr>
          <w:rFonts w:ascii="Arial" w:hAnsi="Arial" w:cs="Arial"/>
        </w:rPr>
        <w:t xml:space="preserve">$2.2 billion </w:t>
      </w:r>
      <w:r w:rsidR="00F601FE">
        <w:rPr>
          <w:rFonts w:ascii="Arial" w:hAnsi="Arial" w:cs="Arial"/>
        </w:rPr>
        <w:t>worth of export sales was generated,</w:t>
      </w:r>
      <w:r w:rsidR="00693E9B">
        <w:rPr>
          <w:rFonts w:ascii="Arial" w:hAnsi="Arial" w:cs="Arial"/>
        </w:rPr>
        <w:t xml:space="preserve"> which has seen</w:t>
      </w:r>
      <w:r w:rsidR="00F601FE">
        <w:rPr>
          <w:rFonts w:ascii="Arial" w:hAnsi="Arial" w:cs="Arial"/>
        </w:rPr>
        <w:t xml:space="preserve"> an </w:t>
      </w:r>
      <w:r w:rsidR="0035522E">
        <w:rPr>
          <w:rFonts w:ascii="Arial" w:hAnsi="Arial" w:cs="Arial"/>
        </w:rPr>
        <w:t>increase of 27% from all exporting countr</w:t>
      </w:r>
      <w:r w:rsidR="00A74653">
        <w:rPr>
          <w:rFonts w:ascii="Arial" w:hAnsi="Arial" w:cs="Arial"/>
        </w:rPr>
        <w:t xml:space="preserve">ies since 2012 (Workman, 2017). </w:t>
      </w:r>
    </w:p>
    <w:p w14:paraId="7FC63ED2" w14:textId="069AEC80" w:rsidR="008C768B" w:rsidRDefault="00A74653" w:rsidP="0039745D">
      <w:pPr>
        <w:spacing w:line="480" w:lineRule="auto"/>
        <w:jc w:val="both"/>
        <w:rPr>
          <w:rFonts w:ascii="Arial" w:hAnsi="Arial" w:cs="Arial"/>
        </w:rPr>
      </w:pPr>
      <w:r>
        <w:rPr>
          <w:rFonts w:ascii="Arial" w:hAnsi="Arial" w:cs="Arial"/>
        </w:rPr>
        <w:t xml:space="preserve">A further industry’s assessment is presented in the appendices </w:t>
      </w:r>
      <w:r w:rsidR="00A71402">
        <w:rPr>
          <w:rFonts w:ascii="Arial" w:hAnsi="Arial" w:cs="Arial"/>
        </w:rPr>
        <w:t>sectio</w:t>
      </w:r>
      <w:r w:rsidR="003E40E9">
        <w:rPr>
          <w:rFonts w:ascii="Arial" w:hAnsi="Arial" w:cs="Arial"/>
        </w:rPr>
        <w:t>n (please see appendix 1, pp. 24-25</w:t>
      </w:r>
      <w:r w:rsidR="00A71402">
        <w:rPr>
          <w:rFonts w:ascii="Arial" w:hAnsi="Arial" w:cs="Arial"/>
        </w:rPr>
        <w:t>)</w:t>
      </w:r>
      <w:r w:rsidR="007C0E15">
        <w:rPr>
          <w:rFonts w:ascii="Arial" w:hAnsi="Arial" w:cs="Arial"/>
        </w:rPr>
        <w:t>.</w:t>
      </w:r>
    </w:p>
    <w:p w14:paraId="23F34384" w14:textId="77777777" w:rsidR="00134EEA" w:rsidRPr="00E64097" w:rsidRDefault="00134EEA" w:rsidP="0039745D">
      <w:pPr>
        <w:spacing w:line="480" w:lineRule="auto"/>
        <w:jc w:val="both"/>
        <w:rPr>
          <w:rFonts w:ascii="Arial" w:hAnsi="Arial" w:cs="Arial"/>
        </w:rPr>
      </w:pPr>
    </w:p>
    <w:p w14:paraId="27434299" w14:textId="05FC823B" w:rsidR="00CD1D67" w:rsidRPr="00134EEA" w:rsidRDefault="00134EEA" w:rsidP="00134EEA">
      <w:pPr>
        <w:pStyle w:val="ListParagraph"/>
        <w:numPr>
          <w:ilvl w:val="2"/>
          <w:numId w:val="11"/>
        </w:numPr>
        <w:spacing w:line="480" w:lineRule="auto"/>
        <w:jc w:val="both"/>
        <w:rPr>
          <w:rFonts w:cs="Arial"/>
          <w:sz w:val="32"/>
        </w:rPr>
      </w:pPr>
      <w:r>
        <w:rPr>
          <w:rFonts w:cs="Arial"/>
          <w:sz w:val="32"/>
        </w:rPr>
        <w:t xml:space="preserve"> </w:t>
      </w:r>
      <w:r w:rsidR="00CA6D07" w:rsidRPr="00134EEA">
        <w:rPr>
          <w:rFonts w:cs="Arial"/>
          <w:sz w:val="32"/>
        </w:rPr>
        <w:t>Ethical Business Circles – Mahoney (2003)</w:t>
      </w:r>
    </w:p>
    <w:p w14:paraId="22BFCA46" w14:textId="37619C96" w:rsidR="00561874" w:rsidRDefault="00CD1D67" w:rsidP="00561874">
      <w:pPr>
        <w:spacing w:line="480" w:lineRule="auto"/>
        <w:jc w:val="both"/>
        <w:rPr>
          <w:rFonts w:ascii="Arial" w:hAnsi="Arial" w:cs="Arial"/>
        </w:rPr>
      </w:pPr>
      <w:r w:rsidRPr="00CD1D67">
        <w:rPr>
          <w:rFonts w:ascii="Arial" w:hAnsi="Arial" w:cs="Arial"/>
        </w:rPr>
        <w:t xml:space="preserve">A </w:t>
      </w:r>
      <w:r>
        <w:rPr>
          <w:rFonts w:ascii="Arial" w:hAnsi="Arial" w:cs="Arial"/>
        </w:rPr>
        <w:t xml:space="preserve">useful model that helps identify </w:t>
      </w:r>
      <w:r w:rsidRPr="00CD1D67">
        <w:rPr>
          <w:rFonts w:ascii="Arial" w:hAnsi="Arial" w:cs="Arial"/>
        </w:rPr>
        <w:t xml:space="preserve">the non-ethical areas and wrongdoings of a </w:t>
      </w:r>
      <w:proofErr w:type="gramStart"/>
      <w:r w:rsidRPr="00CD1D67">
        <w:rPr>
          <w:rFonts w:ascii="Arial" w:hAnsi="Arial" w:cs="Arial"/>
        </w:rPr>
        <w:t>business,</w:t>
      </w:r>
      <w:proofErr w:type="gramEnd"/>
      <w:r w:rsidRPr="00CD1D67">
        <w:rPr>
          <w:rFonts w:ascii="Arial" w:hAnsi="Arial" w:cs="Arial"/>
        </w:rPr>
        <w:t xml:space="preserve"> is the Ethical Business Circles of Mahoney</w:t>
      </w:r>
      <w:r w:rsidR="00ED5C1F">
        <w:rPr>
          <w:rFonts w:ascii="Arial" w:hAnsi="Arial" w:cs="Arial"/>
        </w:rPr>
        <w:t xml:space="preserve"> (2003)</w:t>
      </w:r>
      <w:r w:rsidR="009C6A5C">
        <w:rPr>
          <w:rFonts w:ascii="Arial" w:hAnsi="Arial" w:cs="Arial"/>
        </w:rPr>
        <w:t xml:space="preserve">. </w:t>
      </w:r>
      <w:r w:rsidR="00561874">
        <w:rPr>
          <w:rFonts w:ascii="Arial" w:hAnsi="Arial" w:cs="Arial"/>
        </w:rPr>
        <w:t xml:space="preserve">Additional explanation of the model is found in the appendices section (please see appendix 2, </w:t>
      </w:r>
      <w:r w:rsidR="003E40E9">
        <w:rPr>
          <w:rFonts w:ascii="Arial" w:hAnsi="Arial" w:cs="Arial"/>
        </w:rPr>
        <w:t>p. 26</w:t>
      </w:r>
      <w:r w:rsidR="00A71402">
        <w:rPr>
          <w:rFonts w:ascii="Arial" w:hAnsi="Arial" w:cs="Arial"/>
        </w:rPr>
        <w:t xml:space="preserve">). </w:t>
      </w:r>
    </w:p>
    <w:p w14:paraId="769F60F8" w14:textId="149DA4E8" w:rsidR="00D4288C" w:rsidRDefault="00394305" w:rsidP="00D4288C">
      <w:pPr>
        <w:spacing w:line="480" w:lineRule="auto"/>
        <w:jc w:val="both"/>
        <w:rPr>
          <w:rFonts w:ascii="Arial" w:hAnsi="Arial" w:cs="Arial"/>
        </w:rPr>
      </w:pPr>
      <w:r>
        <w:rPr>
          <w:rFonts w:ascii="Arial" w:hAnsi="Arial" w:cs="Arial"/>
        </w:rPr>
        <w:t xml:space="preserve">This </w:t>
      </w:r>
      <w:r w:rsidR="00433382">
        <w:rPr>
          <w:rFonts w:ascii="Arial" w:hAnsi="Arial" w:cs="Arial"/>
        </w:rPr>
        <w:t>model is more c</w:t>
      </w:r>
      <w:r w:rsidR="00D4288C">
        <w:rPr>
          <w:rFonts w:ascii="Arial" w:hAnsi="Arial" w:cs="Arial"/>
        </w:rPr>
        <w:t>ommonly used to assess businesses</w:t>
      </w:r>
      <w:r w:rsidR="00433382">
        <w:rPr>
          <w:rFonts w:ascii="Arial" w:hAnsi="Arial" w:cs="Arial"/>
        </w:rPr>
        <w:t xml:space="preserve">’ </w:t>
      </w:r>
      <w:proofErr w:type="gramStart"/>
      <w:r w:rsidR="00433382">
        <w:rPr>
          <w:rFonts w:ascii="Arial" w:hAnsi="Arial" w:cs="Arial"/>
        </w:rPr>
        <w:t>activities,</w:t>
      </w:r>
      <w:proofErr w:type="gramEnd"/>
      <w:r>
        <w:rPr>
          <w:rFonts w:ascii="Arial" w:hAnsi="Arial" w:cs="Arial"/>
        </w:rPr>
        <w:t xml:space="preserve"> nevertheless </w:t>
      </w:r>
      <w:r w:rsidR="00433382">
        <w:rPr>
          <w:rFonts w:ascii="Arial" w:hAnsi="Arial" w:cs="Arial"/>
        </w:rPr>
        <w:t xml:space="preserve">it has </w:t>
      </w:r>
      <w:r w:rsidR="00CD1D67">
        <w:rPr>
          <w:rFonts w:ascii="Arial" w:hAnsi="Arial" w:cs="Arial"/>
        </w:rPr>
        <w:t>taken into account to evaluate the honey industry. In view of</w:t>
      </w:r>
      <w:r w:rsidR="00CD1D67" w:rsidRPr="003F3C04">
        <w:rPr>
          <w:rFonts w:ascii="Arial" w:hAnsi="Arial" w:cs="Arial"/>
        </w:rPr>
        <w:t xml:space="preserve"> two of the circles</w:t>
      </w:r>
      <w:r w:rsidR="00CD1D67">
        <w:rPr>
          <w:rFonts w:ascii="Arial" w:hAnsi="Arial" w:cs="Arial"/>
        </w:rPr>
        <w:t xml:space="preserve"> of Mahoney’s model</w:t>
      </w:r>
      <w:r w:rsidR="00CD1D67" w:rsidRPr="003F3C04">
        <w:rPr>
          <w:rFonts w:ascii="Arial" w:hAnsi="Arial" w:cs="Arial"/>
        </w:rPr>
        <w:t xml:space="preserve">, analysis is provided </w:t>
      </w:r>
      <w:r w:rsidR="00561874">
        <w:rPr>
          <w:rFonts w:ascii="Arial" w:hAnsi="Arial" w:cs="Arial"/>
        </w:rPr>
        <w:t xml:space="preserve">to investigate </w:t>
      </w:r>
      <w:r w:rsidR="00CD1D67" w:rsidRPr="003F3C04">
        <w:rPr>
          <w:rFonts w:ascii="Arial" w:hAnsi="Arial" w:cs="Arial"/>
        </w:rPr>
        <w:t xml:space="preserve">how </w:t>
      </w:r>
      <w:r w:rsidR="00CD1D67">
        <w:rPr>
          <w:rFonts w:ascii="Arial" w:hAnsi="Arial" w:cs="Arial"/>
        </w:rPr>
        <w:t xml:space="preserve">the honey industry </w:t>
      </w:r>
      <w:r w:rsidR="00CD1D67" w:rsidRPr="003F3C04">
        <w:rPr>
          <w:rFonts w:ascii="Arial" w:hAnsi="Arial" w:cs="Arial"/>
        </w:rPr>
        <w:t xml:space="preserve">deals </w:t>
      </w:r>
      <w:r w:rsidR="00CD1D67">
        <w:rPr>
          <w:rFonts w:ascii="Arial" w:hAnsi="Arial" w:cs="Arial"/>
        </w:rPr>
        <w:lastRenderedPageBreak/>
        <w:t xml:space="preserve">with </w:t>
      </w:r>
      <w:r w:rsidR="00CD1D67" w:rsidRPr="003F3C04">
        <w:rPr>
          <w:rFonts w:ascii="Arial" w:hAnsi="Arial" w:cs="Arial"/>
        </w:rPr>
        <w:t>customer r</w:t>
      </w:r>
      <w:r w:rsidR="00CD1D67">
        <w:rPr>
          <w:rFonts w:ascii="Arial" w:hAnsi="Arial" w:cs="Arial"/>
        </w:rPr>
        <w:t>elations a</w:t>
      </w:r>
      <w:r w:rsidR="00975F1C">
        <w:rPr>
          <w:rFonts w:ascii="Arial" w:hAnsi="Arial" w:cs="Arial"/>
        </w:rPr>
        <w:t>nd marketing and how it affects local communities and environment</w:t>
      </w:r>
      <w:r w:rsidR="00433382">
        <w:rPr>
          <w:rFonts w:ascii="Arial" w:hAnsi="Arial" w:cs="Arial"/>
        </w:rPr>
        <w:t>.</w:t>
      </w:r>
      <w:r w:rsidR="00CD1D67">
        <w:rPr>
          <w:rFonts w:ascii="Arial" w:hAnsi="Arial" w:cs="Arial"/>
        </w:rPr>
        <w:t xml:space="preserve"> </w:t>
      </w:r>
    </w:p>
    <w:p w14:paraId="7DF7F15F" w14:textId="77777777" w:rsidR="00CB7AE1" w:rsidRPr="00CB7AE1" w:rsidRDefault="00CB7AE1" w:rsidP="00CB7AE1">
      <w:pPr>
        <w:spacing w:line="480" w:lineRule="auto"/>
        <w:jc w:val="both"/>
        <w:rPr>
          <w:rFonts w:ascii="Arial" w:hAnsi="Arial" w:cs="Arial"/>
        </w:rPr>
      </w:pPr>
    </w:p>
    <w:p w14:paraId="7CA347B2" w14:textId="3AFDF729" w:rsidR="00CB7AE1" w:rsidRPr="00CB7AE1" w:rsidRDefault="00CA6D07" w:rsidP="00CB7AE1">
      <w:pPr>
        <w:pStyle w:val="ListParagraph"/>
        <w:numPr>
          <w:ilvl w:val="2"/>
          <w:numId w:val="11"/>
        </w:numPr>
        <w:spacing w:line="480" w:lineRule="auto"/>
        <w:jc w:val="both"/>
        <w:rPr>
          <w:rFonts w:cs="Arial"/>
          <w:sz w:val="32"/>
        </w:rPr>
      </w:pPr>
      <w:r w:rsidRPr="00CB7AE1">
        <w:rPr>
          <w:rFonts w:cs="Arial"/>
          <w:sz w:val="32"/>
        </w:rPr>
        <w:t xml:space="preserve"> </w:t>
      </w:r>
      <w:r w:rsidR="00CB7AE1">
        <w:rPr>
          <w:rFonts w:cs="Arial"/>
          <w:sz w:val="32"/>
        </w:rPr>
        <w:t>“</w:t>
      </w:r>
      <w:r w:rsidR="00065032" w:rsidRPr="00CB7AE1">
        <w:rPr>
          <w:rFonts w:cs="Arial"/>
          <w:sz w:val="32"/>
        </w:rPr>
        <w:t>Cust</w:t>
      </w:r>
      <w:r w:rsidR="00CB7AE1">
        <w:rPr>
          <w:rFonts w:cs="Arial"/>
          <w:sz w:val="32"/>
        </w:rPr>
        <w:t>omer Relations and Marketing” Layer</w:t>
      </w:r>
    </w:p>
    <w:p w14:paraId="781A647E" w14:textId="46520F54" w:rsidR="00AC0408" w:rsidRPr="003F3C04" w:rsidRDefault="003F3C04" w:rsidP="0039745D">
      <w:pPr>
        <w:spacing w:line="480" w:lineRule="auto"/>
        <w:jc w:val="both"/>
        <w:rPr>
          <w:rFonts w:ascii="Arial" w:hAnsi="Arial" w:cs="Arial"/>
        </w:rPr>
      </w:pPr>
      <w:r w:rsidRPr="003F3C04">
        <w:rPr>
          <w:rFonts w:ascii="Arial" w:hAnsi="Arial" w:cs="Arial"/>
        </w:rPr>
        <w:t>The customer relations and market</w:t>
      </w:r>
      <w:r w:rsidR="009E43A9">
        <w:rPr>
          <w:rFonts w:ascii="Arial" w:hAnsi="Arial" w:cs="Arial"/>
        </w:rPr>
        <w:t>ing</w:t>
      </w:r>
      <w:r w:rsidR="006E02A2">
        <w:rPr>
          <w:rFonts w:ascii="Arial" w:hAnsi="Arial" w:cs="Arial"/>
        </w:rPr>
        <w:t xml:space="preserve"> layer looks at trends of European consumers</w:t>
      </w:r>
      <w:r w:rsidR="00420946">
        <w:rPr>
          <w:rFonts w:ascii="Arial" w:hAnsi="Arial" w:cs="Arial"/>
        </w:rPr>
        <w:t xml:space="preserve"> when purchasing honey</w:t>
      </w:r>
      <w:r w:rsidRPr="003F3C04">
        <w:rPr>
          <w:rFonts w:ascii="Arial" w:hAnsi="Arial" w:cs="Arial"/>
        </w:rPr>
        <w:t xml:space="preserve">. </w:t>
      </w:r>
      <w:r w:rsidR="006E02A2">
        <w:rPr>
          <w:rFonts w:ascii="Arial" w:hAnsi="Arial" w:cs="Arial"/>
        </w:rPr>
        <w:t>Consumers are nowadays more driven towards low-calorie products and healthy alternatives for being more mentally concerned about their health, because of obesity</w:t>
      </w:r>
      <w:r w:rsidR="00AF6ECF">
        <w:rPr>
          <w:rFonts w:ascii="Arial" w:hAnsi="Arial" w:cs="Arial"/>
        </w:rPr>
        <w:t xml:space="preserve"> levels on rise</w:t>
      </w:r>
      <w:r w:rsidR="006E02A2">
        <w:rPr>
          <w:rFonts w:ascii="Arial" w:hAnsi="Arial" w:cs="Arial"/>
        </w:rPr>
        <w:t>. Along with low-calories products, consumers are very interested in products with hea</w:t>
      </w:r>
      <w:r w:rsidR="00AF6ECF">
        <w:rPr>
          <w:rFonts w:ascii="Arial" w:hAnsi="Arial" w:cs="Arial"/>
        </w:rPr>
        <w:t>lth benefits, such as raw sugar</w:t>
      </w:r>
      <w:r w:rsidR="006E02A2">
        <w:rPr>
          <w:rFonts w:ascii="Arial" w:hAnsi="Arial" w:cs="Arial"/>
        </w:rPr>
        <w:t xml:space="preserve"> and honey</w:t>
      </w:r>
      <w:r w:rsidR="00055AB3">
        <w:rPr>
          <w:rFonts w:ascii="Arial" w:hAnsi="Arial" w:cs="Arial"/>
        </w:rPr>
        <w:t xml:space="preserve">, </w:t>
      </w:r>
      <w:r w:rsidR="006E02A2">
        <w:rPr>
          <w:rFonts w:ascii="Arial" w:hAnsi="Arial" w:cs="Arial"/>
        </w:rPr>
        <w:t>25</w:t>
      </w:r>
      <w:r w:rsidR="00055AB3">
        <w:rPr>
          <w:rFonts w:ascii="Arial" w:hAnsi="Arial" w:cs="Arial"/>
        </w:rPr>
        <w:t>% of which is being consumed in food and beverages</w:t>
      </w:r>
      <w:r w:rsidR="00AC0408">
        <w:rPr>
          <w:rFonts w:ascii="Arial" w:hAnsi="Arial" w:cs="Arial"/>
        </w:rPr>
        <w:t xml:space="preserve"> (Ministry of Foreign Affairs, 2016). </w:t>
      </w:r>
    </w:p>
    <w:p w14:paraId="3FD97BB9" w14:textId="77777777" w:rsidR="00055AB3" w:rsidRDefault="00055AB3" w:rsidP="0039745D">
      <w:pPr>
        <w:spacing w:line="480" w:lineRule="auto"/>
        <w:jc w:val="both"/>
        <w:rPr>
          <w:rFonts w:ascii="Arial" w:hAnsi="Arial" w:cs="Arial"/>
        </w:rPr>
      </w:pPr>
    </w:p>
    <w:p w14:paraId="1B8B5737" w14:textId="0E5C04B9" w:rsidR="0079051F" w:rsidRDefault="00055AB3" w:rsidP="0039745D">
      <w:pPr>
        <w:spacing w:line="480" w:lineRule="auto"/>
        <w:jc w:val="both"/>
        <w:rPr>
          <w:rFonts w:ascii="Arial" w:hAnsi="Arial" w:cs="Arial"/>
        </w:rPr>
      </w:pPr>
      <w:r>
        <w:rPr>
          <w:rFonts w:ascii="Arial" w:hAnsi="Arial" w:cs="Arial"/>
        </w:rPr>
        <w:t xml:space="preserve">In recent years, </w:t>
      </w:r>
      <w:r w:rsidR="00AF6ECF">
        <w:rPr>
          <w:rFonts w:ascii="Arial" w:hAnsi="Arial" w:cs="Arial"/>
        </w:rPr>
        <w:t xml:space="preserve">media </w:t>
      </w:r>
      <w:r w:rsidR="002D0786">
        <w:rPr>
          <w:rFonts w:ascii="Arial" w:hAnsi="Arial" w:cs="Arial"/>
        </w:rPr>
        <w:t xml:space="preserve">played </w:t>
      </w:r>
      <w:r w:rsidR="00C87F53">
        <w:rPr>
          <w:rFonts w:ascii="Arial" w:hAnsi="Arial" w:cs="Arial"/>
        </w:rPr>
        <w:t xml:space="preserve">an essential role for </w:t>
      </w:r>
      <w:r w:rsidR="00B44664">
        <w:rPr>
          <w:rFonts w:ascii="Arial" w:hAnsi="Arial" w:cs="Arial"/>
        </w:rPr>
        <w:t>making</w:t>
      </w:r>
      <w:r w:rsidR="002D0786">
        <w:rPr>
          <w:rFonts w:ascii="Arial" w:hAnsi="Arial" w:cs="Arial"/>
        </w:rPr>
        <w:t xml:space="preserve"> </w:t>
      </w:r>
      <w:r>
        <w:rPr>
          <w:rFonts w:ascii="Arial" w:hAnsi="Arial" w:cs="Arial"/>
        </w:rPr>
        <w:t>consumers</w:t>
      </w:r>
      <w:r w:rsidR="00B44664">
        <w:rPr>
          <w:rFonts w:ascii="Arial" w:hAnsi="Arial" w:cs="Arial"/>
        </w:rPr>
        <w:t xml:space="preserve"> more conscious</w:t>
      </w:r>
      <w:r w:rsidR="002D0786">
        <w:rPr>
          <w:rFonts w:ascii="Arial" w:hAnsi="Arial" w:cs="Arial"/>
        </w:rPr>
        <w:t xml:space="preserve"> </w:t>
      </w:r>
      <w:r w:rsidR="000647C4">
        <w:rPr>
          <w:rFonts w:ascii="Arial" w:hAnsi="Arial" w:cs="Arial"/>
        </w:rPr>
        <w:t xml:space="preserve">on </w:t>
      </w:r>
      <w:r w:rsidR="002D0786">
        <w:rPr>
          <w:rFonts w:ascii="Arial" w:hAnsi="Arial" w:cs="Arial"/>
        </w:rPr>
        <w:t>the negative effects and nature</w:t>
      </w:r>
      <w:r>
        <w:rPr>
          <w:rFonts w:ascii="Arial" w:hAnsi="Arial" w:cs="Arial"/>
        </w:rPr>
        <w:t xml:space="preserve"> of GMO</w:t>
      </w:r>
      <w:r w:rsidR="00B44664">
        <w:rPr>
          <w:rFonts w:ascii="Arial" w:hAnsi="Arial" w:cs="Arial"/>
        </w:rPr>
        <w:t>s</w:t>
      </w:r>
      <w:r w:rsidR="000A55C4">
        <w:rPr>
          <w:rFonts w:ascii="Arial" w:hAnsi="Arial" w:cs="Arial"/>
        </w:rPr>
        <w:t xml:space="preserve"> (genetically modified organisms)</w:t>
      </w:r>
      <w:r w:rsidR="00B44664">
        <w:rPr>
          <w:rFonts w:ascii="Arial" w:hAnsi="Arial" w:cs="Arial"/>
        </w:rPr>
        <w:t>.</w:t>
      </w:r>
      <w:r w:rsidR="00CA1477">
        <w:rPr>
          <w:rFonts w:ascii="Arial" w:hAnsi="Arial" w:cs="Arial"/>
        </w:rPr>
        <w:t xml:space="preserve"> </w:t>
      </w:r>
      <w:r w:rsidR="00993CAD">
        <w:rPr>
          <w:rFonts w:ascii="Arial" w:hAnsi="Arial" w:cs="Arial"/>
        </w:rPr>
        <w:t>Pesticides and herbicides used to grow</w:t>
      </w:r>
      <w:r w:rsidR="00CA1477">
        <w:rPr>
          <w:rFonts w:ascii="Arial" w:hAnsi="Arial" w:cs="Arial"/>
        </w:rPr>
        <w:t xml:space="preserve"> crops</w:t>
      </w:r>
      <w:r w:rsidR="00AF6ECF">
        <w:rPr>
          <w:rFonts w:ascii="Arial" w:hAnsi="Arial" w:cs="Arial"/>
        </w:rPr>
        <w:t xml:space="preserve"> contain</w:t>
      </w:r>
      <w:r w:rsidR="00993CAD">
        <w:rPr>
          <w:rFonts w:ascii="Arial" w:hAnsi="Arial" w:cs="Arial"/>
        </w:rPr>
        <w:t xml:space="preserve"> GMOs </w:t>
      </w:r>
      <w:r w:rsidR="00AF6ECF">
        <w:rPr>
          <w:rFonts w:ascii="Arial" w:hAnsi="Arial" w:cs="Arial"/>
        </w:rPr>
        <w:t xml:space="preserve">that </w:t>
      </w:r>
      <w:r w:rsidR="00993CAD">
        <w:rPr>
          <w:rFonts w:ascii="Arial" w:hAnsi="Arial" w:cs="Arial"/>
        </w:rPr>
        <w:t>are</w:t>
      </w:r>
      <w:r w:rsidR="00CA1477">
        <w:rPr>
          <w:rFonts w:ascii="Arial" w:hAnsi="Arial" w:cs="Arial"/>
        </w:rPr>
        <w:t xml:space="preserve"> </w:t>
      </w:r>
      <w:r w:rsidR="00AF6ECF">
        <w:rPr>
          <w:rFonts w:ascii="Arial" w:hAnsi="Arial" w:cs="Arial"/>
        </w:rPr>
        <w:t xml:space="preserve">killing the </w:t>
      </w:r>
      <w:r w:rsidR="00CA1477">
        <w:rPr>
          <w:rFonts w:ascii="Arial" w:hAnsi="Arial" w:cs="Arial"/>
        </w:rPr>
        <w:t xml:space="preserve">honey </w:t>
      </w:r>
      <w:r w:rsidR="00993CAD">
        <w:rPr>
          <w:rFonts w:ascii="Arial" w:hAnsi="Arial" w:cs="Arial"/>
        </w:rPr>
        <w:t>bees’</w:t>
      </w:r>
      <w:r w:rsidR="00CA1477">
        <w:rPr>
          <w:rFonts w:ascii="Arial" w:hAnsi="Arial" w:cs="Arial"/>
        </w:rPr>
        <w:t xml:space="preserve"> population</w:t>
      </w:r>
      <w:r w:rsidR="00AF6ECF">
        <w:rPr>
          <w:rFonts w:ascii="Arial" w:hAnsi="Arial" w:cs="Arial"/>
        </w:rPr>
        <w:t xml:space="preserve"> </w:t>
      </w:r>
      <w:r w:rsidR="00993CAD">
        <w:rPr>
          <w:rFonts w:ascii="Arial" w:hAnsi="Arial" w:cs="Arial"/>
        </w:rPr>
        <w:t xml:space="preserve">and </w:t>
      </w:r>
      <w:r w:rsidR="00AF6ECF">
        <w:rPr>
          <w:rFonts w:ascii="Arial" w:hAnsi="Arial" w:cs="Arial"/>
        </w:rPr>
        <w:t xml:space="preserve">are negatively </w:t>
      </w:r>
      <w:r w:rsidR="00993CAD">
        <w:rPr>
          <w:rFonts w:ascii="Arial" w:hAnsi="Arial" w:cs="Arial"/>
        </w:rPr>
        <w:t>impacting</w:t>
      </w:r>
      <w:r w:rsidR="00CA1477">
        <w:rPr>
          <w:rFonts w:ascii="Arial" w:hAnsi="Arial" w:cs="Arial"/>
        </w:rPr>
        <w:t xml:space="preserve"> </w:t>
      </w:r>
      <w:r w:rsidR="00AF6ECF">
        <w:rPr>
          <w:rFonts w:ascii="Arial" w:hAnsi="Arial" w:cs="Arial"/>
        </w:rPr>
        <w:t xml:space="preserve">the </w:t>
      </w:r>
      <w:r w:rsidR="00993CAD">
        <w:rPr>
          <w:rFonts w:ascii="Arial" w:hAnsi="Arial" w:cs="Arial"/>
        </w:rPr>
        <w:t xml:space="preserve">supply </w:t>
      </w:r>
      <w:r w:rsidR="00AF6ECF">
        <w:rPr>
          <w:rFonts w:ascii="Arial" w:hAnsi="Arial" w:cs="Arial"/>
        </w:rPr>
        <w:t xml:space="preserve">of </w:t>
      </w:r>
      <w:r w:rsidR="00993CAD">
        <w:rPr>
          <w:rFonts w:ascii="Arial" w:hAnsi="Arial" w:cs="Arial"/>
        </w:rPr>
        <w:t xml:space="preserve">domestic honey. </w:t>
      </w:r>
      <w:r w:rsidR="00D1618C">
        <w:rPr>
          <w:rFonts w:ascii="Arial" w:hAnsi="Arial" w:cs="Arial"/>
        </w:rPr>
        <w:t>Thus,</w:t>
      </w:r>
      <w:r w:rsidR="000647C4">
        <w:rPr>
          <w:rFonts w:ascii="Arial" w:hAnsi="Arial" w:cs="Arial"/>
        </w:rPr>
        <w:t xml:space="preserve"> </w:t>
      </w:r>
      <w:r>
        <w:rPr>
          <w:rFonts w:ascii="Arial" w:hAnsi="Arial" w:cs="Arial"/>
        </w:rPr>
        <w:t>importers require GMO-free certificati</w:t>
      </w:r>
      <w:r w:rsidR="002D0786">
        <w:rPr>
          <w:rFonts w:ascii="Arial" w:hAnsi="Arial" w:cs="Arial"/>
        </w:rPr>
        <w:t xml:space="preserve">on when they purchase </w:t>
      </w:r>
      <w:r w:rsidR="00420946">
        <w:rPr>
          <w:rFonts w:ascii="Arial" w:hAnsi="Arial" w:cs="Arial"/>
        </w:rPr>
        <w:t xml:space="preserve">honey (Ministry of Foreign Affairs, 2016). </w:t>
      </w:r>
      <w:r w:rsidR="00B339FB">
        <w:rPr>
          <w:rFonts w:ascii="Arial" w:hAnsi="Arial" w:cs="Arial"/>
        </w:rPr>
        <w:t>Other c</w:t>
      </w:r>
      <w:r w:rsidR="0079051F">
        <w:rPr>
          <w:rFonts w:ascii="Arial" w:hAnsi="Arial" w:cs="Arial"/>
        </w:rPr>
        <w:t>hallenges and opp</w:t>
      </w:r>
      <w:r w:rsidR="003E40E9">
        <w:rPr>
          <w:rFonts w:ascii="Arial" w:hAnsi="Arial" w:cs="Arial"/>
        </w:rPr>
        <w:t>ortunities of the honey market</w:t>
      </w:r>
      <w:r w:rsidR="0079051F">
        <w:rPr>
          <w:rFonts w:ascii="Arial" w:hAnsi="Arial" w:cs="Arial"/>
        </w:rPr>
        <w:t xml:space="preserve"> are presented in table 1. </w:t>
      </w:r>
    </w:p>
    <w:p w14:paraId="0B3FF371" w14:textId="77777777" w:rsidR="0079051F" w:rsidRDefault="0079051F" w:rsidP="0039745D">
      <w:pPr>
        <w:spacing w:line="480" w:lineRule="auto"/>
        <w:jc w:val="both"/>
        <w:rPr>
          <w:rFonts w:ascii="Arial" w:hAnsi="Arial" w:cs="Arial"/>
        </w:rPr>
      </w:pPr>
    </w:p>
    <w:p w14:paraId="179644A6" w14:textId="77777777" w:rsidR="00536E3A" w:rsidRDefault="00536E3A" w:rsidP="0039745D">
      <w:pPr>
        <w:spacing w:line="480" w:lineRule="auto"/>
        <w:jc w:val="both"/>
        <w:rPr>
          <w:rFonts w:ascii="Arial" w:hAnsi="Arial" w:cs="Arial"/>
        </w:rPr>
      </w:pPr>
    </w:p>
    <w:p w14:paraId="0F7F0388" w14:textId="77777777" w:rsidR="00536E3A" w:rsidRDefault="00536E3A" w:rsidP="0039745D">
      <w:pPr>
        <w:spacing w:line="480" w:lineRule="auto"/>
        <w:jc w:val="both"/>
        <w:rPr>
          <w:rFonts w:ascii="Arial" w:hAnsi="Arial" w:cs="Arial"/>
        </w:rPr>
      </w:pPr>
    </w:p>
    <w:p w14:paraId="66C2DB4F" w14:textId="77777777" w:rsidR="00536E3A" w:rsidRDefault="00536E3A" w:rsidP="0039745D">
      <w:pPr>
        <w:spacing w:line="480" w:lineRule="auto"/>
        <w:jc w:val="both"/>
        <w:rPr>
          <w:rFonts w:ascii="Arial" w:hAnsi="Arial" w:cs="Arial"/>
        </w:rPr>
      </w:pPr>
    </w:p>
    <w:p w14:paraId="0229B7F4" w14:textId="158D407B" w:rsidR="0079051F" w:rsidRPr="0039745D" w:rsidRDefault="0079051F" w:rsidP="0039745D">
      <w:pPr>
        <w:pStyle w:val="Caption"/>
        <w:keepNext/>
        <w:spacing w:line="480" w:lineRule="auto"/>
        <w:rPr>
          <w:rFonts w:ascii="Arial" w:hAnsi="Arial" w:cs="Arial"/>
          <w:sz w:val="20"/>
        </w:rPr>
      </w:pPr>
      <w:proofErr w:type="gramStart"/>
      <w:r w:rsidRPr="0079051F">
        <w:rPr>
          <w:rFonts w:ascii="Arial" w:hAnsi="Arial" w:cs="Arial"/>
          <w:sz w:val="20"/>
        </w:rPr>
        <w:lastRenderedPageBreak/>
        <w:t xml:space="preserve">Table </w:t>
      </w:r>
      <w:r w:rsidRPr="0079051F">
        <w:rPr>
          <w:rFonts w:ascii="Arial" w:hAnsi="Arial" w:cs="Arial"/>
          <w:sz w:val="20"/>
        </w:rPr>
        <w:fldChar w:fldCharType="begin"/>
      </w:r>
      <w:r w:rsidRPr="0079051F">
        <w:rPr>
          <w:rFonts w:ascii="Arial" w:hAnsi="Arial" w:cs="Arial"/>
          <w:sz w:val="20"/>
        </w:rPr>
        <w:instrText xml:space="preserve"> SEQ Table \* ARABIC </w:instrText>
      </w:r>
      <w:r w:rsidRPr="0079051F">
        <w:rPr>
          <w:rFonts w:ascii="Arial" w:hAnsi="Arial" w:cs="Arial"/>
          <w:sz w:val="20"/>
        </w:rPr>
        <w:fldChar w:fldCharType="separate"/>
      </w:r>
      <w:r>
        <w:rPr>
          <w:rFonts w:ascii="Arial" w:hAnsi="Arial" w:cs="Arial"/>
          <w:noProof/>
          <w:sz w:val="20"/>
        </w:rPr>
        <w:t>1</w:t>
      </w:r>
      <w:r w:rsidRPr="0079051F">
        <w:rPr>
          <w:rFonts w:ascii="Arial" w:hAnsi="Arial" w:cs="Arial"/>
          <w:sz w:val="20"/>
        </w:rPr>
        <w:fldChar w:fldCharType="end"/>
      </w:r>
      <w:r w:rsidRPr="0079051F">
        <w:rPr>
          <w:rFonts w:ascii="Arial" w:hAnsi="Arial" w:cs="Arial"/>
          <w:sz w:val="20"/>
        </w:rPr>
        <w:t>.</w:t>
      </w:r>
      <w:proofErr w:type="gramEnd"/>
      <w:r w:rsidRPr="0079051F">
        <w:rPr>
          <w:rFonts w:ascii="Arial" w:hAnsi="Arial" w:cs="Arial"/>
          <w:sz w:val="20"/>
        </w:rPr>
        <w:t xml:space="preserve"> Challenges &amp; Opportunities</w:t>
      </w:r>
      <w:r w:rsidR="009928D6">
        <w:rPr>
          <w:rFonts w:ascii="Arial" w:hAnsi="Arial" w:cs="Arial"/>
          <w:sz w:val="20"/>
        </w:rPr>
        <w:t xml:space="preserve"> </w:t>
      </w:r>
      <w:r w:rsidR="00667093">
        <w:rPr>
          <w:rFonts w:ascii="Arial" w:hAnsi="Arial" w:cs="Arial"/>
          <w:sz w:val="20"/>
        </w:rPr>
        <w:t>of Honey Market</w:t>
      </w:r>
    </w:p>
    <w:tbl>
      <w:tblPr>
        <w:tblStyle w:val="TableGrid"/>
        <w:tblW w:w="0" w:type="auto"/>
        <w:tblLook w:val="04A0" w:firstRow="1" w:lastRow="0" w:firstColumn="1" w:lastColumn="0" w:noHBand="0" w:noVBand="1"/>
      </w:tblPr>
      <w:tblGrid>
        <w:gridCol w:w="4390"/>
        <w:gridCol w:w="4536"/>
      </w:tblGrid>
      <w:tr w:rsidR="0079051F" w14:paraId="46DE2F84" w14:textId="77777777" w:rsidTr="007C0E15">
        <w:tc>
          <w:tcPr>
            <w:tcW w:w="4390" w:type="dxa"/>
            <w:shd w:val="clear" w:color="auto" w:fill="FF0000"/>
          </w:tcPr>
          <w:p w14:paraId="2EA3E942" w14:textId="04D9AEFA" w:rsidR="0079051F" w:rsidRPr="0079051F" w:rsidRDefault="0079051F" w:rsidP="0039745D">
            <w:pPr>
              <w:spacing w:line="480" w:lineRule="auto"/>
              <w:jc w:val="center"/>
              <w:rPr>
                <w:rFonts w:ascii="Arial" w:hAnsi="Arial" w:cs="Arial"/>
                <w:b/>
              </w:rPr>
            </w:pPr>
            <w:r w:rsidRPr="0079051F">
              <w:rPr>
                <w:rFonts w:ascii="Arial" w:hAnsi="Arial" w:cs="Arial"/>
                <w:b/>
              </w:rPr>
              <w:t>Challenges</w:t>
            </w:r>
          </w:p>
        </w:tc>
        <w:tc>
          <w:tcPr>
            <w:tcW w:w="4536" w:type="dxa"/>
            <w:shd w:val="clear" w:color="auto" w:fill="00B050"/>
          </w:tcPr>
          <w:p w14:paraId="613845E4" w14:textId="3D5B88E6" w:rsidR="0079051F" w:rsidRPr="0079051F" w:rsidRDefault="0079051F" w:rsidP="0039745D">
            <w:pPr>
              <w:spacing w:line="480" w:lineRule="auto"/>
              <w:jc w:val="center"/>
              <w:rPr>
                <w:rFonts w:ascii="Arial" w:hAnsi="Arial" w:cs="Arial"/>
                <w:b/>
              </w:rPr>
            </w:pPr>
            <w:r w:rsidRPr="0079051F">
              <w:rPr>
                <w:rFonts w:ascii="Arial" w:hAnsi="Arial" w:cs="Arial"/>
                <w:b/>
              </w:rPr>
              <w:t>Opportunities</w:t>
            </w:r>
          </w:p>
        </w:tc>
      </w:tr>
      <w:tr w:rsidR="0079051F" w14:paraId="0B3A55E6" w14:textId="77777777" w:rsidTr="004441E4">
        <w:trPr>
          <w:trHeight w:val="5049"/>
        </w:trPr>
        <w:tc>
          <w:tcPr>
            <w:tcW w:w="4390" w:type="dxa"/>
          </w:tcPr>
          <w:p w14:paraId="01E8E2C2" w14:textId="52042E99" w:rsidR="007C0E15" w:rsidRDefault="004441E4" w:rsidP="007C0E15">
            <w:pPr>
              <w:pStyle w:val="ListParagraph"/>
              <w:numPr>
                <w:ilvl w:val="0"/>
                <w:numId w:val="44"/>
              </w:numPr>
              <w:spacing w:line="360" w:lineRule="auto"/>
              <w:rPr>
                <w:rFonts w:cs="Arial"/>
                <w:sz w:val="22"/>
              </w:rPr>
            </w:pPr>
            <w:r>
              <w:rPr>
                <w:rFonts w:cs="Arial"/>
                <w:sz w:val="22"/>
              </w:rPr>
              <w:t>D</w:t>
            </w:r>
            <w:r w:rsidR="0079051F" w:rsidRPr="007C0E15">
              <w:rPr>
                <w:rFonts w:cs="Arial"/>
                <w:sz w:val="22"/>
              </w:rPr>
              <w:t>isappearance</w:t>
            </w:r>
            <w:r>
              <w:rPr>
                <w:rFonts w:cs="Arial"/>
                <w:sz w:val="22"/>
              </w:rPr>
              <w:t xml:space="preserve"> of honeybees</w:t>
            </w:r>
            <w:r w:rsidR="0079051F" w:rsidRPr="007C0E15">
              <w:rPr>
                <w:rFonts w:cs="Arial"/>
                <w:sz w:val="22"/>
              </w:rPr>
              <w:t xml:space="preserve"> because of a colony collapse disorder associated with chemicals poisoning (Peta, no date). </w:t>
            </w:r>
          </w:p>
          <w:p w14:paraId="54D1C62D" w14:textId="77967DB7" w:rsidR="0079051F" w:rsidRPr="007C0E15" w:rsidRDefault="0079051F" w:rsidP="007C0E15">
            <w:pPr>
              <w:pStyle w:val="ListParagraph"/>
              <w:numPr>
                <w:ilvl w:val="0"/>
                <w:numId w:val="44"/>
              </w:numPr>
              <w:spacing w:line="360" w:lineRule="auto"/>
              <w:rPr>
                <w:rFonts w:cs="Arial"/>
                <w:sz w:val="22"/>
              </w:rPr>
            </w:pPr>
            <w:r w:rsidRPr="007C0E15">
              <w:rPr>
                <w:rFonts w:cs="Arial"/>
                <w:sz w:val="22"/>
              </w:rPr>
              <w:t>Decline in h</w:t>
            </w:r>
            <w:r w:rsidR="007C0E15">
              <w:rPr>
                <w:rFonts w:cs="Arial"/>
                <w:sz w:val="22"/>
              </w:rPr>
              <w:t>oneybees and honey production</w:t>
            </w:r>
            <w:r w:rsidRPr="007C0E15">
              <w:rPr>
                <w:rFonts w:cs="Arial"/>
                <w:sz w:val="22"/>
              </w:rPr>
              <w:t xml:space="preserve"> due to contaminated pollen collected from the European fields by honeybees. 17 toxic pesticides can currently be detected in pollen, which are produced by agrochemical industries, like Bayer based in Germany (Greenpeace, 2014)</w:t>
            </w:r>
          </w:p>
        </w:tc>
        <w:tc>
          <w:tcPr>
            <w:tcW w:w="4536" w:type="dxa"/>
          </w:tcPr>
          <w:p w14:paraId="4E1E845A" w14:textId="4B5AE17A" w:rsidR="0079051F" w:rsidRPr="007C0E15" w:rsidRDefault="0079051F" w:rsidP="007C0E15">
            <w:pPr>
              <w:pStyle w:val="ListParagraph"/>
              <w:numPr>
                <w:ilvl w:val="0"/>
                <w:numId w:val="44"/>
              </w:numPr>
              <w:spacing w:line="360" w:lineRule="auto"/>
              <w:rPr>
                <w:rFonts w:cs="Arial"/>
                <w:sz w:val="22"/>
              </w:rPr>
            </w:pPr>
            <w:r w:rsidRPr="007C0E15">
              <w:rPr>
                <w:rFonts w:cs="Arial"/>
                <w:sz w:val="22"/>
              </w:rPr>
              <w:t xml:space="preserve">European customers prefer to purchase local, fair-trade or organic certified products, which have widely spread in Germany, France and UK (Ministry of Foreign Affairs, 2016). </w:t>
            </w:r>
          </w:p>
          <w:p w14:paraId="0EAC836B" w14:textId="77777777" w:rsidR="0079051F" w:rsidRPr="0079051F" w:rsidRDefault="0079051F" w:rsidP="007C0E15">
            <w:pPr>
              <w:spacing w:line="360" w:lineRule="auto"/>
              <w:rPr>
                <w:rFonts w:ascii="Arial" w:hAnsi="Arial" w:cs="Arial"/>
                <w:sz w:val="22"/>
              </w:rPr>
            </w:pPr>
          </w:p>
        </w:tc>
      </w:tr>
      <w:tr w:rsidR="0079051F" w14:paraId="6DEC0B3B" w14:textId="77777777" w:rsidTr="007C0E15">
        <w:tc>
          <w:tcPr>
            <w:tcW w:w="4390" w:type="dxa"/>
          </w:tcPr>
          <w:p w14:paraId="57FE0A9B" w14:textId="20D7D4A3" w:rsidR="0079051F" w:rsidRPr="007C0E15" w:rsidRDefault="007C0E15" w:rsidP="007C0E15">
            <w:pPr>
              <w:pStyle w:val="ListParagraph"/>
              <w:numPr>
                <w:ilvl w:val="0"/>
                <w:numId w:val="44"/>
              </w:numPr>
              <w:spacing w:line="360" w:lineRule="auto"/>
              <w:rPr>
                <w:rFonts w:cs="Arial"/>
                <w:sz w:val="22"/>
              </w:rPr>
            </w:pPr>
            <w:r>
              <w:rPr>
                <w:rFonts w:cs="Arial"/>
                <w:sz w:val="22"/>
              </w:rPr>
              <w:t>H</w:t>
            </w:r>
            <w:r w:rsidR="0079051F" w:rsidRPr="007C0E15">
              <w:rPr>
                <w:rFonts w:cs="Arial"/>
                <w:sz w:val="22"/>
              </w:rPr>
              <w:t xml:space="preserve">oney laundering, which consists in relabelling honey from one origin country to another to make the perceived quality more appealing to the buyer. In 2011, </w:t>
            </w:r>
            <w:r>
              <w:rPr>
                <w:rFonts w:cs="Arial"/>
                <w:sz w:val="22"/>
              </w:rPr>
              <w:t xml:space="preserve">Chinese honey </w:t>
            </w:r>
            <w:r w:rsidR="0079051F" w:rsidRPr="007C0E15">
              <w:rPr>
                <w:rFonts w:cs="Arial"/>
                <w:sz w:val="22"/>
              </w:rPr>
              <w:t>was shipped to Europe and U.S and re-labelled before entering both nations</w:t>
            </w:r>
            <w:r w:rsidR="001D0B51">
              <w:rPr>
                <w:rFonts w:cs="Arial"/>
                <w:sz w:val="22"/>
              </w:rPr>
              <w:t xml:space="preserve"> </w:t>
            </w:r>
            <w:r w:rsidR="001B1BE7">
              <w:rPr>
                <w:rFonts w:cs="Arial"/>
                <w:sz w:val="22"/>
              </w:rPr>
              <w:t>(</w:t>
            </w:r>
            <w:r w:rsidR="001D0B51" w:rsidRPr="007C0E15">
              <w:rPr>
                <w:rFonts w:cs="Arial"/>
                <w:sz w:val="22"/>
              </w:rPr>
              <w:t>Ministry of Foreign Affairs, 2016)</w:t>
            </w:r>
          </w:p>
        </w:tc>
        <w:tc>
          <w:tcPr>
            <w:tcW w:w="4536" w:type="dxa"/>
          </w:tcPr>
          <w:p w14:paraId="44D5F817" w14:textId="7FC8A2B0" w:rsidR="0079051F" w:rsidRPr="007C0E15" w:rsidRDefault="0079051F" w:rsidP="007C0E15">
            <w:pPr>
              <w:pStyle w:val="ListParagraph"/>
              <w:numPr>
                <w:ilvl w:val="0"/>
                <w:numId w:val="44"/>
              </w:numPr>
              <w:spacing w:line="360" w:lineRule="auto"/>
              <w:rPr>
                <w:rFonts w:cs="Arial"/>
                <w:sz w:val="22"/>
              </w:rPr>
            </w:pPr>
            <w:r w:rsidRPr="007C0E15">
              <w:rPr>
                <w:rFonts w:cs="Arial"/>
                <w:sz w:val="22"/>
              </w:rPr>
              <w:t xml:space="preserve">European buyers constantly test imported honey to </w:t>
            </w:r>
            <w:r w:rsidR="007C0E15">
              <w:rPr>
                <w:rFonts w:cs="Arial"/>
                <w:sz w:val="22"/>
              </w:rPr>
              <w:t>verify whether</w:t>
            </w:r>
            <w:r w:rsidRPr="007C0E15">
              <w:rPr>
                <w:rFonts w:cs="Arial"/>
                <w:sz w:val="22"/>
              </w:rPr>
              <w:t xml:space="preserve"> it has been laundered (Ministry of Foreign Affairs, 2016).</w:t>
            </w:r>
          </w:p>
          <w:p w14:paraId="47E9C309" w14:textId="77777777" w:rsidR="0079051F" w:rsidRPr="0079051F" w:rsidRDefault="0079051F" w:rsidP="007C0E15">
            <w:pPr>
              <w:keepNext/>
              <w:spacing w:line="360" w:lineRule="auto"/>
              <w:rPr>
                <w:rFonts w:ascii="Arial" w:hAnsi="Arial" w:cs="Arial"/>
                <w:sz w:val="22"/>
              </w:rPr>
            </w:pPr>
          </w:p>
        </w:tc>
      </w:tr>
    </w:tbl>
    <w:p w14:paraId="250AC833" w14:textId="13045B11" w:rsidR="00CB7AE1" w:rsidRDefault="00134EEA" w:rsidP="00CB7AE1">
      <w:pPr>
        <w:spacing w:line="480" w:lineRule="auto"/>
        <w:rPr>
          <w:rFonts w:cs="Arial"/>
          <w:sz w:val="32"/>
        </w:rPr>
      </w:pPr>
      <w:r>
        <w:rPr>
          <w:rFonts w:cs="Arial"/>
          <w:sz w:val="32"/>
        </w:rPr>
        <w:t xml:space="preserve"> </w:t>
      </w:r>
    </w:p>
    <w:p w14:paraId="1AAA18FF" w14:textId="77777777" w:rsidR="00536E3A" w:rsidRDefault="00536E3A" w:rsidP="00CB7AE1">
      <w:pPr>
        <w:spacing w:line="480" w:lineRule="auto"/>
        <w:rPr>
          <w:rFonts w:cs="Arial"/>
          <w:sz w:val="32"/>
        </w:rPr>
      </w:pPr>
    </w:p>
    <w:p w14:paraId="16D7893E" w14:textId="77777777" w:rsidR="00536E3A" w:rsidRDefault="00536E3A" w:rsidP="00CB7AE1">
      <w:pPr>
        <w:spacing w:line="480" w:lineRule="auto"/>
        <w:rPr>
          <w:rFonts w:cs="Arial"/>
          <w:sz w:val="32"/>
        </w:rPr>
      </w:pPr>
    </w:p>
    <w:p w14:paraId="672003EF" w14:textId="77777777" w:rsidR="00536E3A" w:rsidRDefault="00536E3A" w:rsidP="00CB7AE1">
      <w:pPr>
        <w:spacing w:line="480" w:lineRule="auto"/>
        <w:rPr>
          <w:rFonts w:cs="Arial"/>
          <w:sz w:val="32"/>
        </w:rPr>
      </w:pPr>
    </w:p>
    <w:p w14:paraId="28B601B4" w14:textId="77777777" w:rsidR="00536E3A" w:rsidRDefault="00536E3A" w:rsidP="00CB7AE1">
      <w:pPr>
        <w:spacing w:line="480" w:lineRule="auto"/>
        <w:rPr>
          <w:rFonts w:cs="Arial"/>
          <w:sz w:val="32"/>
        </w:rPr>
      </w:pPr>
    </w:p>
    <w:p w14:paraId="35DED20F" w14:textId="77777777" w:rsidR="00536E3A" w:rsidRPr="00CB7AE1" w:rsidRDefault="00536E3A" w:rsidP="00CB7AE1">
      <w:pPr>
        <w:spacing w:line="480" w:lineRule="auto"/>
        <w:rPr>
          <w:rFonts w:cs="Arial"/>
          <w:sz w:val="32"/>
        </w:rPr>
      </w:pPr>
    </w:p>
    <w:p w14:paraId="08862FC4" w14:textId="5EBA1599" w:rsidR="00CB7AE1" w:rsidRPr="00CB7AE1" w:rsidRDefault="00CB7AE1" w:rsidP="00CB7AE1">
      <w:pPr>
        <w:pStyle w:val="ListParagraph"/>
        <w:numPr>
          <w:ilvl w:val="2"/>
          <w:numId w:val="11"/>
        </w:numPr>
        <w:spacing w:line="480" w:lineRule="auto"/>
        <w:jc w:val="both"/>
        <w:rPr>
          <w:rFonts w:cs="Arial"/>
          <w:sz w:val="32"/>
        </w:rPr>
      </w:pPr>
      <w:r>
        <w:rPr>
          <w:rFonts w:cs="Arial"/>
          <w:sz w:val="32"/>
        </w:rPr>
        <w:lastRenderedPageBreak/>
        <w:t xml:space="preserve"> “The Company and the Community” Layer</w:t>
      </w:r>
    </w:p>
    <w:p w14:paraId="7E2923C6" w14:textId="30D20C85" w:rsidR="006E564A" w:rsidRPr="00CB7AE1" w:rsidRDefault="00E17C5C" w:rsidP="00CB7AE1">
      <w:pPr>
        <w:spacing w:line="480" w:lineRule="auto"/>
        <w:jc w:val="both"/>
        <w:rPr>
          <w:rFonts w:ascii="Arial" w:hAnsi="Arial" w:cs="Arial"/>
          <w:sz w:val="32"/>
        </w:rPr>
      </w:pPr>
      <w:r w:rsidRPr="00CB7AE1">
        <w:rPr>
          <w:rFonts w:ascii="Arial" w:hAnsi="Arial" w:cs="Arial"/>
        </w:rPr>
        <w:t>The company</w:t>
      </w:r>
      <w:r w:rsidR="00CA6D07" w:rsidRPr="00CB7AE1">
        <w:rPr>
          <w:rFonts w:ascii="Arial" w:hAnsi="Arial" w:cs="Arial"/>
        </w:rPr>
        <w:t xml:space="preserve"> and the community layer looks </w:t>
      </w:r>
      <w:r w:rsidR="00AC0408" w:rsidRPr="00CB7AE1">
        <w:rPr>
          <w:rFonts w:ascii="Arial" w:hAnsi="Arial" w:cs="Arial"/>
        </w:rPr>
        <w:t xml:space="preserve">at </w:t>
      </w:r>
      <w:r w:rsidR="00B339FB">
        <w:rPr>
          <w:rFonts w:ascii="Arial" w:hAnsi="Arial" w:cs="Arial"/>
        </w:rPr>
        <w:t>how beekeeping practices and local production of honey sustain</w:t>
      </w:r>
      <w:r w:rsidR="00856CA7" w:rsidRPr="00CB7AE1">
        <w:rPr>
          <w:rFonts w:ascii="Arial" w:hAnsi="Arial" w:cs="Arial"/>
        </w:rPr>
        <w:t xml:space="preserve"> local and rural commun</w:t>
      </w:r>
      <w:r w:rsidR="00420946" w:rsidRPr="00CB7AE1">
        <w:rPr>
          <w:rFonts w:ascii="Arial" w:hAnsi="Arial" w:cs="Arial"/>
        </w:rPr>
        <w:t>ities</w:t>
      </w:r>
      <w:r w:rsidR="00856CA7" w:rsidRPr="00CB7AE1">
        <w:rPr>
          <w:rFonts w:ascii="Arial" w:hAnsi="Arial" w:cs="Arial"/>
        </w:rPr>
        <w:t xml:space="preserve">. Local honey production supports independent local farmers </w:t>
      </w:r>
      <w:r w:rsidR="00B339FB">
        <w:rPr>
          <w:rFonts w:ascii="Arial" w:hAnsi="Arial" w:cs="Arial"/>
        </w:rPr>
        <w:t>with the improvement of</w:t>
      </w:r>
      <w:r w:rsidR="00AF6ECF" w:rsidRPr="00CB7AE1">
        <w:rPr>
          <w:rFonts w:ascii="Arial" w:hAnsi="Arial" w:cs="Arial"/>
        </w:rPr>
        <w:t xml:space="preserve"> skills and k</w:t>
      </w:r>
      <w:r w:rsidR="00B339FB">
        <w:rPr>
          <w:rFonts w:ascii="Arial" w:hAnsi="Arial" w:cs="Arial"/>
        </w:rPr>
        <w:t>nowledge, generation of income, creation of</w:t>
      </w:r>
      <w:r w:rsidR="00AF6ECF" w:rsidRPr="00CB7AE1">
        <w:rPr>
          <w:rFonts w:ascii="Arial" w:hAnsi="Arial" w:cs="Arial"/>
        </w:rPr>
        <w:t xml:space="preserve"> more</w:t>
      </w:r>
      <w:r w:rsidR="00536E3A">
        <w:rPr>
          <w:rFonts w:ascii="Arial" w:hAnsi="Arial" w:cs="Arial"/>
        </w:rPr>
        <w:t xml:space="preserve"> work opportunities and </w:t>
      </w:r>
      <w:r w:rsidR="00007C9E" w:rsidRPr="00CB7AE1">
        <w:rPr>
          <w:rFonts w:ascii="Arial" w:hAnsi="Arial" w:cs="Arial"/>
        </w:rPr>
        <w:t xml:space="preserve">social benefits. Starting from the enhancement of local skills and knowledge, introduction of beekeeping </w:t>
      </w:r>
      <w:r w:rsidR="00AF6ECF" w:rsidRPr="00CB7AE1">
        <w:rPr>
          <w:rFonts w:ascii="Arial" w:hAnsi="Arial" w:cs="Arial"/>
        </w:rPr>
        <w:t xml:space="preserve">and honey production </w:t>
      </w:r>
      <w:r w:rsidR="00007C9E" w:rsidRPr="00CB7AE1">
        <w:rPr>
          <w:rFonts w:ascii="Arial" w:hAnsi="Arial" w:cs="Arial"/>
        </w:rPr>
        <w:t>as a business</w:t>
      </w:r>
      <w:r w:rsidR="00AF6ECF" w:rsidRPr="00CB7AE1">
        <w:rPr>
          <w:rFonts w:ascii="Arial" w:hAnsi="Arial" w:cs="Arial"/>
        </w:rPr>
        <w:t>,</w:t>
      </w:r>
      <w:r w:rsidR="00543E5F">
        <w:rPr>
          <w:rFonts w:ascii="Arial" w:hAnsi="Arial" w:cs="Arial"/>
        </w:rPr>
        <w:t xml:space="preserve"> have</w:t>
      </w:r>
      <w:r w:rsidR="00007C9E" w:rsidRPr="00CB7AE1">
        <w:rPr>
          <w:rFonts w:ascii="Arial" w:hAnsi="Arial" w:cs="Arial"/>
        </w:rPr>
        <w:t xml:space="preserve"> hugely enhanced pre-</w:t>
      </w:r>
      <w:r w:rsidR="0009236D" w:rsidRPr="00CB7AE1">
        <w:rPr>
          <w:rFonts w:ascii="Arial" w:hAnsi="Arial" w:cs="Arial"/>
        </w:rPr>
        <w:t>existing skills of local peop</w:t>
      </w:r>
      <w:r w:rsidR="00420946" w:rsidRPr="00CB7AE1">
        <w:rPr>
          <w:rFonts w:ascii="Arial" w:hAnsi="Arial" w:cs="Arial"/>
        </w:rPr>
        <w:t>l</w:t>
      </w:r>
      <w:r w:rsidR="00AF6ECF" w:rsidRPr="00CB7AE1">
        <w:rPr>
          <w:rFonts w:ascii="Arial" w:hAnsi="Arial" w:cs="Arial"/>
        </w:rPr>
        <w:t>e, as well as their abilities of</w:t>
      </w:r>
      <w:r w:rsidR="00420946" w:rsidRPr="00CB7AE1">
        <w:rPr>
          <w:rFonts w:ascii="Arial" w:hAnsi="Arial" w:cs="Arial"/>
        </w:rPr>
        <w:t xml:space="preserve"> </w:t>
      </w:r>
      <w:r w:rsidR="0009236D" w:rsidRPr="00CB7AE1">
        <w:rPr>
          <w:rFonts w:ascii="Arial" w:hAnsi="Arial" w:cs="Arial"/>
        </w:rPr>
        <w:t>small-scale farm</w:t>
      </w:r>
      <w:r w:rsidR="00543E5F">
        <w:rPr>
          <w:rFonts w:ascii="Arial" w:hAnsi="Arial" w:cs="Arial"/>
        </w:rPr>
        <w:t>ers. Building small enterprises</w:t>
      </w:r>
      <w:r w:rsidR="00420946" w:rsidRPr="00CB7AE1">
        <w:rPr>
          <w:rFonts w:ascii="Arial" w:hAnsi="Arial" w:cs="Arial"/>
        </w:rPr>
        <w:t xml:space="preserve"> assure</w:t>
      </w:r>
      <w:r w:rsidR="0009236D" w:rsidRPr="00CB7AE1">
        <w:rPr>
          <w:rFonts w:ascii="Arial" w:hAnsi="Arial" w:cs="Arial"/>
        </w:rPr>
        <w:t xml:space="preserve"> the creation of more job opportunities </w:t>
      </w:r>
      <w:r w:rsidR="00420946" w:rsidRPr="00CB7AE1">
        <w:rPr>
          <w:rFonts w:ascii="Arial" w:hAnsi="Arial" w:cs="Arial"/>
        </w:rPr>
        <w:t>f</w:t>
      </w:r>
      <w:r w:rsidR="0009236D" w:rsidRPr="00CB7AE1">
        <w:rPr>
          <w:rFonts w:ascii="Arial" w:hAnsi="Arial" w:cs="Arial"/>
        </w:rPr>
        <w:t>or local people, including the advancement of technique</w:t>
      </w:r>
      <w:r w:rsidR="00420946" w:rsidRPr="00CB7AE1">
        <w:rPr>
          <w:rFonts w:ascii="Arial" w:hAnsi="Arial" w:cs="Arial"/>
        </w:rPr>
        <w:t>s and equipment in the locality (</w:t>
      </w:r>
      <w:proofErr w:type="spellStart"/>
      <w:r w:rsidR="00420946" w:rsidRPr="00CB7AE1">
        <w:rPr>
          <w:rFonts w:ascii="Arial" w:hAnsi="Arial" w:cs="Arial"/>
        </w:rPr>
        <w:t>Bradbear</w:t>
      </w:r>
      <w:proofErr w:type="spellEnd"/>
      <w:r w:rsidR="00420946" w:rsidRPr="00CB7AE1">
        <w:rPr>
          <w:rFonts w:ascii="Arial" w:hAnsi="Arial" w:cs="Arial"/>
        </w:rPr>
        <w:t xml:space="preserve">, 2009). </w:t>
      </w:r>
      <w:r w:rsidR="006E564A" w:rsidRPr="00CB7AE1">
        <w:rPr>
          <w:rFonts w:ascii="Arial" w:hAnsi="Arial" w:cs="Arial"/>
        </w:rPr>
        <w:t xml:space="preserve"> A good example is FARM-Africa, an innovative charity that helps local farmers start up new sustainable ventures by introducing new technologies. A further discussion is highlighted in the appendices secti</w:t>
      </w:r>
      <w:r w:rsidR="002C01AC">
        <w:rPr>
          <w:rFonts w:ascii="Arial" w:hAnsi="Arial" w:cs="Arial"/>
        </w:rPr>
        <w:t>on (please see appendix 3</w:t>
      </w:r>
      <w:r w:rsidR="00AF6ECF" w:rsidRPr="00CB7AE1">
        <w:rPr>
          <w:rFonts w:ascii="Arial" w:hAnsi="Arial" w:cs="Arial"/>
        </w:rPr>
        <w:t xml:space="preserve">, </w:t>
      </w:r>
      <w:r w:rsidR="003E40E9">
        <w:rPr>
          <w:rFonts w:ascii="Arial" w:hAnsi="Arial" w:cs="Arial"/>
        </w:rPr>
        <w:t>p. 27</w:t>
      </w:r>
      <w:r w:rsidR="00A71402">
        <w:rPr>
          <w:rFonts w:ascii="Arial" w:hAnsi="Arial" w:cs="Arial"/>
        </w:rPr>
        <w:t xml:space="preserve">). </w:t>
      </w:r>
      <w:r w:rsidR="00AF6ECF" w:rsidRPr="00CB7AE1">
        <w:rPr>
          <w:rFonts w:ascii="Arial" w:hAnsi="Arial" w:cs="Arial"/>
        </w:rPr>
        <w:t xml:space="preserve"> </w:t>
      </w:r>
    </w:p>
    <w:p w14:paraId="58317D18" w14:textId="77777777" w:rsidR="006E564A" w:rsidRDefault="006E564A" w:rsidP="0039745D">
      <w:pPr>
        <w:spacing w:line="480" w:lineRule="auto"/>
        <w:jc w:val="both"/>
        <w:rPr>
          <w:rFonts w:ascii="Arial" w:hAnsi="Arial" w:cs="Arial"/>
        </w:rPr>
      </w:pPr>
    </w:p>
    <w:p w14:paraId="1788A96A" w14:textId="31A58945" w:rsidR="0079051F" w:rsidRDefault="00543E5F" w:rsidP="0039745D">
      <w:pPr>
        <w:spacing w:line="480" w:lineRule="auto"/>
        <w:jc w:val="both"/>
        <w:rPr>
          <w:rFonts w:ascii="Arial" w:hAnsi="Arial" w:cs="Arial"/>
        </w:rPr>
      </w:pPr>
      <w:r>
        <w:rPr>
          <w:rFonts w:ascii="Arial" w:hAnsi="Arial" w:cs="Arial"/>
        </w:rPr>
        <w:t xml:space="preserve">Honey </w:t>
      </w:r>
      <w:r w:rsidR="0009236D">
        <w:rPr>
          <w:rFonts w:ascii="Arial" w:hAnsi="Arial" w:cs="Arial"/>
        </w:rPr>
        <w:t>production and beekeeping practices</w:t>
      </w:r>
      <w:r>
        <w:rPr>
          <w:rFonts w:ascii="Arial" w:hAnsi="Arial" w:cs="Arial"/>
        </w:rPr>
        <w:t xml:space="preserve"> in local communities guarantee the</w:t>
      </w:r>
      <w:r w:rsidR="0009236D">
        <w:rPr>
          <w:rFonts w:ascii="Arial" w:hAnsi="Arial" w:cs="Arial"/>
        </w:rPr>
        <w:t xml:space="preserve"> generation of income from trading hone</w:t>
      </w:r>
      <w:r>
        <w:rPr>
          <w:rFonts w:ascii="Arial" w:hAnsi="Arial" w:cs="Arial"/>
        </w:rPr>
        <w:t>y, which requires few inputs,</w:t>
      </w:r>
      <w:r w:rsidR="0009236D">
        <w:rPr>
          <w:rFonts w:ascii="Arial" w:hAnsi="Arial" w:cs="Arial"/>
        </w:rPr>
        <w:t xml:space="preserve"> has a good cash value associated with weight and bulk</w:t>
      </w:r>
      <w:r>
        <w:rPr>
          <w:rFonts w:ascii="Arial" w:hAnsi="Arial" w:cs="Arial"/>
        </w:rPr>
        <w:t xml:space="preserve"> and is </w:t>
      </w:r>
      <w:r w:rsidR="00B24690">
        <w:rPr>
          <w:rFonts w:ascii="Arial" w:hAnsi="Arial" w:cs="Arial"/>
        </w:rPr>
        <w:t>a non-perishable resource, if approp</w:t>
      </w:r>
      <w:r w:rsidR="00420946">
        <w:rPr>
          <w:rFonts w:ascii="Arial" w:hAnsi="Arial" w:cs="Arial"/>
        </w:rPr>
        <w:t>riately extracted and processed (</w:t>
      </w:r>
      <w:proofErr w:type="spellStart"/>
      <w:r w:rsidR="00420946">
        <w:rPr>
          <w:rFonts w:ascii="Arial" w:hAnsi="Arial" w:cs="Arial"/>
        </w:rPr>
        <w:t>Bradbear</w:t>
      </w:r>
      <w:proofErr w:type="spellEnd"/>
      <w:r w:rsidR="00420946">
        <w:rPr>
          <w:rFonts w:ascii="Arial" w:hAnsi="Arial" w:cs="Arial"/>
        </w:rPr>
        <w:t>, 2009).</w:t>
      </w:r>
      <w:r w:rsidR="00335CE5">
        <w:rPr>
          <w:rFonts w:ascii="Arial" w:hAnsi="Arial" w:cs="Arial"/>
        </w:rPr>
        <w:t xml:space="preserve"> </w:t>
      </w:r>
      <w:r>
        <w:rPr>
          <w:rFonts w:ascii="Arial" w:hAnsi="Arial" w:cs="Arial"/>
        </w:rPr>
        <w:t>Furthermore, b</w:t>
      </w:r>
      <w:r w:rsidR="00335CE5">
        <w:rPr>
          <w:rFonts w:ascii="Arial" w:hAnsi="Arial" w:cs="Arial"/>
        </w:rPr>
        <w:t>eekeeping reinforces social benefits when farmers form associations during har</w:t>
      </w:r>
      <w:r>
        <w:rPr>
          <w:rFonts w:ascii="Arial" w:hAnsi="Arial" w:cs="Arial"/>
        </w:rPr>
        <w:t>vest times, encouraging</w:t>
      </w:r>
      <w:r w:rsidR="00335CE5">
        <w:rPr>
          <w:rFonts w:ascii="Arial" w:hAnsi="Arial" w:cs="Arial"/>
        </w:rPr>
        <w:t xml:space="preserve"> tight working relationships within local communities and </w:t>
      </w:r>
      <w:r w:rsidR="008177A9">
        <w:rPr>
          <w:rFonts w:ascii="Arial" w:hAnsi="Arial" w:cs="Arial"/>
        </w:rPr>
        <w:t>benefits of social harmony (</w:t>
      </w:r>
      <w:proofErr w:type="spellStart"/>
      <w:r w:rsidR="008177A9">
        <w:rPr>
          <w:rFonts w:ascii="Arial" w:hAnsi="Arial" w:cs="Arial"/>
        </w:rPr>
        <w:t>Hilmi</w:t>
      </w:r>
      <w:proofErr w:type="spellEnd"/>
      <w:r w:rsidR="008177A9">
        <w:rPr>
          <w:rFonts w:ascii="Arial" w:hAnsi="Arial" w:cs="Arial"/>
        </w:rPr>
        <w:t xml:space="preserve">, </w:t>
      </w:r>
      <w:proofErr w:type="spellStart"/>
      <w:r w:rsidR="008177A9">
        <w:rPr>
          <w:rFonts w:ascii="Arial" w:hAnsi="Arial" w:cs="Arial"/>
        </w:rPr>
        <w:t>Bradbear</w:t>
      </w:r>
      <w:proofErr w:type="spellEnd"/>
      <w:r w:rsidR="008177A9">
        <w:rPr>
          <w:rFonts w:ascii="Arial" w:hAnsi="Arial" w:cs="Arial"/>
        </w:rPr>
        <w:t xml:space="preserve"> &amp; Mejia, 2011).</w:t>
      </w:r>
      <w:r w:rsidR="00BD089F">
        <w:rPr>
          <w:rFonts w:ascii="Arial" w:hAnsi="Arial" w:cs="Arial"/>
        </w:rPr>
        <w:t xml:space="preserve"> </w:t>
      </w:r>
      <w:r w:rsidR="0079051F">
        <w:rPr>
          <w:rFonts w:ascii="Arial" w:hAnsi="Arial" w:cs="Arial"/>
        </w:rPr>
        <w:t xml:space="preserve">Challenges and opportunities </w:t>
      </w:r>
      <w:r w:rsidR="00C66812">
        <w:rPr>
          <w:rFonts w:ascii="Arial" w:hAnsi="Arial" w:cs="Arial"/>
        </w:rPr>
        <w:t xml:space="preserve">of the honey </w:t>
      </w:r>
      <w:r>
        <w:rPr>
          <w:rFonts w:ascii="Arial" w:hAnsi="Arial" w:cs="Arial"/>
        </w:rPr>
        <w:t>domestic production</w:t>
      </w:r>
      <w:r w:rsidR="00C66812">
        <w:rPr>
          <w:rFonts w:ascii="Arial" w:hAnsi="Arial" w:cs="Arial"/>
        </w:rPr>
        <w:t xml:space="preserve"> </w:t>
      </w:r>
      <w:r w:rsidR="0079051F">
        <w:rPr>
          <w:rFonts w:ascii="Arial" w:hAnsi="Arial" w:cs="Arial"/>
        </w:rPr>
        <w:t>are presented in table 2.</w:t>
      </w:r>
    </w:p>
    <w:p w14:paraId="3EC5F9ED" w14:textId="77777777" w:rsidR="00696393" w:rsidRDefault="00696393" w:rsidP="0039745D">
      <w:pPr>
        <w:spacing w:line="480" w:lineRule="auto"/>
        <w:jc w:val="both"/>
        <w:rPr>
          <w:rFonts w:ascii="Arial" w:hAnsi="Arial" w:cs="Arial"/>
        </w:rPr>
      </w:pPr>
    </w:p>
    <w:p w14:paraId="2B9E49E3" w14:textId="06FA1F57" w:rsidR="0079051F" w:rsidRPr="00C66812" w:rsidRDefault="0079051F" w:rsidP="00C66812">
      <w:pPr>
        <w:pStyle w:val="Caption"/>
        <w:keepNext/>
        <w:spacing w:line="480" w:lineRule="auto"/>
        <w:rPr>
          <w:rFonts w:ascii="Arial" w:hAnsi="Arial" w:cs="Arial"/>
          <w:sz w:val="20"/>
        </w:rPr>
      </w:pPr>
      <w:proofErr w:type="gramStart"/>
      <w:r w:rsidRPr="0079051F">
        <w:rPr>
          <w:rFonts w:ascii="Arial" w:hAnsi="Arial" w:cs="Arial"/>
          <w:sz w:val="20"/>
        </w:rPr>
        <w:lastRenderedPageBreak/>
        <w:t xml:space="preserve">Table </w:t>
      </w:r>
      <w:r w:rsidRPr="0079051F">
        <w:rPr>
          <w:rFonts w:ascii="Arial" w:hAnsi="Arial" w:cs="Arial"/>
          <w:sz w:val="20"/>
        </w:rPr>
        <w:fldChar w:fldCharType="begin"/>
      </w:r>
      <w:r w:rsidRPr="0079051F">
        <w:rPr>
          <w:rFonts w:ascii="Arial" w:hAnsi="Arial" w:cs="Arial"/>
          <w:sz w:val="20"/>
        </w:rPr>
        <w:instrText xml:space="preserve"> SEQ Table \* ARABIC </w:instrText>
      </w:r>
      <w:r w:rsidRPr="0079051F">
        <w:rPr>
          <w:rFonts w:ascii="Arial" w:hAnsi="Arial" w:cs="Arial"/>
          <w:sz w:val="20"/>
        </w:rPr>
        <w:fldChar w:fldCharType="separate"/>
      </w:r>
      <w:r w:rsidRPr="0079051F">
        <w:rPr>
          <w:rFonts w:ascii="Arial" w:hAnsi="Arial" w:cs="Arial"/>
          <w:noProof/>
          <w:sz w:val="20"/>
        </w:rPr>
        <w:t>2</w:t>
      </w:r>
      <w:r w:rsidRPr="0079051F">
        <w:rPr>
          <w:rFonts w:ascii="Arial" w:hAnsi="Arial" w:cs="Arial"/>
          <w:sz w:val="20"/>
        </w:rPr>
        <w:fldChar w:fldCharType="end"/>
      </w:r>
      <w:r w:rsidRPr="0079051F">
        <w:rPr>
          <w:rFonts w:ascii="Arial" w:hAnsi="Arial" w:cs="Arial"/>
          <w:sz w:val="20"/>
        </w:rPr>
        <w:t>.</w:t>
      </w:r>
      <w:proofErr w:type="gramEnd"/>
      <w:r w:rsidRPr="0079051F">
        <w:rPr>
          <w:rFonts w:ascii="Arial" w:hAnsi="Arial" w:cs="Arial"/>
          <w:sz w:val="20"/>
        </w:rPr>
        <w:t xml:space="preserve"> Challenges &amp; Opportunities</w:t>
      </w:r>
      <w:r w:rsidR="00667093">
        <w:rPr>
          <w:rFonts w:ascii="Arial" w:hAnsi="Arial" w:cs="Arial"/>
          <w:sz w:val="20"/>
        </w:rPr>
        <w:t xml:space="preserve"> of Domestic Production</w:t>
      </w:r>
    </w:p>
    <w:tbl>
      <w:tblPr>
        <w:tblStyle w:val="TableGrid"/>
        <w:tblW w:w="0" w:type="auto"/>
        <w:tblLook w:val="04A0" w:firstRow="1" w:lastRow="0" w:firstColumn="1" w:lastColumn="0" w:noHBand="0" w:noVBand="1"/>
      </w:tblPr>
      <w:tblGrid>
        <w:gridCol w:w="4505"/>
        <w:gridCol w:w="4505"/>
      </w:tblGrid>
      <w:tr w:rsidR="0079051F" w14:paraId="71724414" w14:textId="77777777" w:rsidTr="0079051F">
        <w:tc>
          <w:tcPr>
            <w:tcW w:w="4505" w:type="dxa"/>
            <w:shd w:val="clear" w:color="auto" w:fill="C00000"/>
          </w:tcPr>
          <w:p w14:paraId="64FD457E" w14:textId="7802F637" w:rsidR="0079051F" w:rsidRPr="0079051F" w:rsidRDefault="0079051F" w:rsidP="0039745D">
            <w:pPr>
              <w:spacing w:line="480" w:lineRule="auto"/>
              <w:jc w:val="center"/>
              <w:rPr>
                <w:rFonts w:ascii="Arial" w:hAnsi="Arial" w:cs="Arial"/>
                <w:b/>
                <w:color w:val="000000" w:themeColor="text1"/>
              </w:rPr>
            </w:pPr>
            <w:r w:rsidRPr="0079051F">
              <w:rPr>
                <w:rFonts w:ascii="Arial" w:hAnsi="Arial" w:cs="Arial"/>
                <w:b/>
                <w:color w:val="000000" w:themeColor="text1"/>
              </w:rPr>
              <w:t>Challenges</w:t>
            </w:r>
          </w:p>
        </w:tc>
        <w:tc>
          <w:tcPr>
            <w:tcW w:w="4505" w:type="dxa"/>
            <w:shd w:val="clear" w:color="auto" w:fill="00B050"/>
          </w:tcPr>
          <w:p w14:paraId="635FE8C9" w14:textId="15A4C474" w:rsidR="0079051F" w:rsidRPr="0079051F" w:rsidRDefault="0079051F" w:rsidP="0039745D">
            <w:pPr>
              <w:spacing w:line="480" w:lineRule="auto"/>
              <w:jc w:val="center"/>
              <w:rPr>
                <w:rFonts w:ascii="Arial" w:hAnsi="Arial" w:cs="Arial"/>
                <w:b/>
                <w:color w:val="000000" w:themeColor="text1"/>
              </w:rPr>
            </w:pPr>
            <w:r w:rsidRPr="0079051F">
              <w:rPr>
                <w:rFonts w:ascii="Arial" w:hAnsi="Arial" w:cs="Arial"/>
                <w:b/>
                <w:color w:val="000000" w:themeColor="text1"/>
              </w:rPr>
              <w:t>Opportunities</w:t>
            </w:r>
          </w:p>
        </w:tc>
      </w:tr>
      <w:tr w:rsidR="0079051F" w14:paraId="233CB87D" w14:textId="77777777" w:rsidTr="0079051F">
        <w:tc>
          <w:tcPr>
            <w:tcW w:w="4505" w:type="dxa"/>
          </w:tcPr>
          <w:p w14:paraId="47AAA408" w14:textId="0081D274" w:rsidR="0079051F" w:rsidRPr="004D53F0" w:rsidRDefault="00696393" w:rsidP="00696393">
            <w:pPr>
              <w:pStyle w:val="ListParagraph"/>
              <w:numPr>
                <w:ilvl w:val="0"/>
                <w:numId w:val="44"/>
              </w:numPr>
              <w:spacing w:line="360" w:lineRule="auto"/>
              <w:rPr>
                <w:rFonts w:cs="Arial"/>
                <w:sz w:val="22"/>
              </w:rPr>
            </w:pPr>
            <w:r>
              <w:rPr>
                <w:rFonts w:cs="Arial"/>
                <w:sz w:val="22"/>
              </w:rPr>
              <w:t>S</w:t>
            </w:r>
            <w:r w:rsidRPr="004D53F0">
              <w:rPr>
                <w:rFonts w:cs="Arial"/>
                <w:sz w:val="22"/>
              </w:rPr>
              <w:t>hortage</w:t>
            </w:r>
            <w:r>
              <w:rPr>
                <w:rFonts w:cs="Arial"/>
                <w:sz w:val="22"/>
              </w:rPr>
              <w:t xml:space="preserve"> of honey domestic production attracts</w:t>
            </w:r>
            <w:r w:rsidRPr="004D53F0">
              <w:rPr>
                <w:rFonts w:cs="Arial"/>
                <w:sz w:val="22"/>
              </w:rPr>
              <w:t xml:space="preserve"> international</w:t>
            </w:r>
            <w:r w:rsidR="00543E5F">
              <w:rPr>
                <w:rFonts w:cs="Arial"/>
                <w:sz w:val="22"/>
              </w:rPr>
              <w:t xml:space="preserve"> and cheaper </w:t>
            </w:r>
            <w:proofErr w:type="gramStart"/>
            <w:r w:rsidR="00543E5F">
              <w:rPr>
                <w:rFonts w:cs="Arial"/>
                <w:sz w:val="22"/>
              </w:rPr>
              <w:t>imports, that</w:t>
            </w:r>
            <w:proofErr w:type="gramEnd"/>
            <w:r w:rsidR="00543E5F">
              <w:rPr>
                <w:rFonts w:cs="Arial"/>
                <w:sz w:val="22"/>
              </w:rPr>
              <w:t xml:space="preserve"> lead</w:t>
            </w:r>
            <w:r w:rsidRPr="004D53F0">
              <w:rPr>
                <w:rFonts w:cs="Arial"/>
                <w:sz w:val="22"/>
              </w:rPr>
              <w:t xml:space="preserve"> to a market share loss for local producers and upward pricing. In addition, local producers can be victim to high degree of competition and a lack of research capacity because of high costs</w:t>
            </w:r>
            <w:r>
              <w:rPr>
                <w:rFonts w:cs="Arial"/>
                <w:sz w:val="22"/>
              </w:rPr>
              <w:t xml:space="preserve"> </w:t>
            </w:r>
            <w:r w:rsidRPr="004D53F0">
              <w:rPr>
                <w:rFonts w:cs="Arial"/>
                <w:sz w:val="22"/>
              </w:rPr>
              <w:t>(Ministry of Foreign Affairs, 2015).</w:t>
            </w:r>
          </w:p>
        </w:tc>
        <w:tc>
          <w:tcPr>
            <w:tcW w:w="4505" w:type="dxa"/>
          </w:tcPr>
          <w:p w14:paraId="749AF491" w14:textId="5E74700D" w:rsidR="004D53F0" w:rsidRPr="004D53F0" w:rsidRDefault="0079051F" w:rsidP="004D53F0">
            <w:pPr>
              <w:pStyle w:val="ListParagraph"/>
              <w:numPr>
                <w:ilvl w:val="0"/>
                <w:numId w:val="44"/>
              </w:numPr>
              <w:spacing w:line="360" w:lineRule="auto"/>
              <w:rPr>
                <w:rFonts w:cs="Arial"/>
                <w:sz w:val="22"/>
              </w:rPr>
            </w:pPr>
            <w:r w:rsidRPr="004D53F0">
              <w:rPr>
                <w:rFonts w:cs="Arial"/>
                <w:sz w:val="22"/>
              </w:rPr>
              <w:t>To assist small l</w:t>
            </w:r>
            <w:r w:rsidR="004D53F0">
              <w:rPr>
                <w:rFonts w:cs="Arial"/>
                <w:sz w:val="22"/>
              </w:rPr>
              <w:t xml:space="preserve">ocal businesses in this sector, there are </w:t>
            </w:r>
            <w:r w:rsidRPr="004D53F0">
              <w:rPr>
                <w:rFonts w:cs="Arial"/>
                <w:sz w:val="22"/>
              </w:rPr>
              <w:t xml:space="preserve">legislative measures in place such as Honey Standards in terms of Regulation 2000, Agricultural Standards Act 1990, </w:t>
            </w:r>
            <w:proofErr w:type="gramStart"/>
            <w:r w:rsidRPr="004D53F0">
              <w:rPr>
                <w:rFonts w:cs="Arial"/>
                <w:sz w:val="22"/>
              </w:rPr>
              <w:t>other</w:t>
            </w:r>
            <w:proofErr w:type="gramEnd"/>
            <w:r w:rsidRPr="004D53F0">
              <w:rPr>
                <w:rFonts w:cs="Arial"/>
                <w:sz w:val="22"/>
              </w:rPr>
              <w:t xml:space="preserve"> Regulations concerning honey’s packing, grading and marking (Agriculture News, 2017). </w:t>
            </w:r>
          </w:p>
          <w:p w14:paraId="7863AEFB" w14:textId="1981B786" w:rsidR="0079051F" w:rsidRPr="00696393" w:rsidRDefault="00696393" w:rsidP="00696393">
            <w:pPr>
              <w:pStyle w:val="ListParagraph"/>
              <w:keepNext/>
              <w:numPr>
                <w:ilvl w:val="0"/>
                <w:numId w:val="44"/>
              </w:numPr>
              <w:spacing w:line="360" w:lineRule="auto"/>
              <w:rPr>
                <w:rFonts w:cs="Arial"/>
                <w:sz w:val="22"/>
              </w:rPr>
            </w:pPr>
            <w:r w:rsidRPr="00696393">
              <w:rPr>
                <w:rFonts w:cs="Arial"/>
                <w:sz w:val="22"/>
              </w:rPr>
              <w:t>The European market has opened up more opportunities for new entrants. In this way, supp</w:t>
            </w:r>
            <w:r w:rsidR="00673EF8">
              <w:rPr>
                <w:rFonts w:cs="Arial"/>
                <w:sz w:val="22"/>
              </w:rPr>
              <w:t xml:space="preserve">liers from developing countries </w:t>
            </w:r>
            <w:r w:rsidRPr="00696393">
              <w:rPr>
                <w:rFonts w:cs="Arial"/>
                <w:sz w:val="22"/>
              </w:rPr>
              <w:t>have the opportunity to enter the European market (Ministry of Foreign Affairs, 2015).</w:t>
            </w:r>
          </w:p>
        </w:tc>
      </w:tr>
    </w:tbl>
    <w:p w14:paraId="5D5E3DC9" w14:textId="2C9E1CBA" w:rsidR="00BD089F" w:rsidRDefault="00BD089F" w:rsidP="0039745D">
      <w:pPr>
        <w:spacing w:line="480" w:lineRule="auto"/>
        <w:jc w:val="both"/>
        <w:rPr>
          <w:rFonts w:ascii="Arial" w:hAnsi="Arial" w:cs="Arial"/>
        </w:rPr>
      </w:pPr>
    </w:p>
    <w:p w14:paraId="5C9641E9" w14:textId="77777777" w:rsidR="002C01AC" w:rsidRDefault="002C01AC" w:rsidP="0039745D">
      <w:pPr>
        <w:spacing w:line="480" w:lineRule="auto"/>
        <w:jc w:val="both"/>
        <w:rPr>
          <w:rFonts w:ascii="Arial" w:hAnsi="Arial" w:cs="Arial"/>
        </w:rPr>
      </w:pPr>
    </w:p>
    <w:p w14:paraId="5843BAD0" w14:textId="77777777" w:rsidR="002C01AC" w:rsidRDefault="002C01AC" w:rsidP="0039745D">
      <w:pPr>
        <w:spacing w:line="480" w:lineRule="auto"/>
        <w:jc w:val="both"/>
        <w:rPr>
          <w:rFonts w:ascii="Arial" w:hAnsi="Arial" w:cs="Arial"/>
        </w:rPr>
      </w:pPr>
    </w:p>
    <w:p w14:paraId="4BE54F52" w14:textId="77777777" w:rsidR="00696393" w:rsidRDefault="00696393" w:rsidP="0039745D">
      <w:pPr>
        <w:spacing w:line="480" w:lineRule="auto"/>
        <w:jc w:val="both"/>
        <w:rPr>
          <w:rFonts w:ascii="Arial" w:hAnsi="Arial" w:cs="Arial"/>
        </w:rPr>
      </w:pPr>
    </w:p>
    <w:p w14:paraId="580E3C45" w14:textId="77777777" w:rsidR="00536E3A" w:rsidRDefault="00536E3A" w:rsidP="0039745D">
      <w:pPr>
        <w:spacing w:line="480" w:lineRule="auto"/>
        <w:jc w:val="both"/>
        <w:rPr>
          <w:rFonts w:ascii="Arial" w:hAnsi="Arial" w:cs="Arial"/>
        </w:rPr>
      </w:pPr>
    </w:p>
    <w:p w14:paraId="2E42D3C4" w14:textId="77777777" w:rsidR="00536E3A" w:rsidRDefault="00536E3A" w:rsidP="0039745D">
      <w:pPr>
        <w:spacing w:line="480" w:lineRule="auto"/>
        <w:jc w:val="both"/>
        <w:rPr>
          <w:rFonts w:ascii="Arial" w:hAnsi="Arial" w:cs="Arial"/>
        </w:rPr>
      </w:pPr>
    </w:p>
    <w:p w14:paraId="2E8954BC" w14:textId="77777777" w:rsidR="00536E3A" w:rsidRDefault="00536E3A" w:rsidP="0039745D">
      <w:pPr>
        <w:spacing w:line="480" w:lineRule="auto"/>
        <w:jc w:val="both"/>
        <w:rPr>
          <w:rFonts w:ascii="Arial" w:hAnsi="Arial" w:cs="Arial"/>
        </w:rPr>
      </w:pPr>
    </w:p>
    <w:p w14:paraId="02CEE0F8" w14:textId="77777777" w:rsidR="00536E3A" w:rsidRDefault="00536E3A" w:rsidP="0039745D">
      <w:pPr>
        <w:spacing w:line="480" w:lineRule="auto"/>
        <w:jc w:val="both"/>
        <w:rPr>
          <w:rFonts w:ascii="Arial" w:hAnsi="Arial" w:cs="Arial"/>
        </w:rPr>
      </w:pPr>
    </w:p>
    <w:p w14:paraId="4F6750E8" w14:textId="77777777" w:rsidR="00543E5F" w:rsidRDefault="00543E5F" w:rsidP="0039745D">
      <w:pPr>
        <w:spacing w:line="480" w:lineRule="auto"/>
        <w:jc w:val="both"/>
        <w:rPr>
          <w:rFonts w:ascii="Arial" w:hAnsi="Arial" w:cs="Arial"/>
        </w:rPr>
      </w:pPr>
    </w:p>
    <w:p w14:paraId="750B7503" w14:textId="77777777" w:rsidR="00543E5F" w:rsidRDefault="00543E5F" w:rsidP="0039745D">
      <w:pPr>
        <w:spacing w:line="480" w:lineRule="auto"/>
        <w:jc w:val="both"/>
        <w:rPr>
          <w:rFonts w:ascii="Arial" w:hAnsi="Arial" w:cs="Arial"/>
        </w:rPr>
      </w:pPr>
    </w:p>
    <w:p w14:paraId="6FBF6A17" w14:textId="77777777" w:rsidR="00543E5F" w:rsidRDefault="00543E5F" w:rsidP="0039745D">
      <w:pPr>
        <w:spacing w:line="480" w:lineRule="auto"/>
        <w:jc w:val="both"/>
        <w:rPr>
          <w:rFonts w:ascii="Arial" w:hAnsi="Arial" w:cs="Arial"/>
        </w:rPr>
      </w:pPr>
    </w:p>
    <w:p w14:paraId="5490124D" w14:textId="77777777" w:rsidR="00134EEA" w:rsidRDefault="00134EEA" w:rsidP="0039745D">
      <w:pPr>
        <w:spacing w:line="480" w:lineRule="auto"/>
        <w:jc w:val="both"/>
        <w:rPr>
          <w:rFonts w:ascii="Arial" w:hAnsi="Arial" w:cs="Arial"/>
        </w:rPr>
      </w:pPr>
    </w:p>
    <w:p w14:paraId="601C37D5" w14:textId="6B1964B9" w:rsidR="00BB6324" w:rsidRPr="002C01AC" w:rsidRDefault="00BB6324" w:rsidP="00CB7AE1">
      <w:pPr>
        <w:pStyle w:val="ListParagraph"/>
        <w:numPr>
          <w:ilvl w:val="1"/>
          <w:numId w:val="11"/>
        </w:numPr>
        <w:spacing w:line="480" w:lineRule="auto"/>
        <w:jc w:val="both"/>
        <w:rPr>
          <w:rFonts w:cs="Arial"/>
          <w:sz w:val="32"/>
        </w:rPr>
      </w:pPr>
      <w:r w:rsidRPr="002C01AC">
        <w:rPr>
          <w:rFonts w:cs="Arial"/>
          <w:sz w:val="32"/>
        </w:rPr>
        <w:lastRenderedPageBreak/>
        <w:t xml:space="preserve">Evaluation of </w:t>
      </w:r>
      <w:r w:rsidR="00163AD3" w:rsidRPr="002C01AC">
        <w:rPr>
          <w:rFonts w:cs="Arial"/>
          <w:sz w:val="32"/>
        </w:rPr>
        <w:t>“</w:t>
      </w:r>
      <w:r w:rsidR="00EC3652">
        <w:rPr>
          <w:rFonts w:cs="Arial"/>
          <w:sz w:val="32"/>
        </w:rPr>
        <w:t>XXX</w:t>
      </w:r>
      <w:r w:rsidR="00134EEA">
        <w:rPr>
          <w:rFonts w:cs="Arial"/>
          <w:sz w:val="32"/>
        </w:rPr>
        <w:t>’s</w:t>
      </w:r>
      <w:r w:rsidR="00163AD3" w:rsidRPr="002C01AC">
        <w:rPr>
          <w:rFonts w:cs="Arial"/>
          <w:sz w:val="32"/>
        </w:rPr>
        <w:t>”</w:t>
      </w:r>
      <w:r w:rsidR="00134EEA">
        <w:rPr>
          <w:rFonts w:cs="Arial"/>
          <w:sz w:val="32"/>
        </w:rPr>
        <w:t xml:space="preserve"> C</w:t>
      </w:r>
      <w:r w:rsidRPr="002C01AC">
        <w:rPr>
          <w:rFonts w:cs="Arial"/>
          <w:sz w:val="32"/>
        </w:rPr>
        <w:t>ampaign</w:t>
      </w:r>
    </w:p>
    <w:p w14:paraId="2B0D34D0" w14:textId="3AFF6BE1" w:rsidR="00AF4A9B" w:rsidRDefault="00EC3652" w:rsidP="0039745D">
      <w:pPr>
        <w:spacing w:line="480" w:lineRule="auto"/>
        <w:jc w:val="both"/>
        <w:rPr>
          <w:rFonts w:ascii="Arial" w:hAnsi="Arial" w:cs="Arial"/>
        </w:rPr>
      </w:pPr>
      <w:r>
        <w:rPr>
          <w:rFonts w:ascii="Arial" w:hAnsi="Arial" w:cs="Arial"/>
        </w:rPr>
        <w:t>XXX</w:t>
      </w:r>
      <w:r w:rsidR="00FE3C72">
        <w:rPr>
          <w:rFonts w:ascii="Arial" w:hAnsi="Arial" w:cs="Arial"/>
        </w:rPr>
        <w:t>’s</w:t>
      </w:r>
      <w:r w:rsidR="00380CC2">
        <w:rPr>
          <w:rFonts w:ascii="Arial" w:hAnsi="Arial" w:cs="Arial"/>
        </w:rPr>
        <w:t xml:space="preserve"> mission,</w:t>
      </w:r>
      <w:r w:rsidR="00FE3C72" w:rsidRPr="00FE3C72">
        <w:rPr>
          <w:rFonts w:ascii="Arial" w:hAnsi="Arial" w:cs="Arial"/>
        </w:rPr>
        <w:t xml:space="preserve"> “</w:t>
      </w:r>
      <w:r w:rsidR="00FE3C72" w:rsidRPr="00696393">
        <w:rPr>
          <w:rFonts w:ascii="Arial" w:hAnsi="Arial" w:cs="Arial"/>
          <w:i/>
        </w:rPr>
        <w:t xml:space="preserve">Harvesting honey is so much easier for the </w:t>
      </w:r>
      <w:proofErr w:type="gramStart"/>
      <w:r w:rsidR="00FE3C72" w:rsidRPr="00696393">
        <w:rPr>
          <w:rFonts w:ascii="Arial" w:hAnsi="Arial" w:cs="Arial"/>
          <w:i/>
        </w:rPr>
        <w:t>beekeeper,</w:t>
      </w:r>
      <w:proofErr w:type="gramEnd"/>
      <w:r w:rsidR="00FE3C72" w:rsidRPr="00696393">
        <w:rPr>
          <w:rFonts w:ascii="Arial" w:hAnsi="Arial" w:cs="Arial"/>
          <w:i/>
        </w:rPr>
        <w:t xml:space="preserve"> and so much easier on the bees</w:t>
      </w:r>
      <w:r w:rsidR="00FE3C72" w:rsidRPr="00FE3C72">
        <w:rPr>
          <w:rFonts w:ascii="Arial" w:hAnsi="Arial" w:cs="Arial"/>
        </w:rPr>
        <w:t xml:space="preserve">” reflects </w:t>
      </w:r>
      <w:r w:rsidR="00696393">
        <w:rPr>
          <w:rFonts w:ascii="Arial" w:hAnsi="Arial" w:cs="Arial"/>
        </w:rPr>
        <w:t xml:space="preserve">on the innovative </w:t>
      </w:r>
      <w:r w:rsidR="00FE3C72" w:rsidRPr="00FE3C72">
        <w:rPr>
          <w:rFonts w:ascii="Arial" w:hAnsi="Arial" w:cs="Arial"/>
        </w:rPr>
        <w:t>beekeeping</w:t>
      </w:r>
      <w:r w:rsidR="00696393">
        <w:rPr>
          <w:rFonts w:ascii="Arial" w:hAnsi="Arial" w:cs="Arial"/>
        </w:rPr>
        <w:t xml:space="preserve"> practices being</w:t>
      </w:r>
      <w:r w:rsidR="00FE3C72" w:rsidRPr="00FE3C72">
        <w:rPr>
          <w:rFonts w:ascii="Arial" w:hAnsi="Arial" w:cs="Arial"/>
        </w:rPr>
        <w:t xml:space="preserve"> less intrusive</w:t>
      </w:r>
      <w:r w:rsidR="00696393">
        <w:rPr>
          <w:rFonts w:ascii="Arial" w:hAnsi="Arial" w:cs="Arial"/>
        </w:rPr>
        <w:t xml:space="preserve"> and damaging</w:t>
      </w:r>
      <w:r w:rsidR="00FE3C72" w:rsidRPr="00FE3C72">
        <w:rPr>
          <w:rFonts w:cs="Arial"/>
        </w:rPr>
        <w:t xml:space="preserve"> </w:t>
      </w:r>
      <w:r w:rsidR="001B1BE7">
        <w:rPr>
          <w:rFonts w:ascii="Arial" w:hAnsi="Arial" w:cs="Arial"/>
        </w:rPr>
        <w:t xml:space="preserve">(Indiegogo, no date). </w:t>
      </w:r>
      <w:r w:rsidR="004846DD">
        <w:rPr>
          <w:rFonts w:ascii="Arial" w:hAnsi="Arial" w:cs="Arial"/>
        </w:rPr>
        <w:t>Their</w:t>
      </w:r>
      <w:r w:rsidR="00B23646">
        <w:rPr>
          <w:rFonts w:ascii="Arial" w:hAnsi="Arial" w:cs="Arial"/>
        </w:rPr>
        <w:t xml:space="preserve"> campaign on Indiegogo, named as: “</w:t>
      </w:r>
      <w:r>
        <w:rPr>
          <w:rFonts w:ascii="Arial" w:hAnsi="Arial" w:cs="Arial"/>
          <w:i/>
        </w:rPr>
        <w:t>XXX</w:t>
      </w:r>
      <w:r w:rsidR="00B23646" w:rsidRPr="00B23646">
        <w:rPr>
          <w:rFonts w:ascii="Arial" w:hAnsi="Arial" w:cs="Arial"/>
          <w:i/>
        </w:rPr>
        <w:t>: Honey on Tap Directly From Your Beehive</w:t>
      </w:r>
      <w:r w:rsidR="00380CC2">
        <w:rPr>
          <w:rFonts w:ascii="Arial" w:hAnsi="Arial" w:cs="Arial"/>
        </w:rPr>
        <w:t xml:space="preserve">”, </w:t>
      </w:r>
      <w:r w:rsidR="00B23646">
        <w:rPr>
          <w:rFonts w:ascii="Arial" w:hAnsi="Arial" w:cs="Arial"/>
        </w:rPr>
        <w:t>demonstrated to b</w:t>
      </w:r>
      <w:r w:rsidR="00D12FAC">
        <w:rPr>
          <w:rFonts w:ascii="Arial" w:hAnsi="Arial" w:cs="Arial"/>
        </w:rPr>
        <w:t xml:space="preserve">e the most successful campaign with </w:t>
      </w:r>
      <w:r w:rsidR="00534B82">
        <w:rPr>
          <w:rFonts w:ascii="Arial" w:hAnsi="Arial" w:cs="Arial"/>
        </w:rPr>
        <w:t xml:space="preserve">$16 million raised and </w:t>
      </w:r>
      <w:r w:rsidR="00D12FAC">
        <w:rPr>
          <w:rFonts w:ascii="Arial" w:hAnsi="Arial" w:cs="Arial"/>
        </w:rPr>
        <w:t>20,000 products</w:t>
      </w:r>
      <w:r w:rsidR="00EE720D">
        <w:rPr>
          <w:rFonts w:ascii="Arial" w:hAnsi="Arial" w:cs="Arial"/>
        </w:rPr>
        <w:t xml:space="preserve"> ordered from more than 140 countr</w:t>
      </w:r>
      <w:r w:rsidR="004528A0">
        <w:rPr>
          <w:rFonts w:ascii="Arial" w:hAnsi="Arial" w:cs="Arial"/>
        </w:rPr>
        <w:t>ies</w:t>
      </w:r>
      <w:r w:rsidR="00534B82">
        <w:rPr>
          <w:rFonts w:ascii="Arial" w:hAnsi="Arial" w:cs="Arial"/>
        </w:rPr>
        <w:t xml:space="preserve"> </w:t>
      </w:r>
      <w:r w:rsidR="004528A0">
        <w:rPr>
          <w:rFonts w:ascii="Arial" w:hAnsi="Arial" w:cs="Arial"/>
        </w:rPr>
        <w:t>at the end of the campaign</w:t>
      </w:r>
      <w:r w:rsidR="00534B82">
        <w:rPr>
          <w:rFonts w:ascii="Arial" w:hAnsi="Arial" w:cs="Arial"/>
        </w:rPr>
        <w:t xml:space="preserve"> in 2015</w:t>
      </w:r>
      <w:r w:rsidR="004528A0">
        <w:rPr>
          <w:rFonts w:ascii="Arial" w:hAnsi="Arial" w:cs="Arial"/>
        </w:rPr>
        <w:t xml:space="preserve"> (Indiegogo, no date).</w:t>
      </w:r>
      <w:r w:rsidR="00534B82">
        <w:rPr>
          <w:rFonts w:ascii="Arial" w:hAnsi="Arial" w:cs="Arial"/>
        </w:rPr>
        <w:t xml:space="preserve"> </w:t>
      </w:r>
      <w:r w:rsidR="00E33B25">
        <w:rPr>
          <w:rFonts w:ascii="Arial" w:hAnsi="Arial" w:cs="Arial"/>
        </w:rPr>
        <w:t xml:space="preserve">Pictures, links to video and other material of the Indiegogo campaign can be found in the appendices section (please see appendix 4, </w:t>
      </w:r>
      <w:r w:rsidR="00A7480C">
        <w:rPr>
          <w:rFonts w:ascii="Arial" w:hAnsi="Arial" w:cs="Arial"/>
        </w:rPr>
        <w:t>pp. 28-30</w:t>
      </w:r>
      <w:r w:rsidR="00A71402">
        <w:rPr>
          <w:rFonts w:ascii="Arial" w:hAnsi="Arial" w:cs="Arial"/>
        </w:rPr>
        <w:t>).</w:t>
      </w:r>
      <w:r w:rsidR="00E33B25">
        <w:rPr>
          <w:rFonts w:ascii="Arial" w:hAnsi="Arial" w:cs="Arial"/>
        </w:rPr>
        <w:t xml:space="preserve"> </w:t>
      </w:r>
      <w:r w:rsidR="00696393">
        <w:rPr>
          <w:rFonts w:ascii="Arial" w:hAnsi="Arial" w:cs="Arial"/>
        </w:rPr>
        <w:t>T</w:t>
      </w:r>
      <w:r w:rsidR="003F3C04">
        <w:rPr>
          <w:rFonts w:ascii="Arial" w:hAnsi="Arial" w:cs="Arial"/>
        </w:rPr>
        <w:t>heir extraordinary success</w:t>
      </w:r>
      <w:r w:rsidR="00696393">
        <w:rPr>
          <w:rFonts w:ascii="Arial" w:hAnsi="Arial" w:cs="Arial"/>
        </w:rPr>
        <w:t xml:space="preserve"> led to the establishment of </w:t>
      </w:r>
      <w:r w:rsidR="003F3C04">
        <w:rPr>
          <w:rFonts w:ascii="Arial" w:hAnsi="Arial" w:cs="Arial"/>
        </w:rPr>
        <w:t>three factories in</w:t>
      </w:r>
      <w:r w:rsidR="00696393">
        <w:rPr>
          <w:rFonts w:ascii="Arial" w:hAnsi="Arial" w:cs="Arial"/>
        </w:rPr>
        <w:t xml:space="preserve"> Brisbane, Portland and Oregon with over 35 employees and</w:t>
      </w:r>
      <w:r w:rsidR="00D16CD8">
        <w:rPr>
          <w:rFonts w:ascii="Arial" w:hAnsi="Arial" w:cs="Arial"/>
        </w:rPr>
        <w:t xml:space="preserve"> </w:t>
      </w:r>
      <w:r w:rsidR="003F3C04">
        <w:rPr>
          <w:rFonts w:ascii="Arial" w:hAnsi="Arial" w:cs="Arial"/>
        </w:rPr>
        <w:t>additional six/seven warehouse</w:t>
      </w:r>
      <w:r w:rsidR="00D16CD8">
        <w:rPr>
          <w:rFonts w:ascii="Arial" w:hAnsi="Arial" w:cs="Arial"/>
        </w:rPr>
        <w:t>s</w:t>
      </w:r>
      <w:r w:rsidR="003F3C04">
        <w:rPr>
          <w:rFonts w:ascii="Arial" w:hAnsi="Arial" w:cs="Arial"/>
        </w:rPr>
        <w:t xml:space="preserve"> around the globe (Hassall, 2016). </w:t>
      </w:r>
    </w:p>
    <w:p w14:paraId="0892F084" w14:textId="77777777" w:rsidR="00AF4A9B" w:rsidRDefault="00AF4A9B" w:rsidP="0039745D">
      <w:pPr>
        <w:spacing w:line="480" w:lineRule="auto"/>
        <w:jc w:val="both"/>
        <w:rPr>
          <w:rFonts w:ascii="Arial" w:hAnsi="Arial" w:cs="Arial"/>
        </w:rPr>
      </w:pPr>
    </w:p>
    <w:p w14:paraId="79ABA69A" w14:textId="56E0B556" w:rsidR="000C681A" w:rsidRDefault="00EC3652" w:rsidP="0039745D">
      <w:pPr>
        <w:spacing w:line="480" w:lineRule="auto"/>
        <w:jc w:val="both"/>
        <w:rPr>
          <w:rFonts w:ascii="Arial" w:hAnsi="Arial" w:cs="Arial"/>
        </w:rPr>
      </w:pPr>
      <w:r>
        <w:rPr>
          <w:rFonts w:ascii="Arial" w:hAnsi="Arial" w:cs="Arial"/>
        </w:rPr>
        <w:t xml:space="preserve">XXX </w:t>
      </w:r>
      <w:r w:rsidR="004846DD">
        <w:rPr>
          <w:rFonts w:ascii="Arial" w:hAnsi="Arial" w:cs="Arial"/>
        </w:rPr>
        <w:t xml:space="preserve">established a </w:t>
      </w:r>
      <w:r w:rsidR="00054CC1">
        <w:rPr>
          <w:rFonts w:ascii="Arial" w:hAnsi="Arial" w:cs="Arial"/>
        </w:rPr>
        <w:t>business for a positive purpose which points towards a sustainable and responsible approach.</w:t>
      </w:r>
      <w:r w:rsidR="004846DD">
        <w:rPr>
          <w:rFonts w:ascii="Arial" w:hAnsi="Arial" w:cs="Arial"/>
        </w:rPr>
        <w:t xml:space="preserve"> But what is sustainability really about? </w:t>
      </w:r>
      <w:r w:rsidR="0027558A" w:rsidRPr="00E47D40">
        <w:rPr>
          <w:rFonts w:ascii="Arial" w:hAnsi="Arial" w:cs="Arial"/>
        </w:rPr>
        <w:t xml:space="preserve">The idea of sustainability was defined by the World Commission on Environment and Development as a concept of sustainable development, stating that sustainable development is: </w:t>
      </w:r>
      <w:r w:rsidR="0027558A" w:rsidRPr="004846DD">
        <w:rPr>
          <w:rFonts w:ascii="Arial" w:hAnsi="Arial" w:cs="Arial"/>
        </w:rPr>
        <w:t>“</w:t>
      </w:r>
      <w:r w:rsidR="0027558A" w:rsidRPr="00163AD3">
        <w:rPr>
          <w:rFonts w:ascii="Arial" w:hAnsi="Arial" w:cs="Arial"/>
          <w:i/>
        </w:rPr>
        <w:t>Development that meets the needs of the present without compromising the ability of future generations to meet their own needs</w:t>
      </w:r>
      <w:r w:rsidR="0027558A" w:rsidRPr="004846DD">
        <w:rPr>
          <w:rFonts w:ascii="Arial" w:hAnsi="Arial" w:cs="Arial"/>
        </w:rPr>
        <w:t xml:space="preserve">” </w:t>
      </w:r>
      <w:r w:rsidR="0012179F" w:rsidRPr="00E47D40">
        <w:rPr>
          <w:rFonts w:ascii="Arial" w:hAnsi="Arial" w:cs="Arial"/>
        </w:rPr>
        <w:t>(</w:t>
      </w:r>
      <w:proofErr w:type="spellStart"/>
      <w:r w:rsidR="0012179F" w:rsidRPr="00E47D40">
        <w:rPr>
          <w:rFonts w:ascii="Arial" w:hAnsi="Arial" w:cs="Arial"/>
        </w:rPr>
        <w:t>Brun</w:t>
      </w:r>
      <w:r w:rsidR="00D16CD8">
        <w:rPr>
          <w:rFonts w:ascii="Arial" w:hAnsi="Arial" w:cs="Arial"/>
        </w:rPr>
        <w:t>d</w:t>
      </w:r>
      <w:r w:rsidR="0012179F" w:rsidRPr="00E47D40">
        <w:rPr>
          <w:rFonts w:ascii="Arial" w:hAnsi="Arial" w:cs="Arial"/>
        </w:rPr>
        <w:t>tland</w:t>
      </w:r>
      <w:proofErr w:type="spellEnd"/>
      <w:r w:rsidR="0012179F" w:rsidRPr="00E47D40">
        <w:rPr>
          <w:rFonts w:ascii="Arial" w:hAnsi="Arial" w:cs="Arial"/>
        </w:rPr>
        <w:t xml:space="preserve"> Commission,</w:t>
      </w:r>
      <w:r w:rsidR="0027558A" w:rsidRPr="00E47D40">
        <w:rPr>
          <w:rFonts w:ascii="Arial" w:hAnsi="Arial" w:cs="Arial"/>
        </w:rPr>
        <w:t xml:space="preserve"> </w:t>
      </w:r>
      <w:r w:rsidR="0012179F" w:rsidRPr="00E47D40">
        <w:rPr>
          <w:rFonts w:ascii="Arial" w:hAnsi="Arial" w:cs="Arial"/>
        </w:rPr>
        <w:t>1987</w:t>
      </w:r>
      <w:r w:rsidR="00D16CD8">
        <w:rPr>
          <w:rFonts w:ascii="Arial" w:hAnsi="Arial" w:cs="Arial"/>
        </w:rPr>
        <w:t>, para. 3</w:t>
      </w:r>
      <w:r w:rsidR="0012179F" w:rsidRPr="00E47D40">
        <w:rPr>
          <w:rFonts w:ascii="Arial" w:hAnsi="Arial" w:cs="Arial"/>
        </w:rPr>
        <w:t>).</w:t>
      </w:r>
    </w:p>
    <w:p w14:paraId="79FED115" w14:textId="77777777" w:rsidR="00E33B25" w:rsidRDefault="00E33B25" w:rsidP="0039745D">
      <w:pPr>
        <w:spacing w:line="480" w:lineRule="auto"/>
        <w:jc w:val="both"/>
        <w:rPr>
          <w:rFonts w:ascii="Arial" w:hAnsi="Arial" w:cs="Arial"/>
        </w:rPr>
      </w:pPr>
    </w:p>
    <w:p w14:paraId="01EB5914" w14:textId="322630EF" w:rsidR="00E47D40" w:rsidRDefault="00054CC1" w:rsidP="0039745D">
      <w:pPr>
        <w:spacing w:line="480" w:lineRule="auto"/>
        <w:jc w:val="both"/>
        <w:rPr>
          <w:rFonts w:ascii="Arial" w:hAnsi="Arial" w:cs="Arial"/>
        </w:rPr>
      </w:pPr>
      <w:r>
        <w:rPr>
          <w:rFonts w:ascii="Arial" w:hAnsi="Arial" w:cs="Arial"/>
        </w:rPr>
        <w:t xml:space="preserve">A theory, </w:t>
      </w:r>
      <w:r w:rsidR="00E47D40">
        <w:rPr>
          <w:rFonts w:ascii="Arial" w:hAnsi="Arial" w:cs="Arial"/>
        </w:rPr>
        <w:t>how sustainability should be achieved</w:t>
      </w:r>
      <w:r>
        <w:rPr>
          <w:rFonts w:ascii="Arial" w:hAnsi="Arial" w:cs="Arial"/>
        </w:rPr>
        <w:t>,</w:t>
      </w:r>
      <w:r w:rsidR="00E47D40">
        <w:rPr>
          <w:rFonts w:ascii="Arial" w:hAnsi="Arial" w:cs="Arial"/>
        </w:rPr>
        <w:t xml:space="preserve"> is</w:t>
      </w:r>
      <w:r w:rsidR="004F7FF5">
        <w:rPr>
          <w:rFonts w:ascii="Arial" w:hAnsi="Arial" w:cs="Arial"/>
        </w:rPr>
        <w:t xml:space="preserve"> explained by </w:t>
      </w:r>
      <w:proofErr w:type="spellStart"/>
      <w:r w:rsidR="004F7FF5">
        <w:rPr>
          <w:rFonts w:ascii="Arial" w:hAnsi="Arial" w:cs="Arial"/>
        </w:rPr>
        <w:t>Levett’s</w:t>
      </w:r>
      <w:proofErr w:type="spellEnd"/>
      <w:r w:rsidR="004F7FF5">
        <w:rPr>
          <w:rFonts w:ascii="Arial" w:hAnsi="Arial" w:cs="Arial"/>
        </w:rPr>
        <w:t xml:space="preserve"> sust</w:t>
      </w:r>
      <w:r w:rsidR="00F24072">
        <w:rPr>
          <w:rFonts w:ascii="Arial" w:hAnsi="Arial" w:cs="Arial"/>
        </w:rPr>
        <w:t>ainability model “Russian Doll Model of Sustainability</w:t>
      </w:r>
      <w:r w:rsidR="004F7FF5">
        <w:rPr>
          <w:rFonts w:ascii="Arial" w:hAnsi="Arial" w:cs="Arial"/>
        </w:rPr>
        <w:t>”</w:t>
      </w:r>
      <w:r>
        <w:rPr>
          <w:rFonts w:ascii="Arial" w:hAnsi="Arial" w:cs="Arial"/>
        </w:rPr>
        <w:t xml:space="preserve">, shown in </w:t>
      </w:r>
      <w:r w:rsidR="000C681A">
        <w:rPr>
          <w:rFonts w:ascii="Arial" w:hAnsi="Arial" w:cs="Arial"/>
        </w:rPr>
        <w:t>figure</w:t>
      </w:r>
      <w:r w:rsidR="00F24072">
        <w:rPr>
          <w:rFonts w:ascii="Arial" w:hAnsi="Arial" w:cs="Arial"/>
        </w:rPr>
        <w:t xml:space="preserve"> </w:t>
      </w:r>
      <w:r w:rsidR="005A030A">
        <w:rPr>
          <w:rFonts w:ascii="Arial" w:hAnsi="Arial" w:cs="Arial"/>
        </w:rPr>
        <w:t>2</w:t>
      </w:r>
      <w:r w:rsidR="000C681A">
        <w:rPr>
          <w:rFonts w:ascii="Arial" w:hAnsi="Arial" w:cs="Arial"/>
        </w:rPr>
        <w:t>.</w:t>
      </w:r>
      <w:r w:rsidR="005339B5">
        <w:rPr>
          <w:rFonts w:ascii="Arial" w:hAnsi="Arial" w:cs="Arial"/>
        </w:rPr>
        <w:t xml:space="preserve"> T</w:t>
      </w:r>
      <w:r w:rsidR="00F739AF">
        <w:rPr>
          <w:rFonts w:ascii="Arial" w:hAnsi="Arial" w:cs="Arial"/>
        </w:rPr>
        <w:t>he model is</w:t>
      </w:r>
      <w:r w:rsidR="00E20346">
        <w:rPr>
          <w:rFonts w:ascii="Arial" w:hAnsi="Arial" w:cs="Arial"/>
        </w:rPr>
        <w:t xml:space="preserve"> formed by three core ele</w:t>
      </w:r>
      <w:r w:rsidR="00E33B25">
        <w:rPr>
          <w:rFonts w:ascii="Arial" w:hAnsi="Arial" w:cs="Arial"/>
        </w:rPr>
        <w:t>ments embedded into each other,</w:t>
      </w:r>
      <w:r w:rsidR="00E20346">
        <w:rPr>
          <w:rFonts w:ascii="Arial" w:hAnsi="Arial" w:cs="Arial"/>
        </w:rPr>
        <w:t xml:space="preserve"> </w:t>
      </w:r>
      <w:r w:rsidR="00F739AF">
        <w:rPr>
          <w:rFonts w:ascii="Arial" w:hAnsi="Arial" w:cs="Arial"/>
        </w:rPr>
        <w:t>economy, society and environment. Environment is the most important</w:t>
      </w:r>
      <w:r w:rsidR="00E33B25">
        <w:rPr>
          <w:rFonts w:ascii="Arial" w:hAnsi="Arial" w:cs="Arial"/>
        </w:rPr>
        <w:t xml:space="preserve"> element</w:t>
      </w:r>
      <w:r w:rsidR="00F739AF">
        <w:rPr>
          <w:rFonts w:ascii="Arial" w:hAnsi="Arial" w:cs="Arial"/>
        </w:rPr>
        <w:t>, but if it ge</w:t>
      </w:r>
      <w:r w:rsidR="00E33B25">
        <w:rPr>
          <w:rFonts w:ascii="Arial" w:hAnsi="Arial" w:cs="Arial"/>
        </w:rPr>
        <w:t xml:space="preserve">ts </w:t>
      </w:r>
      <w:r w:rsidR="00E33B25">
        <w:rPr>
          <w:rFonts w:ascii="Arial" w:hAnsi="Arial" w:cs="Arial"/>
        </w:rPr>
        <w:lastRenderedPageBreak/>
        <w:t>damaged, sustainability may</w:t>
      </w:r>
      <w:r w:rsidR="00F739AF">
        <w:rPr>
          <w:rFonts w:ascii="Arial" w:hAnsi="Arial" w:cs="Arial"/>
        </w:rPr>
        <w:t xml:space="preserve"> not be attained because of life’s endangerment or extinction. Economy and society com</w:t>
      </w:r>
      <w:r>
        <w:rPr>
          <w:rFonts w:ascii="Arial" w:hAnsi="Arial" w:cs="Arial"/>
        </w:rPr>
        <w:t>e after, as they are not seen</w:t>
      </w:r>
      <w:r w:rsidR="00F739AF">
        <w:rPr>
          <w:rFonts w:ascii="Arial" w:hAnsi="Arial" w:cs="Arial"/>
        </w:rPr>
        <w:t xml:space="preserve"> </w:t>
      </w:r>
      <w:r w:rsidR="00E33B25">
        <w:rPr>
          <w:rFonts w:ascii="Arial" w:hAnsi="Arial" w:cs="Arial"/>
        </w:rPr>
        <w:t xml:space="preserve">as </w:t>
      </w:r>
      <w:r w:rsidR="00E20346">
        <w:rPr>
          <w:rFonts w:ascii="Arial" w:hAnsi="Arial" w:cs="Arial"/>
        </w:rPr>
        <w:t>essential states for survival. The model is also associated with environment</w:t>
      </w:r>
      <w:r w:rsidR="00E33B25">
        <w:rPr>
          <w:rFonts w:ascii="Arial" w:hAnsi="Arial" w:cs="Arial"/>
        </w:rPr>
        <w:t>al</w:t>
      </w:r>
      <w:r w:rsidR="00E20346">
        <w:rPr>
          <w:rFonts w:ascii="Arial" w:hAnsi="Arial" w:cs="Arial"/>
        </w:rPr>
        <w:t xml:space="preserve"> preservation to build a strong foundation o</w:t>
      </w:r>
      <w:r w:rsidR="000C681A">
        <w:rPr>
          <w:rFonts w:ascii="Arial" w:hAnsi="Arial" w:cs="Arial"/>
        </w:rPr>
        <w:t>n the nature of sustainability (</w:t>
      </w:r>
      <w:proofErr w:type="spellStart"/>
      <w:r w:rsidR="000C681A">
        <w:rPr>
          <w:rFonts w:ascii="Arial" w:hAnsi="Arial" w:cs="Arial"/>
        </w:rPr>
        <w:t>Levett</w:t>
      </w:r>
      <w:proofErr w:type="spellEnd"/>
      <w:r w:rsidR="000C681A">
        <w:rPr>
          <w:rFonts w:ascii="Arial" w:hAnsi="Arial" w:cs="Arial"/>
        </w:rPr>
        <w:t xml:space="preserve">, 1998). </w:t>
      </w:r>
    </w:p>
    <w:p w14:paraId="670B8BEF" w14:textId="77777777" w:rsidR="0079051F" w:rsidRDefault="0079051F" w:rsidP="0039745D">
      <w:pPr>
        <w:spacing w:line="480" w:lineRule="auto"/>
        <w:jc w:val="both"/>
        <w:rPr>
          <w:rFonts w:ascii="Arial" w:hAnsi="Arial" w:cs="Arial"/>
        </w:rPr>
      </w:pPr>
    </w:p>
    <w:p w14:paraId="42F87B33" w14:textId="522D9BB0" w:rsidR="0079051F" w:rsidRPr="0079051F" w:rsidRDefault="0079051F" w:rsidP="0039745D">
      <w:pPr>
        <w:pStyle w:val="Caption"/>
        <w:keepNext/>
        <w:spacing w:line="480" w:lineRule="auto"/>
        <w:rPr>
          <w:rFonts w:ascii="Arial" w:hAnsi="Arial" w:cs="Arial"/>
          <w:sz w:val="20"/>
        </w:rPr>
      </w:pPr>
      <w:proofErr w:type="gramStart"/>
      <w:r w:rsidRPr="0079051F">
        <w:rPr>
          <w:rFonts w:ascii="Arial" w:hAnsi="Arial" w:cs="Arial"/>
          <w:sz w:val="20"/>
        </w:rPr>
        <w:t xml:space="preserve">Figure </w:t>
      </w:r>
      <w:r w:rsidR="00693B65">
        <w:rPr>
          <w:rFonts w:ascii="Arial" w:hAnsi="Arial" w:cs="Arial"/>
          <w:sz w:val="20"/>
        </w:rPr>
        <w:fldChar w:fldCharType="begin"/>
      </w:r>
      <w:r w:rsidR="00693B65">
        <w:rPr>
          <w:rFonts w:ascii="Arial" w:hAnsi="Arial" w:cs="Arial"/>
          <w:sz w:val="20"/>
        </w:rPr>
        <w:instrText xml:space="preserve"> SEQ Figure \* ARABIC </w:instrText>
      </w:r>
      <w:r w:rsidR="00693B65">
        <w:rPr>
          <w:rFonts w:ascii="Arial" w:hAnsi="Arial" w:cs="Arial"/>
          <w:sz w:val="20"/>
        </w:rPr>
        <w:fldChar w:fldCharType="separate"/>
      </w:r>
      <w:r w:rsidR="00FE2434">
        <w:rPr>
          <w:rFonts w:ascii="Arial" w:hAnsi="Arial" w:cs="Arial"/>
          <w:noProof/>
          <w:sz w:val="20"/>
        </w:rPr>
        <w:t>2</w:t>
      </w:r>
      <w:r w:rsidR="00693B65">
        <w:rPr>
          <w:rFonts w:ascii="Arial" w:hAnsi="Arial" w:cs="Arial"/>
          <w:sz w:val="20"/>
        </w:rPr>
        <w:fldChar w:fldCharType="end"/>
      </w:r>
      <w:r w:rsidRPr="0079051F">
        <w:rPr>
          <w:rFonts w:ascii="Arial" w:hAnsi="Arial" w:cs="Arial"/>
          <w:sz w:val="20"/>
        </w:rPr>
        <w:t>.</w:t>
      </w:r>
      <w:proofErr w:type="gramEnd"/>
      <w:r w:rsidRPr="0079051F">
        <w:rPr>
          <w:rFonts w:ascii="Arial" w:hAnsi="Arial" w:cs="Arial"/>
          <w:sz w:val="20"/>
        </w:rPr>
        <w:t xml:space="preserve"> The Russian Doll Model of Sustainability</w:t>
      </w:r>
    </w:p>
    <w:p w14:paraId="1DBBE63A" w14:textId="136ECCF0" w:rsidR="004F7FF5" w:rsidRDefault="00B730F5" w:rsidP="0039745D">
      <w:pPr>
        <w:spacing w:line="480" w:lineRule="auto"/>
        <w:jc w:val="center"/>
        <w:rPr>
          <w:rFonts w:ascii="Arial" w:hAnsi="Arial" w:cs="Arial"/>
        </w:rPr>
      </w:pPr>
      <w:r>
        <w:rPr>
          <w:rFonts w:ascii="Arial" w:hAnsi="Arial" w:cs="Arial"/>
          <w:noProof/>
        </w:rPr>
        <w:drawing>
          <wp:inline distT="0" distB="0" distL="0" distR="0" wp14:anchorId="09A9839B" wp14:editId="0346362C">
            <wp:extent cx="5423770" cy="2480153"/>
            <wp:effectExtent l="0" t="0" r="0" b="158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420946">
        <w:rPr>
          <w:rFonts w:ascii="Arial" w:hAnsi="Arial" w:cs="Arial"/>
        </w:rPr>
        <w:tab/>
      </w:r>
    </w:p>
    <w:p w14:paraId="343F5DF9" w14:textId="4F9C8E0C" w:rsidR="00134EEA" w:rsidRDefault="0079051F" w:rsidP="00E33B25">
      <w:pPr>
        <w:spacing w:line="480" w:lineRule="auto"/>
        <w:jc w:val="right"/>
        <w:rPr>
          <w:rFonts w:ascii="Arial" w:hAnsi="Arial" w:cs="Arial"/>
        </w:rPr>
      </w:pPr>
      <w:r>
        <w:rPr>
          <w:rFonts w:ascii="Arial" w:hAnsi="Arial" w:cs="Arial"/>
        </w:rPr>
        <w:t xml:space="preserve"> </w:t>
      </w:r>
      <w:r w:rsidR="00420946">
        <w:rPr>
          <w:rFonts w:ascii="Arial" w:hAnsi="Arial" w:cs="Arial"/>
        </w:rPr>
        <w:t xml:space="preserve">(Adapted from </w:t>
      </w:r>
      <w:proofErr w:type="spellStart"/>
      <w:r w:rsidR="00420946">
        <w:rPr>
          <w:rFonts w:ascii="Arial" w:hAnsi="Arial" w:cs="Arial"/>
        </w:rPr>
        <w:t>Levett</w:t>
      </w:r>
      <w:proofErr w:type="spellEnd"/>
      <w:r w:rsidR="00420946">
        <w:rPr>
          <w:rFonts w:ascii="Arial" w:hAnsi="Arial" w:cs="Arial"/>
        </w:rPr>
        <w:t>, 1998)</w:t>
      </w:r>
    </w:p>
    <w:p w14:paraId="3AD032EA" w14:textId="77777777" w:rsidR="001C3B84" w:rsidRDefault="001C3B84" w:rsidP="00E33B25">
      <w:pPr>
        <w:spacing w:line="480" w:lineRule="auto"/>
        <w:jc w:val="right"/>
        <w:rPr>
          <w:rFonts w:ascii="Arial" w:hAnsi="Arial" w:cs="Arial"/>
        </w:rPr>
      </w:pPr>
    </w:p>
    <w:p w14:paraId="21DA13A8" w14:textId="77777777" w:rsidR="00E33B25" w:rsidRPr="00E33B25" w:rsidRDefault="00E33B25" w:rsidP="00E33B25">
      <w:pPr>
        <w:spacing w:line="480" w:lineRule="auto"/>
        <w:jc w:val="right"/>
        <w:rPr>
          <w:rFonts w:ascii="Arial" w:hAnsi="Arial" w:cs="Arial"/>
        </w:rPr>
      </w:pPr>
    </w:p>
    <w:p w14:paraId="72A172B2" w14:textId="27B7DB80" w:rsidR="001B63FA" w:rsidRPr="00847693" w:rsidRDefault="00134EEA" w:rsidP="00CB7AE1">
      <w:pPr>
        <w:pStyle w:val="ListParagraph"/>
        <w:numPr>
          <w:ilvl w:val="2"/>
          <w:numId w:val="11"/>
        </w:numPr>
        <w:spacing w:line="480" w:lineRule="auto"/>
        <w:rPr>
          <w:rFonts w:cs="Arial"/>
          <w:sz w:val="32"/>
          <w:szCs w:val="24"/>
        </w:rPr>
      </w:pPr>
      <w:r>
        <w:rPr>
          <w:rFonts w:cs="Arial"/>
          <w:sz w:val="32"/>
          <w:szCs w:val="24"/>
        </w:rPr>
        <w:t xml:space="preserve"> Environmental A</w:t>
      </w:r>
      <w:r w:rsidR="001B63FA" w:rsidRPr="00847693">
        <w:rPr>
          <w:rFonts w:cs="Arial"/>
          <w:sz w:val="32"/>
          <w:szCs w:val="24"/>
        </w:rPr>
        <w:t>spect</w:t>
      </w:r>
    </w:p>
    <w:p w14:paraId="23CFF914" w14:textId="4D0204B6" w:rsidR="004512B9" w:rsidRPr="00C20ADD" w:rsidRDefault="00054CC1" w:rsidP="0039745D">
      <w:pPr>
        <w:spacing w:line="480" w:lineRule="auto"/>
        <w:jc w:val="both"/>
        <w:rPr>
          <w:rFonts w:ascii="Arial" w:hAnsi="Arial" w:cs="Arial"/>
        </w:rPr>
      </w:pPr>
      <w:r>
        <w:rPr>
          <w:rFonts w:ascii="Arial" w:hAnsi="Arial" w:cs="Arial"/>
        </w:rPr>
        <w:t xml:space="preserve">Using </w:t>
      </w:r>
      <w:r w:rsidR="001B63FA">
        <w:rPr>
          <w:rFonts w:ascii="Arial" w:hAnsi="Arial" w:cs="Arial"/>
        </w:rPr>
        <w:t>the “Russian</w:t>
      </w:r>
      <w:r>
        <w:rPr>
          <w:rFonts w:ascii="Arial" w:hAnsi="Arial" w:cs="Arial"/>
        </w:rPr>
        <w:t xml:space="preserve"> Doll Model of Sustainability</w:t>
      </w:r>
      <w:r w:rsidR="00F24072">
        <w:rPr>
          <w:rFonts w:ascii="Arial" w:hAnsi="Arial" w:cs="Arial"/>
        </w:rPr>
        <w:t>”</w:t>
      </w:r>
      <w:r>
        <w:rPr>
          <w:rFonts w:ascii="Arial" w:hAnsi="Arial" w:cs="Arial"/>
        </w:rPr>
        <w:t xml:space="preserve"> for</w:t>
      </w:r>
      <w:r w:rsidR="00EC3652">
        <w:rPr>
          <w:rFonts w:ascii="Arial" w:hAnsi="Arial" w:cs="Arial"/>
        </w:rPr>
        <w:t xml:space="preserve"> XXX</w:t>
      </w:r>
      <w:r w:rsidR="001B63FA">
        <w:rPr>
          <w:rFonts w:ascii="Arial" w:hAnsi="Arial" w:cs="Arial"/>
        </w:rPr>
        <w:t xml:space="preserve">, </w:t>
      </w:r>
      <w:r w:rsidR="00847693">
        <w:rPr>
          <w:rFonts w:ascii="Arial" w:hAnsi="Arial" w:cs="Arial"/>
        </w:rPr>
        <w:t xml:space="preserve">the </w:t>
      </w:r>
      <w:r w:rsidR="001B63FA">
        <w:rPr>
          <w:rFonts w:ascii="Arial" w:hAnsi="Arial" w:cs="Arial"/>
        </w:rPr>
        <w:t xml:space="preserve">environmental element </w:t>
      </w:r>
      <w:r w:rsidR="00847693">
        <w:rPr>
          <w:rFonts w:ascii="Arial" w:hAnsi="Arial" w:cs="Arial"/>
        </w:rPr>
        <w:t>is s</w:t>
      </w:r>
      <w:r w:rsidR="00E33B25">
        <w:rPr>
          <w:rFonts w:ascii="Arial" w:hAnsi="Arial" w:cs="Arial"/>
        </w:rPr>
        <w:t xml:space="preserve">trongly highlighted in the </w:t>
      </w:r>
      <w:r w:rsidR="005339B5">
        <w:rPr>
          <w:rFonts w:ascii="Arial" w:hAnsi="Arial" w:cs="Arial"/>
        </w:rPr>
        <w:t xml:space="preserve">website and </w:t>
      </w:r>
      <w:r w:rsidR="00F24072">
        <w:rPr>
          <w:rFonts w:ascii="Arial" w:hAnsi="Arial" w:cs="Arial"/>
        </w:rPr>
        <w:t>Indiegogo campaign</w:t>
      </w:r>
      <w:r w:rsidR="00EC3652">
        <w:rPr>
          <w:rFonts w:ascii="Arial" w:hAnsi="Arial" w:cs="Arial"/>
        </w:rPr>
        <w:t>. XXX</w:t>
      </w:r>
      <w:r>
        <w:rPr>
          <w:rFonts w:ascii="Arial" w:hAnsi="Arial" w:cs="Arial"/>
        </w:rPr>
        <w:t xml:space="preserve"> </w:t>
      </w:r>
      <w:r w:rsidR="001B63FA">
        <w:rPr>
          <w:rFonts w:ascii="Arial" w:hAnsi="Arial" w:cs="Arial"/>
        </w:rPr>
        <w:t>use</w:t>
      </w:r>
      <w:r w:rsidR="00E33B25">
        <w:rPr>
          <w:rFonts w:ascii="Arial" w:hAnsi="Arial" w:cs="Arial"/>
        </w:rPr>
        <w:t xml:space="preserve">s raw materials for its </w:t>
      </w:r>
      <w:r w:rsidR="001B63FA">
        <w:rPr>
          <w:rFonts w:ascii="Arial" w:hAnsi="Arial" w:cs="Arial"/>
        </w:rPr>
        <w:t>products and limit</w:t>
      </w:r>
      <w:r w:rsidR="00E33B25">
        <w:rPr>
          <w:rFonts w:ascii="Arial" w:hAnsi="Arial" w:cs="Arial"/>
        </w:rPr>
        <w:t>s</w:t>
      </w:r>
      <w:r w:rsidR="001B63FA">
        <w:rPr>
          <w:rFonts w:ascii="Arial" w:hAnsi="Arial" w:cs="Arial"/>
        </w:rPr>
        <w:t xml:space="preserve"> waste by reusing timber panels and offcuts that have not been </w:t>
      </w:r>
      <w:r w:rsidR="00EC3652">
        <w:rPr>
          <w:rFonts w:ascii="Arial" w:hAnsi="Arial" w:cs="Arial"/>
        </w:rPr>
        <w:t xml:space="preserve">used in manufacturing. The XXX </w:t>
      </w:r>
      <w:r w:rsidR="001B63FA">
        <w:rPr>
          <w:rFonts w:ascii="Arial" w:hAnsi="Arial" w:cs="Arial"/>
        </w:rPr>
        <w:t xml:space="preserve">Pollinator House is </w:t>
      </w:r>
      <w:r w:rsidR="00D22D1A">
        <w:rPr>
          <w:rFonts w:ascii="Arial" w:hAnsi="Arial" w:cs="Arial"/>
        </w:rPr>
        <w:t xml:space="preserve">the result </w:t>
      </w:r>
      <w:r w:rsidR="00F66AFF">
        <w:rPr>
          <w:rFonts w:ascii="Arial" w:hAnsi="Arial" w:cs="Arial"/>
        </w:rPr>
        <w:t>of these unutilised resources, in order to</w:t>
      </w:r>
      <w:r w:rsidR="00D22D1A">
        <w:rPr>
          <w:rFonts w:ascii="Arial" w:hAnsi="Arial" w:cs="Arial"/>
        </w:rPr>
        <w:t xml:space="preserve"> reduce</w:t>
      </w:r>
      <w:r w:rsidR="00F24072">
        <w:rPr>
          <w:rFonts w:ascii="Arial" w:hAnsi="Arial" w:cs="Arial"/>
        </w:rPr>
        <w:t xml:space="preserve"> the </w:t>
      </w:r>
      <w:r w:rsidR="00EC3652">
        <w:rPr>
          <w:rFonts w:ascii="Arial" w:hAnsi="Arial" w:cs="Arial"/>
        </w:rPr>
        <w:t>carbon footprint and waste (XXX</w:t>
      </w:r>
      <w:r w:rsidR="00F24072">
        <w:rPr>
          <w:rFonts w:ascii="Arial" w:hAnsi="Arial" w:cs="Arial"/>
        </w:rPr>
        <w:t>, no date).</w:t>
      </w:r>
      <w:r w:rsidRPr="00054CC1">
        <w:rPr>
          <w:rFonts w:ascii="Arial" w:hAnsi="Arial" w:cs="Arial"/>
        </w:rPr>
        <w:t xml:space="preserve"> </w:t>
      </w:r>
      <w:r w:rsidR="007401F9">
        <w:rPr>
          <w:rFonts w:ascii="Arial" w:hAnsi="Arial" w:cs="Arial"/>
        </w:rPr>
        <w:t>T</w:t>
      </w:r>
      <w:r w:rsidR="002C5721">
        <w:rPr>
          <w:rFonts w:ascii="Arial" w:hAnsi="Arial" w:cs="Arial"/>
        </w:rPr>
        <w:t>his is a good example of circular economy, which is explained in more d</w:t>
      </w:r>
      <w:r w:rsidR="00F24072">
        <w:rPr>
          <w:rFonts w:ascii="Arial" w:hAnsi="Arial" w:cs="Arial"/>
        </w:rPr>
        <w:t>etails in the appendice</w:t>
      </w:r>
      <w:r w:rsidR="00F66AFF">
        <w:rPr>
          <w:rFonts w:ascii="Arial" w:hAnsi="Arial" w:cs="Arial"/>
        </w:rPr>
        <w:t>s section (please see appendix 5</w:t>
      </w:r>
      <w:r w:rsidR="00F24072">
        <w:rPr>
          <w:rFonts w:ascii="Arial" w:hAnsi="Arial" w:cs="Arial"/>
        </w:rPr>
        <w:t xml:space="preserve">, </w:t>
      </w:r>
      <w:r w:rsidR="00A7480C">
        <w:rPr>
          <w:rFonts w:ascii="Arial" w:hAnsi="Arial" w:cs="Arial"/>
        </w:rPr>
        <w:t>p. 31</w:t>
      </w:r>
      <w:r w:rsidR="00A71402">
        <w:rPr>
          <w:rFonts w:ascii="Arial" w:hAnsi="Arial" w:cs="Arial"/>
        </w:rPr>
        <w:t>)</w:t>
      </w:r>
      <w:r w:rsidR="00A7480C">
        <w:rPr>
          <w:rFonts w:ascii="Arial" w:hAnsi="Arial" w:cs="Arial"/>
        </w:rPr>
        <w:t>.</w:t>
      </w:r>
      <w:r w:rsidRPr="00C20ADD">
        <w:rPr>
          <w:rFonts w:ascii="Arial" w:hAnsi="Arial" w:cs="Arial"/>
        </w:rPr>
        <w:t xml:space="preserve"> </w:t>
      </w:r>
    </w:p>
    <w:p w14:paraId="483A7085" w14:textId="05161325" w:rsidR="001B63FA" w:rsidRPr="001B63FA" w:rsidRDefault="001B63FA" w:rsidP="0039745D">
      <w:pPr>
        <w:spacing w:line="480" w:lineRule="auto"/>
        <w:jc w:val="both"/>
        <w:rPr>
          <w:rFonts w:ascii="Arial" w:hAnsi="Arial" w:cs="Arial"/>
        </w:rPr>
      </w:pPr>
    </w:p>
    <w:p w14:paraId="579BCC17" w14:textId="665EBD5E" w:rsidR="0030002E" w:rsidRDefault="004512B9" w:rsidP="0039745D">
      <w:pPr>
        <w:spacing w:line="480" w:lineRule="auto"/>
        <w:jc w:val="both"/>
        <w:rPr>
          <w:rFonts w:ascii="Arial" w:hAnsi="Arial" w:cs="Arial"/>
        </w:rPr>
      </w:pPr>
      <w:r>
        <w:rPr>
          <w:rFonts w:ascii="Arial" w:hAnsi="Arial" w:cs="Arial"/>
        </w:rPr>
        <w:t>I</w:t>
      </w:r>
      <w:r w:rsidR="0030002E">
        <w:rPr>
          <w:rFonts w:ascii="Arial" w:hAnsi="Arial" w:cs="Arial"/>
        </w:rPr>
        <w:t xml:space="preserve">n terms of </w:t>
      </w:r>
      <w:r w:rsidR="00EB724B">
        <w:rPr>
          <w:rFonts w:ascii="Arial" w:hAnsi="Arial" w:cs="Arial"/>
        </w:rPr>
        <w:t xml:space="preserve">materials </w:t>
      </w:r>
      <w:r w:rsidR="0030002E">
        <w:rPr>
          <w:rFonts w:ascii="Arial" w:hAnsi="Arial" w:cs="Arial"/>
        </w:rPr>
        <w:t>use</w:t>
      </w:r>
      <w:r w:rsidR="00EB724B">
        <w:rPr>
          <w:rFonts w:ascii="Arial" w:hAnsi="Arial" w:cs="Arial"/>
        </w:rPr>
        <w:t>d</w:t>
      </w:r>
      <w:r w:rsidR="0030002E">
        <w:rPr>
          <w:rFonts w:ascii="Arial" w:hAnsi="Arial" w:cs="Arial"/>
        </w:rPr>
        <w:t xml:space="preserve"> for</w:t>
      </w:r>
      <w:r>
        <w:rPr>
          <w:rFonts w:ascii="Arial" w:hAnsi="Arial" w:cs="Arial"/>
        </w:rPr>
        <w:t xml:space="preserve"> the producti</w:t>
      </w:r>
      <w:r w:rsidR="00EB724B">
        <w:rPr>
          <w:rFonts w:ascii="Arial" w:hAnsi="Arial" w:cs="Arial"/>
        </w:rPr>
        <w:t xml:space="preserve">on of hives, Western Red Cedar </w:t>
      </w:r>
      <w:r>
        <w:rPr>
          <w:rFonts w:ascii="Arial" w:hAnsi="Arial" w:cs="Arial"/>
        </w:rPr>
        <w:t xml:space="preserve">is </w:t>
      </w:r>
      <w:r w:rsidR="00EB724B">
        <w:rPr>
          <w:rFonts w:ascii="Arial" w:hAnsi="Arial" w:cs="Arial"/>
        </w:rPr>
        <w:t xml:space="preserve">a </w:t>
      </w:r>
      <w:r>
        <w:rPr>
          <w:rFonts w:ascii="Arial" w:hAnsi="Arial" w:cs="Arial"/>
        </w:rPr>
        <w:t>sustai</w:t>
      </w:r>
      <w:r w:rsidR="00EB724B">
        <w:rPr>
          <w:rFonts w:ascii="Arial" w:hAnsi="Arial" w:cs="Arial"/>
        </w:rPr>
        <w:t>nable type of wood sourced in North America</w:t>
      </w:r>
      <w:r>
        <w:rPr>
          <w:rFonts w:ascii="Arial" w:hAnsi="Arial" w:cs="Arial"/>
        </w:rPr>
        <w:t xml:space="preserve">. </w:t>
      </w:r>
      <w:r w:rsidR="0030002E">
        <w:rPr>
          <w:rFonts w:ascii="Arial" w:hAnsi="Arial" w:cs="Arial"/>
        </w:rPr>
        <w:t xml:space="preserve">They also use Araucaria hoop pine to produce the </w:t>
      </w:r>
      <w:proofErr w:type="spellStart"/>
      <w:r w:rsidR="0030002E">
        <w:rPr>
          <w:rFonts w:ascii="Arial" w:hAnsi="Arial" w:cs="Arial"/>
        </w:rPr>
        <w:t>Araucarian</w:t>
      </w:r>
      <w:proofErr w:type="spellEnd"/>
      <w:r w:rsidR="0030002E">
        <w:rPr>
          <w:rFonts w:ascii="Arial" w:hAnsi="Arial" w:cs="Arial"/>
        </w:rPr>
        <w:t xml:space="preserve"> timber, as well as som</w:t>
      </w:r>
      <w:r w:rsidR="00F24072">
        <w:rPr>
          <w:rFonts w:ascii="Arial" w:hAnsi="Arial" w:cs="Arial"/>
        </w:rPr>
        <w:t>e of the hives and brood boxes</w:t>
      </w:r>
      <w:r w:rsidR="00EC3652">
        <w:rPr>
          <w:rFonts w:ascii="Arial" w:hAnsi="Arial" w:cs="Arial"/>
        </w:rPr>
        <w:t xml:space="preserve"> (XXX</w:t>
      </w:r>
      <w:r w:rsidR="002D3AAB">
        <w:rPr>
          <w:rFonts w:ascii="Arial" w:hAnsi="Arial" w:cs="Arial"/>
        </w:rPr>
        <w:t xml:space="preserve">, no date). </w:t>
      </w:r>
    </w:p>
    <w:p w14:paraId="6FCCF705" w14:textId="77777777" w:rsidR="00EB724B" w:rsidRPr="00156C28" w:rsidRDefault="00EB724B" w:rsidP="0039745D">
      <w:pPr>
        <w:spacing w:line="480" w:lineRule="auto"/>
        <w:jc w:val="both"/>
        <w:rPr>
          <w:rFonts w:ascii="Arial" w:hAnsi="Arial" w:cs="Arial"/>
        </w:rPr>
      </w:pPr>
    </w:p>
    <w:p w14:paraId="4D0E744A" w14:textId="703C7DF9" w:rsidR="00E862C3" w:rsidRDefault="00E862C3" w:rsidP="0039745D">
      <w:pPr>
        <w:spacing w:line="480" w:lineRule="auto"/>
        <w:jc w:val="both"/>
        <w:rPr>
          <w:rFonts w:ascii="Arial" w:hAnsi="Arial" w:cs="Arial"/>
        </w:rPr>
      </w:pPr>
      <w:r>
        <w:rPr>
          <w:rFonts w:ascii="Arial" w:hAnsi="Arial" w:cs="Arial"/>
        </w:rPr>
        <w:t>T</w:t>
      </w:r>
      <w:r w:rsidR="0030002E">
        <w:rPr>
          <w:rFonts w:ascii="Arial" w:hAnsi="Arial" w:cs="Arial"/>
        </w:rPr>
        <w:t xml:space="preserve">hey use certified organic cotton in line with the standards of Global Organic Textile for </w:t>
      </w:r>
      <w:r w:rsidR="00115372">
        <w:rPr>
          <w:rFonts w:ascii="Arial" w:hAnsi="Arial" w:cs="Arial"/>
        </w:rPr>
        <w:t xml:space="preserve">beekeeping suits for adults and children, mesh veils and caps. </w:t>
      </w:r>
      <w:proofErr w:type="gramStart"/>
      <w:r w:rsidR="00EC3652">
        <w:rPr>
          <w:rFonts w:ascii="Arial" w:hAnsi="Arial" w:cs="Arial"/>
        </w:rPr>
        <w:t>(XXX</w:t>
      </w:r>
      <w:r w:rsidR="002D3AAB">
        <w:rPr>
          <w:rFonts w:ascii="Arial" w:hAnsi="Arial" w:cs="Arial"/>
        </w:rPr>
        <w:t>, no date).</w:t>
      </w:r>
      <w:proofErr w:type="gramEnd"/>
      <w:r w:rsidR="002D3AAB">
        <w:rPr>
          <w:rFonts w:ascii="Arial" w:hAnsi="Arial" w:cs="Arial"/>
        </w:rPr>
        <w:t xml:space="preserve"> P</w:t>
      </w:r>
      <w:r w:rsidR="00055AAB">
        <w:rPr>
          <w:rFonts w:ascii="Arial" w:hAnsi="Arial" w:cs="Arial"/>
        </w:rPr>
        <w:t xml:space="preserve">ictures </w:t>
      </w:r>
      <w:r w:rsidR="002D3AAB">
        <w:rPr>
          <w:rFonts w:ascii="Arial" w:hAnsi="Arial" w:cs="Arial"/>
        </w:rPr>
        <w:t xml:space="preserve">of </w:t>
      </w:r>
      <w:r w:rsidR="00E33B25">
        <w:rPr>
          <w:rFonts w:ascii="Arial" w:hAnsi="Arial" w:cs="Arial"/>
        </w:rPr>
        <w:t xml:space="preserve">Pollinator House, products made from Western Red Cedar and Araucaria hoop pine, as well as </w:t>
      </w:r>
      <w:r w:rsidR="002D3AAB">
        <w:rPr>
          <w:rFonts w:ascii="Arial" w:hAnsi="Arial" w:cs="Arial"/>
        </w:rPr>
        <w:t>organic cotton suits can be found in the appendices section (pleas</w:t>
      </w:r>
      <w:r w:rsidR="00F66AFF">
        <w:rPr>
          <w:rFonts w:ascii="Arial" w:hAnsi="Arial" w:cs="Arial"/>
        </w:rPr>
        <w:t>e see appendix 6</w:t>
      </w:r>
      <w:r w:rsidR="00A7480C">
        <w:rPr>
          <w:rFonts w:ascii="Arial" w:hAnsi="Arial" w:cs="Arial"/>
        </w:rPr>
        <w:t>, p. 32</w:t>
      </w:r>
      <w:r w:rsidR="00A71402">
        <w:rPr>
          <w:rFonts w:ascii="Arial" w:hAnsi="Arial" w:cs="Arial"/>
        </w:rPr>
        <w:t>)</w:t>
      </w:r>
      <w:r w:rsidR="00A7480C">
        <w:rPr>
          <w:rFonts w:ascii="Arial" w:hAnsi="Arial" w:cs="Arial"/>
        </w:rPr>
        <w:t>.</w:t>
      </w:r>
    </w:p>
    <w:p w14:paraId="3293B08B" w14:textId="77777777" w:rsidR="002D3AAB" w:rsidRDefault="002D3AAB" w:rsidP="0039745D">
      <w:pPr>
        <w:spacing w:line="480" w:lineRule="auto"/>
        <w:jc w:val="both"/>
        <w:rPr>
          <w:rFonts w:ascii="Arial" w:hAnsi="Arial" w:cs="Arial"/>
        </w:rPr>
      </w:pPr>
    </w:p>
    <w:p w14:paraId="711B2586" w14:textId="3E81AC20" w:rsidR="00847693" w:rsidRDefault="002D3AAB" w:rsidP="0039745D">
      <w:pPr>
        <w:spacing w:line="480" w:lineRule="auto"/>
        <w:jc w:val="both"/>
        <w:rPr>
          <w:rFonts w:ascii="Arial" w:hAnsi="Arial" w:cs="Arial"/>
        </w:rPr>
      </w:pPr>
      <w:r>
        <w:rPr>
          <w:rFonts w:ascii="Arial" w:hAnsi="Arial" w:cs="Arial"/>
        </w:rPr>
        <w:t>Although they strongly promote their products as made from sustainable sources, plastic</w:t>
      </w:r>
      <w:r w:rsidR="00EC3652">
        <w:rPr>
          <w:rFonts w:ascii="Arial" w:hAnsi="Arial" w:cs="Arial"/>
        </w:rPr>
        <w:t xml:space="preserve"> is used to manufacture the XXX</w:t>
      </w:r>
      <w:r>
        <w:rPr>
          <w:rFonts w:ascii="Arial" w:hAnsi="Arial" w:cs="Arial"/>
        </w:rPr>
        <w:t xml:space="preserve"> frames, which is not the healthiest solution for bees for the plastic’s property to off-gas and its derived problems to the environment.</w:t>
      </w:r>
    </w:p>
    <w:p w14:paraId="5EF6BE87" w14:textId="77777777" w:rsidR="00DA51CA" w:rsidRDefault="00DA51CA" w:rsidP="0039745D">
      <w:pPr>
        <w:spacing w:line="480" w:lineRule="auto"/>
        <w:jc w:val="both"/>
        <w:rPr>
          <w:rFonts w:ascii="Arial" w:hAnsi="Arial" w:cs="Arial"/>
        </w:rPr>
      </w:pPr>
    </w:p>
    <w:p w14:paraId="06F73B01" w14:textId="508E4612" w:rsidR="00A12215" w:rsidRPr="00847693" w:rsidRDefault="007401F9" w:rsidP="00CB7AE1">
      <w:pPr>
        <w:pStyle w:val="ListParagraph"/>
        <w:numPr>
          <w:ilvl w:val="2"/>
          <w:numId w:val="11"/>
        </w:numPr>
        <w:spacing w:line="480" w:lineRule="auto"/>
        <w:jc w:val="both"/>
        <w:rPr>
          <w:rFonts w:cs="Arial"/>
          <w:sz w:val="32"/>
        </w:rPr>
      </w:pPr>
      <w:r w:rsidRPr="00847693">
        <w:rPr>
          <w:rFonts w:cs="Arial"/>
          <w:sz w:val="32"/>
        </w:rPr>
        <w:t xml:space="preserve"> </w:t>
      </w:r>
      <w:r w:rsidR="00115372" w:rsidRPr="00847693">
        <w:rPr>
          <w:rFonts w:cs="Arial"/>
          <w:sz w:val="32"/>
        </w:rPr>
        <w:t xml:space="preserve">Social </w:t>
      </w:r>
      <w:r w:rsidR="00134EEA">
        <w:rPr>
          <w:rFonts w:cs="Arial"/>
          <w:sz w:val="32"/>
          <w:szCs w:val="24"/>
        </w:rPr>
        <w:t>A</w:t>
      </w:r>
      <w:r w:rsidR="00115372" w:rsidRPr="00847693">
        <w:rPr>
          <w:rFonts w:cs="Arial"/>
          <w:sz w:val="32"/>
          <w:szCs w:val="24"/>
        </w:rPr>
        <w:t>spect</w:t>
      </w:r>
    </w:p>
    <w:p w14:paraId="4F0F71B9" w14:textId="09B2E0FB" w:rsidR="0031232C" w:rsidRPr="0031232C" w:rsidRDefault="00DA51CA" w:rsidP="0039745D">
      <w:pPr>
        <w:spacing w:line="480" w:lineRule="auto"/>
        <w:jc w:val="both"/>
        <w:rPr>
          <w:rFonts w:ascii="Arial" w:hAnsi="Arial" w:cs="Arial"/>
        </w:rPr>
      </w:pPr>
      <w:r>
        <w:rPr>
          <w:rFonts w:ascii="Arial" w:hAnsi="Arial" w:cs="Arial"/>
        </w:rPr>
        <w:t xml:space="preserve">In its campaign, </w:t>
      </w:r>
      <w:r w:rsidR="00EC3652">
        <w:rPr>
          <w:rFonts w:ascii="Arial" w:hAnsi="Arial" w:cs="Arial"/>
        </w:rPr>
        <w:t xml:space="preserve">XXX </w:t>
      </w:r>
      <w:r>
        <w:rPr>
          <w:rFonts w:ascii="Arial" w:hAnsi="Arial" w:cs="Arial"/>
        </w:rPr>
        <w:t>promotes the</w:t>
      </w:r>
      <w:r w:rsidR="00196497">
        <w:rPr>
          <w:rFonts w:ascii="Arial" w:hAnsi="Arial" w:cs="Arial"/>
        </w:rPr>
        <w:t xml:space="preserve"> creation of </w:t>
      </w:r>
      <w:proofErr w:type="gramStart"/>
      <w:r w:rsidR="00196497">
        <w:rPr>
          <w:rFonts w:ascii="Arial" w:hAnsi="Arial" w:cs="Arial"/>
        </w:rPr>
        <w:t>a beekee</w:t>
      </w:r>
      <w:r>
        <w:rPr>
          <w:rFonts w:ascii="Arial" w:hAnsi="Arial" w:cs="Arial"/>
        </w:rPr>
        <w:t>pers’</w:t>
      </w:r>
      <w:proofErr w:type="gramEnd"/>
      <w:r>
        <w:rPr>
          <w:rFonts w:ascii="Arial" w:hAnsi="Arial" w:cs="Arial"/>
        </w:rPr>
        <w:t xml:space="preserve"> community and education </w:t>
      </w:r>
      <w:r w:rsidR="00196497">
        <w:rPr>
          <w:rFonts w:ascii="Arial" w:hAnsi="Arial" w:cs="Arial"/>
        </w:rPr>
        <w:t>in</w:t>
      </w:r>
      <w:r w:rsidR="00157AE6">
        <w:rPr>
          <w:rFonts w:ascii="Arial" w:hAnsi="Arial" w:cs="Arial"/>
        </w:rPr>
        <w:t xml:space="preserve"> t</w:t>
      </w:r>
      <w:r w:rsidR="00B6514F">
        <w:rPr>
          <w:rFonts w:ascii="Arial" w:hAnsi="Arial" w:cs="Arial"/>
        </w:rPr>
        <w:t>he fundamental role of bees</w:t>
      </w:r>
      <w:r w:rsidR="00157AE6">
        <w:rPr>
          <w:rFonts w:ascii="Arial" w:hAnsi="Arial" w:cs="Arial"/>
        </w:rPr>
        <w:t xml:space="preserve"> </w:t>
      </w:r>
      <w:r w:rsidR="00D774ED" w:rsidRPr="0031232C">
        <w:rPr>
          <w:rFonts w:ascii="Arial" w:hAnsi="Arial" w:cs="Arial"/>
        </w:rPr>
        <w:t>as pollinator</w:t>
      </w:r>
      <w:r w:rsidR="00EB724B">
        <w:rPr>
          <w:rFonts w:ascii="Arial" w:hAnsi="Arial" w:cs="Arial"/>
        </w:rPr>
        <w:t>s of crops and plants.</w:t>
      </w:r>
      <w:r w:rsidR="00C73F29">
        <w:rPr>
          <w:rFonts w:ascii="Arial" w:hAnsi="Arial" w:cs="Arial"/>
        </w:rPr>
        <w:t xml:space="preserve"> However, the company does not refer to its </w:t>
      </w:r>
      <w:r w:rsidR="00847693">
        <w:rPr>
          <w:rFonts w:ascii="Arial" w:hAnsi="Arial" w:cs="Arial"/>
        </w:rPr>
        <w:t>involvement in multiple projects</w:t>
      </w:r>
      <w:r w:rsidR="00D774ED" w:rsidRPr="0031232C">
        <w:rPr>
          <w:rFonts w:ascii="Arial" w:hAnsi="Arial" w:cs="Arial"/>
        </w:rPr>
        <w:t xml:space="preserve"> </w:t>
      </w:r>
      <w:r w:rsidR="00C73F29">
        <w:rPr>
          <w:rFonts w:ascii="Arial" w:hAnsi="Arial" w:cs="Arial"/>
        </w:rPr>
        <w:t xml:space="preserve">that </w:t>
      </w:r>
      <w:r w:rsidR="00D774ED" w:rsidRPr="0031232C">
        <w:rPr>
          <w:rFonts w:ascii="Arial" w:hAnsi="Arial" w:cs="Arial"/>
        </w:rPr>
        <w:t>help</w:t>
      </w:r>
      <w:r w:rsidR="00847693">
        <w:rPr>
          <w:rFonts w:ascii="Arial" w:hAnsi="Arial" w:cs="Arial"/>
        </w:rPr>
        <w:t>ed</w:t>
      </w:r>
      <w:r w:rsidR="00D774ED" w:rsidRPr="0031232C">
        <w:rPr>
          <w:rFonts w:ascii="Arial" w:hAnsi="Arial" w:cs="Arial"/>
        </w:rPr>
        <w:t xml:space="preserve"> raise funds f</w:t>
      </w:r>
      <w:r w:rsidR="00196497">
        <w:rPr>
          <w:rFonts w:ascii="Arial" w:hAnsi="Arial" w:cs="Arial"/>
        </w:rPr>
        <w:t>or needed communities. I</w:t>
      </w:r>
      <w:r w:rsidR="0031232C" w:rsidRPr="0031232C">
        <w:rPr>
          <w:rFonts w:ascii="Arial" w:hAnsi="Arial" w:cs="Arial"/>
        </w:rPr>
        <w:t xml:space="preserve">n </w:t>
      </w:r>
      <w:r w:rsidR="00D774ED" w:rsidRPr="0031232C">
        <w:rPr>
          <w:rFonts w:ascii="Arial" w:hAnsi="Arial" w:cs="Arial"/>
        </w:rPr>
        <w:t>the case of Nepal Earth</w:t>
      </w:r>
      <w:r w:rsidR="0031232C" w:rsidRPr="0031232C">
        <w:rPr>
          <w:rFonts w:ascii="Arial" w:hAnsi="Arial" w:cs="Arial"/>
        </w:rPr>
        <w:t>quake and Vanuatu Cyclone</w:t>
      </w:r>
      <w:r w:rsidR="00196497">
        <w:rPr>
          <w:rFonts w:ascii="Arial" w:hAnsi="Arial" w:cs="Arial"/>
        </w:rPr>
        <w:t>,</w:t>
      </w:r>
      <w:r w:rsidR="0031232C" w:rsidRPr="0031232C">
        <w:rPr>
          <w:rFonts w:ascii="Arial" w:hAnsi="Arial" w:cs="Arial"/>
        </w:rPr>
        <w:t xml:space="preserve"> </w:t>
      </w:r>
      <w:r w:rsidR="00EC3652">
        <w:rPr>
          <w:rFonts w:ascii="Arial" w:hAnsi="Arial" w:cs="Arial"/>
        </w:rPr>
        <w:t xml:space="preserve">XXX </w:t>
      </w:r>
      <w:r w:rsidR="00D774ED" w:rsidRPr="0031232C">
        <w:rPr>
          <w:rFonts w:ascii="Arial" w:hAnsi="Arial" w:cs="Arial"/>
        </w:rPr>
        <w:t xml:space="preserve">partnered with </w:t>
      </w:r>
      <w:r w:rsidR="00E862C3" w:rsidRPr="0031232C">
        <w:rPr>
          <w:rFonts w:ascii="Arial" w:hAnsi="Arial" w:cs="Arial"/>
        </w:rPr>
        <w:t xml:space="preserve">Oxfam Australia to raise funds for communities affected by </w:t>
      </w:r>
      <w:r w:rsidR="0031232C" w:rsidRPr="0031232C">
        <w:rPr>
          <w:rFonts w:ascii="Arial" w:hAnsi="Arial" w:cs="Arial"/>
        </w:rPr>
        <w:t>both natural disasters.</w:t>
      </w:r>
      <w:r w:rsidR="00E862C3" w:rsidRPr="0031232C">
        <w:rPr>
          <w:rFonts w:ascii="Arial" w:hAnsi="Arial" w:cs="Arial"/>
        </w:rPr>
        <w:t xml:space="preserve"> Funds equal to $133,855 and $97,360 were raise</w:t>
      </w:r>
      <w:r w:rsidR="0031232C" w:rsidRPr="0031232C">
        <w:rPr>
          <w:rFonts w:ascii="Arial" w:hAnsi="Arial" w:cs="Arial"/>
        </w:rPr>
        <w:t>d</w:t>
      </w:r>
      <w:r w:rsidR="00847693">
        <w:rPr>
          <w:rFonts w:ascii="Arial" w:hAnsi="Arial" w:cs="Arial"/>
        </w:rPr>
        <w:t xml:space="preserve"> respectively. Moreover, the company </w:t>
      </w:r>
      <w:r w:rsidR="00196497">
        <w:rPr>
          <w:rFonts w:ascii="Arial" w:hAnsi="Arial" w:cs="Arial"/>
        </w:rPr>
        <w:t xml:space="preserve">constantly </w:t>
      </w:r>
      <w:r w:rsidR="00E862C3" w:rsidRPr="0031232C">
        <w:rPr>
          <w:rFonts w:ascii="Arial" w:hAnsi="Arial" w:cs="Arial"/>
        </w:rPr>
        <w:t>work</w:t>
      </w:r>
      <w:r w:rsidR="00847693">
        <w:rPr>
          <w:rFonts w:ascii="Arial" w:hAnsi="Arial" w:cs="Arial"/>
        </w:rPr>
        <w:t>s</w:t>
      </w:r>
      <w:r w:rsidR="00E862C3" w:rsidRPr="0031232C">
        <w:rPr>
          <w:rFonts w:ascii="Arial" w:hAnsi="Arial" w:cs="Arial"/>
        </w:rPr>
        <w:t xml:space="preserve"> with </w:t>
      </w:r>
      <w:r w:rsidR="00E862C3" w:rsidRPr="0031232C">
        <w:rPr>
          <w:rFonts w:ascii="Arial" w:hAnsi="Arial" w:cs="Arial"/>
        </w:rPr>
        <w:lastRenderedPageBreak/>
        <w:t>charities for the Hunger</w:t>
      </w:r>
      <w:r w:rsidR="00B46E84">
        <w:rPr>
          <w:rFonts w:ascii="Arial" w:hAnsi="Arial" w:cs="Arial"/>
        </w:rPr>
        <w:t xml:space="preserve"> Project, for which $30,850 have</w:t>
      </w:r>
      <w:r w:rsidR="00196497">
        <w:rPr>
          <w:rFonts w:ascii="Arial" w:hAnsi="Arial" w:cs="Arial"/>
        </w:rPr>
        <w:t xml:space="preserve"> been </w:t>
      </w:r>
      <w:r w:rsidR="00B46E84">
        <w:rPr>
          <w:rFonts w:ascii="Arial" w:hAnsi="Arial" w:cs="Arial"/>
        </w:rPr>
        <w:t>donated for tools and infrastructures to</w:t>
      </w:r>
      <w:r w:rsidR="00E862C3" w:rsidRPr="0031232C">
        <w:rPr>
          <w:rFonts w:ascii="Arial" w:hAnsi="Arial" w:cs="Arial"/>
        </w:rPr>
        <w:t xml:space="preserve"> those living in hunger.  </w:t>
      </w:r>
      <w:r w:rsidR="00EC3652">
        <w:rPr>
          <w:rFonts w:ascii="Arial" w:hAnsi="Arial" w:cs="Arial"/>
        </w:rPr>
        <w:t xml:space="preserve">XXX </w:t>
      </w:r>
      <w:r w:rsidR="00847693">
        <w:rPr>
          <w:rFonts w:ascii="Arial" w:hAnsi="Arial" w:cs="Arial"/>
        </w:rPr>
        <w:t>has</w:t>
      </w:r>
      <w:r w:rsidR="002D7343">
        <w:rPr>
          <w:rFonts w:ascii="Arial" w:hAnsi="Arial" w:cs="Arial"/>
        </w:rPr>
        <w:t xml:space="preserve"> </w:t>
      </w:r>
      <w:r w:rsidR="00847693">
        <w:rPr>
          <w:rFonts w:ascii="Arial" w:hAnsi="Arial" w:cs="Arial"/>
        </w:rPr>
        <w:t xml:space="preserve">also </w:t>
      </w:r>
      <w:r w:rsidR="002D7343">
        <w:rPr>
          <w:rFonts w:ascii="Arial" w:hAnsi="Arial" w:cs="Arial"/>
        </w:rPr>
        <w:t>established a Beekeeping Club Support Program that</w:t>
      </w:r>
      <w:r w:rsidR="0031232C">
        <w:rPr>
          <w:rFonts w:ascii="Arial" w:hAnsi="Arial" w:cs="Arial"/>
        </w:rPr>
        <w:t xml:space="preserve"> </w:t>
      </w:r>
      <w:r w:rsidR="00847693">
        <w:rPr>
          <w:rFonts w:ascii="Arial" w:hAnsi="Arial" w:cs="Arial"/>
        </w:rPr>
        <w:t xml:space="preserve">sustains </w:t>
      </w:r>
      <w:r w:rsidR="0031232C">
        <w:rPr>
          <w:rFonts w:ascii="Arial" w:hAnsi="Arial" w:cs="Arial"/>
        </w:rPr>
        <w:t xml:space="preserve">local beekeeping clubs, associations and </w:t>
      </w:r>
      <w:r w:rsidR="002D7343">
        <w:rPr>
          <w:rFonts w:ascii="Arial" w:hAnsi="Arial" w:cs="Arial"/>
        </w:rPr>
        <w:t>societies</w:t>
      </w:r>
      <w:r w:rsidR="0031232C">
        <w:rPr>
          <w:rFonts w:ascii="Arial" w:hAnsi="Arial" w:cs="Arial"/>
        </w:rPr>
        <w:t xml:space="preserve"> through donations and material</w:t>
      </w:r>
      <w:r w:rsidR="00B46E84">
        <w:rPr>
          <w:rFonts w:ascii="Arial" w:hAnsi="Arial" w:cs="Arial"/>
        </w:rPr>
        <w:t>,</w:t>
      </w:r>
      <w:r w:rsidR="0031232C">
        <w:rPr>
          <w:rFonts w:ascii="Arial" w:hAnsi="Arial" w:cs="Arial"/>
        </w:rPr>
        <w:t xml:space="preserve"> to make sure right practices and knowledge is transferred to new and existing beekeepers</w:t>
      </w:r>
      <w:r w:rsidR="00847693">
        <w:rPr>
          <w:rFonts w:ascii="Arial" w:hAnsi="Arial" w:cs="Arial"/>
        </w:rPr>
        <w:t xml:space="preserve"> </w:t>
      </w:r>
      <w:r w:rsidR="00EC3652">
        <w:rPr>
          <w:rFonts w:ascii="Arial" w:hAnsi="Arial" w:cs="Arial"/>
        </w:rPr>
        <w:t>(XXX</w:t>
      </w:r>
      <w:r w:rsidR="002D7343">
        <w:rPr>
          <w:rFonts w:ascii="Arial" w:hAnsi="Arial" w:cs="Arial"/>
        </w:rPr>
        <w:t xml:space="preserve">, no date). </w:t>
      </w:r>
    </w:p>
    <w:p w14:paraId="2FD78606" w14:textId="77777777" w:rsidR="00055AAB" w:rsidRDefault="00055AAB" w:rsidP="0039745D">
      <w:pPr>
        <w:spacing w:line="480" w:lineRule="auto"/>
        <w:jc w:val="both"/>
        <w:rPr>
          <w:rFonts w:ascii="Arial" w:hAnsi="Arial" w:cs="Arial"/>
        </w:rPr>
      </w:pPr>
    </w:p>
    <w:p w14:paraId="77777185" w14:textId="49DA102A" w:rsidR="002D7343" w:rsidRPr="00847693" w:rsidRDefault="00134EEA" w:rsidP="00CB7AE1">
      <w:pPr>
        <w:pStyle w:val="ListParagraph"/>
        <w:numPr>
          <w:ilvl w:val="2"/>
          <w:numId w:val="11"/>
        </w:numPr>
        <w:spacing w:line="480" w:lineRule="auto"/>
        <w:jc w:val="both"/>
        <w:rPr>
          <w:rFonts w:cs="Arial"/>
          <w:sz w:val="32"/>
        </w:rPr>
      </w:pPr>
      <w:r>
        <w:rPr>
          <w:rFonts w:cs="Arial"/>
          <w:sz w:val="32"/>
        </w:rPr>
        <w:t xml:space="preserve"> Economic A</w:t>
      </w:r>
      <w:r w:rsidR="002D7343" w:rsidRPr="00847693">
        <w:rPr>
          <w:rFonts w:cs="Arial"/>
          <w:sz w:val="32"/>
        </w:rPr>
        <w:t>spect</w:t>
      </w:r>
    </w:p>
    <w:p w14:paraId="71374042" w14:textId="3F7E47D2" w:rsidR="00026DC7" w:rsidRDefault="00C73F29" w:rsidP="0039745D">
      <w:pPr>
        <w:spacing w:line="480" w:lineRule="auto"/>
        <w:jc w:val="both"/>
        <w:rPr>
          <w:rFonts w:ascii="Arial" w:hAnsi="Arial" w:cs="Arial"/>
        </w:rPr>
      </w:pPr>
      <w:r>
        <w:rPr>
          <w:rFonts w:ascii="Arial" w:hAnsi="Arial" w:cs="Arial"/>
        </w:rPr>
        <w:t xml:space="preserve">From the </w:t>
      </w:r>
      <w:r w:rsidR="00CE5BDE">
        <w:rPr>
          <w:rFonts w:ascii="Arial" w:hAnsi="Arial" w:cs="Arial"/>
        </w:rPr>
        <w:t xml:space="preserve">Indiegogo </w:t>
      </w:r>
      <w:r w:rsidR="00196497">
        <w:rPr>
          <w:rFonts w:ascii="Arial" w:hAnsi="Arial" w:cs="Arial"/>
        </w:rPr>
        <w:t xml:space="preserve">campaign, </w:t>
      </w:r>
      <w:r w:rsidR="00EC3652">
        <w:rPr>
          <w:rFonts w:ascii="Arial" w:hAnsi="Arial" w:cs="Arial"/>
        </w:rPr>
        <w:t xml:space="preserve">XXX </w:t>
      </w:r>
      <w:r w:rsidR="00196497">
        <w:rPr>
          <w:rFonts w:ascii="Arial" w:hAnsi="Arial" w:cs="Arial"/>
        </w:rPr>
        <w:t>does not make any reference to the economic element. However, it is obvio</w:t>
      </w:r>
      <w:r w:rsidR="00847693">
        <w:rPr>
          <w:rFonts w:ascii="Arial" w:hAnsi="Arial" w:cs="Arial"/>
        </w:rPr>
        <w:t>us that they have impacted the</w:t>
      </w:r>
      <w:r w:rsidR="00196497">
        <w:rPr>
          <w:rFonts w:ascii="Arial" w:hAnsi="Arial" w:cs="Arial"/>
        </w:rPr>
        <w:t xml:space="preserve"> local economy in a positive way, by </w:t>
      </w:r>
      <w:r w:rsidR="00B649C2" w:rsidRPr="00B649C2">
        <w:rPr>
          <w:rFonts w:ascii="Arial" w:hAnsi="Arial" w:cs="Arial"/>
        </w:rPr>
        <w:t>creat</w:t>
      </w:r>
      <w:r w:rsidR="00196497">
        <w:rPr>
          <w:rFonts w:ascii="Arial" w:hAnsi="Arial" w:cs="Arial"/>
        </w:rPr>
        <w:t>ing</w:t>
      </w:r>
      <w:r w:rsidR="00FD48D1">
        <w:rPr>
          <w:rFonts w:ascii="Arial" w:hAnsi="Arial" w:cs="Arial"/>
        </w:rPr>
        <w:t xml:space="preserve"> more than 30 local jobs </w:t>
      </w:r>
      <w:r w:rsidR="00847693">
        <w:rPr>
          <w:rFonts w:ascii="Arial" w:hAnsi="Arial" w:cs="Arial"/>
        </w:rPr>
        <w:t xml:space="preserve">in the </w:t>
      </w:r>
      <w:r w:rsidR="00FD48D1">
        <w:rPr>
          <w:rFonts w:ascii="Arial" w:hAnsi="Arial" w:cs="Arial"/>
        </w:rPr>
        <w:t>Au</w:t>
      </w:r>
      <w:r w:rsidR="00847693">
        <w:rPr>
          <w:rFonts w:ascii="Arial" w:hAnsi="Arial" w:cs="Arial"/>
        </w:rPr>
        <w:t>stralian manufacturing industry</w:t>
      </w:r>
      <w:r w:rsidR="00CE5BDE">
        <w:rPr>
          <w:rFonts w:ascii="Arial" w:hAnsi="Arial" w:cs="Arial"/>
        </w:rPr>
        <w:t>.</w:t>
      </w:r>
      <w:r w:rsidR="00CE5BDE" w:rsidRPr="00CE5BDE">
        <w:rPr>
          <w:rFonts w:ascii="Arial" w:hAnsi="Arial" w:cs="Arial"/>
        </w:rPr>
        <w:t xml:space="preserve"> </w:t>
      </w:r>
      <w:r w:rsidR="00CE5BDE">
        <w:rPr>
          <w:rFonts w:ascii="Arial" w:hAnsi="Arial" w:cs="Arial"/>
        </w:rPr>
        <w:t>By creating new jobs, the Australian local economy has seen an enhancement in terms of economic revenue and employment opportunities for the local so</w:t>
      </w:r>
      <w:r>
        <w:rPr>
          <w:rFonts w:ascii="Arial" w:hAnsi="Arial" w:cs="Arial"/>
        </w:rPr>
        <w:t>ciety. The company’s success could</w:t>
      </w:r>
      <w:r w:rsidR="00CE5BDE">
        <w:rPr>
          <w:rFonts w:ascii="Arial" w:hAnsi="Arial" w:cs="Arial"/>
        </w:rPr>
        <w:t xml:space="preserve"> also attract major investors to the locality, in this way economic and social elements will see an overall improvement. </w:t>
      </w:r>
      <w:r w:rsidR="00AA2A56">
        <w:rPr>
          <w:rFonts w:ascii="Arial" w:hAnsi="Arial" w:cs="Arial"/>
        </w:rPr>
        <w:t>This is a clear</w:t>
      </w:r>
      <w:r w:rsidR="00FD48D1">
        <w:rPr>
          <w:rFonts w:ascii="Arial" w:hAnsi="Arial" w:cs="Arial"/>
        </w:rPr>
        <w:t xml:space="preserve"> example of shared value where practices enhance the competitiveness of the company, meanwhile economic and social conditions advance </w:t>
      </w:r>
      <w:r w:rsidR="00AA2A56">
        <w:rPr>
          <w:rFonts w:ascii="Arial" w:hAnsi="Arial" w:cs="Arial"/>
        </w:rPr>
        <w:t xml:space="preserve">simultaneously </w:t>
      </w:r>
      <w:r w:rsidR="00FD48D1">
        <w:rPr>
          <w:rFonts w:ascii="Arial" w:hAnsi="Arial" w:cs="Arial"/>
        </w:rPr>
        <w:t xml:space="preserve">(Porter &amp; Kramer, 2011). </w:t>
      </w:r>
    </w:p>
    <w:p w14:paraId="524DF6FB" w14:textId="77777777" w:rsidR="00E33B25" w:rsidRDefault="00E33B25" w:rsidP="0039745D">
      <w:pPr>
        <w:spacing w:line="480" w:lineRule="auto"/>
        <w:jc w:val="both"/>
        <w:rPr>
          <w:rFonts w:ascii="Arial" w:hAnsi="Arial" w:cs="Arial"/>
        </w:rPr>
      </w:pPr>
    </w:p>
    <w:p w14:paraId="07714DF9" w14:textId="77777777" w:rsidR="00E33B25" w:rsidRDefault="00E33B25" w:rsidP="0039745D">
      <w:pPr>
        <w:spacing w:line="480" w:lineRule="auto"/>
        <w:jc w:val="both"/>
        <w:rPr>
          <w:rFonts w:ascii="Arial" w:hAnsi="Arial" w:cs="Arial"/>
        </w:rPr>
      </w:pPr>
    </w:p>
    <w:p w14:paraId="29126F1C" w14:textId="77777777" w:rsidR="00E33B25" w:rsidRDefault="00E33B25" w:rsidP="0039745D">
      <w:pPr>
        <w:spacing w:line="480" w:lineRule="auto"/>
        <w:jc w:val="both"/>
        <w:rPr>
          <w:rFonts w:ascii="Arial" w:hAnsi="Arial" w:cs="Arial"/>
        </w:rPr>
      </w:pPr>
    </w:p>
    <w:p w14:paraId="69C7FE80" w14:textId="77777777" w:rsidR="00E33B25" w:rsidRDefault="00E33B25" w:rsidP="0039745D">
      <w:pPr>
        <w:spacing w:line="480" w:lineRule="auto"/>
        <w:jc w:val="both"/>
        <w:rPr>
          <w:rFonts w:ascii="Arial" w:hAnsi="Arial" w:cs="Arial"/>
        </w:rPr>
      </w:pPr>
    </w:p>
    <w:p w14:paraId="0E992440" w14:textId="77777777" w:rsidR="00E33B25" w:rsidRDefault="00E33B25" w:rsidP="0039745D">
      <w:pPr>
        <w:spacing w:line="480" w:lineRule="auto"/>
        <w:jc w:val="both"/>
        <w:rPr>
          <w:rFonts w:ascii="Arial" w:hAnsi="Arial" w:cs="Arial"/>
        </w:rPr>
      </w:pPr>
    </w:p>
    <w:p w14:paraId="608D0217" w14:textId="77777777" w:rsidR="00E33B25" w:rsidRDefault="00E33B25" w:rsidP="0039745D">
      <w:pPr>
        <w:spacing w:line="480" w:lineRule="auto"/>
        <w:jc w:val="both"/>
        <w:rPr>
          <w:rFonts w:ascii="Arial" w:hAnsi="Arial" w:cs="Arial"/>
        </w:rPr>
      </w:pPr>
    </w:p>
    <w:p w14:paraId="70F9170F" w14:textId="77777777" w:rsidR="00E33B25" w:rsidRDefault="00E33B25" w:rsidP="0039745D">
      <w:pPr>
        <w:spacing w:line="480" w:lineRule="auto"/>
        <w:jc w:val="both"/>
        <w:rPr>
          <w:rFonts w:ascii="Arial" w:hAnsi="Arial" w:cs="Arial"/>
        </w:rPr>
      </w:pPr>
    </w:p>
    <w:p w14:paraId="41631322" w14:textId="77777777" w:rsidR="00E33B25" w:rsidRDefault="00E33B25" w:rsidP="0039745D">
      <w:pPr>
        <w:spacing w:line="480" w:lineRule="auto"/>
        <w:jc w:val="both"/>
        <w:rPr>
          <w:rFonts w:ascii="Arial" w:hAnsi="Arial" w:cs="Arial"/>
        </w:rPr>
      </w:pPr>
    </w:p>
    <w:p w14:paraId="576978C6" w14:textId="77777777" w:rsidR="00E33B25" w:rsidRDefault="00E33B25" w:rsidP="0039745D">
      <w:pPr>
        <w:spacing w:line="480" w:lineRule="auto"/>
        <w:jc w:val="both"/>
        <w:rPr>
          <w:rFonts w:ascii="Arial" w:hAnsi="Arial" w:cs="Arial"/>
        </w:rPr>
      </w:pPr>
    </w:p>
    <w:p w14:paraId="126BF906" w14:textId="77777777" w:rsidR="00E33B25" w:rsidRPr="0031232C" w:rsidRDefault="00E33B25" w:rsidP="0039745D">
      <w:pPr>
        <w:spacing w:line="480" w:lineRule="auto"/>
        <w:jc w:val="both"/>
        <w:rPr>
          <w:rFonts w:ascii="Arial" w:hAnsi="Arial" w:cs="Arial"/>
        </w:rPr>
      </w:pPr>
    </w:p>
    <w:p w14:paraId="1D371CEE" w14:textId="42B692C5" w:rsidR="004F38CF" w:rsidRPr="00C66812" w:rsidRDefault="00AF5A46" w:rsidP="00CB7AE1">
      <w:pPr>
        <w:pStyle w:val="ListParagraph"/>
        <w:numPr>
          <w:ilvl w:val="0"/>
          <w:numId w:val="11"/>
        </w:numPr>
        <w:spacing w:line="276" w:lineRule="auto"/>
        <w:rPr>
          <w:rFonts w:cs="Arial"/>
          <w:b/>
          <w:sz w:val="22"/>
        </w:rPr>
      </w:pPr>
      <w:r>
        <w:rPr>
          <w:rFonts w:cs="Arial"/>
          <w:b/>
          <w:sz w:val="40"/>
        </w:rPr>
        <w:t xml:space="preserve"> </w:t>
      </w:r>
      <w:r w:rsidR="00B730F5" w:rsidRPr="00C66812">
        <w:rPr>
          <w:rFonts w:cs="Arial"/>
          <w:b/>
          <w:sz w:val="36"/>
        </w:rPr>
        <w:t>Sustainable Development Goals &amp; Recommendations</w:t>
      </w:r>
    </w:p>
    <w:p w14:paraId="66527AC6" w14:textId="77777777" w:rsidR="00B730F5" w:rsidRPr="00AF5A46" w:rsidRDefault="00B730F5" w:rsidP="0039745D">
      <w:pPr>
        <w:pStyle w:val="ListParagraph"/>
        <w:spacing w:line="480" w:lineRule="auto"/>
        <w:ind w:left="360"/>
        <w:jc w:val="both"/>
        <w:rPr>
          <w:rFonts w:cs="Arial"/>
          <w:b/>
        </w:rPr>
      </w:pPr>
    </w:p>
    <w:p w14:paraId="0A91615D" w14:textId="7561FC27" w:rsidR="00163AD3" w:rsidRDefault="00163AD3" w:rsidP="00157AE6">
      <w:pPr>
        <w:pStyle w:val="ListParagraph"/>
        <w:numPr>
          <w:ilvl w:val="1"/>
          <w:numId w:val="11"/>
        </w:numPr>
        <w:spacing w:line="276" w:lineRule="auto"/>
        <w:rPr>
          <w:rFonts w:cs="Arial"/>
          <w:sz w:val="32"/>
        </w:rPr>
      </w:pPr>
      <w:r w:rsidRPr="00847693">
        <w:rPr>
          <w:rFonts w:cs="Arial"/>
          <w:sz w:val="32"/>
        </w:rPr>
        <w:t>Responsible Consumption and Production</w:t>
      </w:r>
      <w:r w:rsidR="00B730F5" w:rsidRPr="00847693">
        <w:rPr>
          <w:rFonts w:cs="Arial"/>
          <w:sz w:val="32"/>
        </w:rPr>
        <w:t xml:space="preserve"> </w:t>
      </w:r>
    </w:p>
    <w:p w14:paraId="2017F999" w14:textId="77777777" w:rsidR="00157AE6" w:rsidRPr="00157AE6" w:rsidRDefault="00157AE6" w:rsidP="00157AE6">
      <w:pPr>
        <w:pStyle w:val="ListParagraph"/>
        <w:spacing w:line="276" w:lineRule="auto"/>
        <w:ind w:left="943"/>
        <w:rPr>
          <w:rFonts w:cs="Arial"/>
          <w:sz w:val="32"/>
        </w:rPr>
      </w:pPr>
    </w:p>
    <w:p w14:paraId="5F6948A5" w14:textId="7E9BF4B6" w:rsidR="00055AAB" w:rsidRPr="00055AAB" w:rsidRDefault="00055AAB" w:rsidP="0039745D">
      <w:pPr>
        <w:spacing w:line="480" w:lineRule="auto"/>
        <w:jc w:val="both"/>
        <w:rPr>
          <w:rFonts w:ascii="Arial" w:hAnsi="Arial" w:cs="Arial"/>
        </w:rPr>
      </w:pPr>
      <w:r w:rsidRPr="00055AAB">
        <w:rPr>
          <w:rFonts w:ascii="Arial" w:hAnsi="Arial" w:cs="Arial"/>
        </w:rPr>
        <w:t xml:space="preserve">In September 2015, </w:t>
      </w:r>
      <w:r w:rsidR="00157AE6">
        <w:rPr>
          <w:rFonts w:ascii="Arial" w:hAnsi="Arial" w:cs="Arial"/>
        </w:rPr>
        <w:t xml:space="preserve">United Nations elaborated </w:t>
      </w:r>
      <w:r w:rsidRPr="00055AAB">
        <w:rPr>
          <w:rFonts w:ascii="Arial" w:hAnsi="Arial" w:cs="Arial"/>
        </w:rPr>
        <w:t xml:space="preserve">a new sustainable development agenda with the scope of ending poverty, promoting the protection of </w:t>
      </w:r>
      <w:r w:rsidR="00157AE6">
        <w:rPr>
          <w:rFonts w:ascii="Arial" w:hAnsi="Arial" w:cs="Arial"/>
        </w:rPr>
        <w:t xml:space="preserve">the planet </w:t>
      </w:r>
      <w:r w:rsidR="00B46E84">
        <w:rPr>
          <w:rFonts w:ascii="Arial" w:hAnsi="Arial" w:cs="Arial"/>
        </w:rPr>
        <w:t>and ensuring wealth and set 17 Sustainable Development G</w:t>
      </w:r>
      <w:r w:rsidR="00157AE6">
        <w:rPr>
          <w:rFonts w:ascii="Arial" w:hAnsi="Arial" w:cs="Arial"/>
        </w:rPr>
        <w:t>oals that countries will have to achieve by 2030</w:t>
      </w:r>
      <w:r w:rsidRPr="00055AAB">
        <w:rPr>
          <w:rFonts w:ascii="Arial" w:hAnsi="Arial" w:cs="Arial"/>
        </w:rPr>
        <w:t xml:space="preserve"> (United Nations, no date).</w:t>
      </w:r>
    </w:p>
    <w:p w14:paraId="49A82F08" w14:textId="77777777" w:rsidR="00055AAB" w:rsidRPr="00055AAB" w:rsidRDefault="00055AAB" w:rsidP="0039745D">
      <w:pPr>
        <w:spacing w:line="480" w:lineRule="auto"/>
        <w:jc w:val="both"/>
        <w:rPr>
          <w:rFonts w:cs="Arial"/>
        </w:rPr>
      </w:pPr>
    </w:p>
    <w:p w14:paraId="1451FD91" w14:textId="00247E58" w:rsidR="007A3F69" w:rsidRPr="007A3F69" w:rsidRDefault="00AA0DB3" w:rsidP="0039745D">
      <w:pPr>
        <w:spacing w:line="480" w:lineRule="auto"/>
        <w:jc w:val="both"/>
        <w:rPr>
          <w:rFonts w:ascii="Arial" w:hAnsi="Arial" w:cs="Arial"/>
        </w:rPr>
      </w:pPr>
      <w:r>
        <w:rPr>
          <w:rFonts w:ascii="Arial" w:hAnsi="Arial" w:cs="Arial"/>
        </w:rPr>
        <w:t xml:space="preserve">Responsible Consumption and Production </w:t>
      </w:r>
      <w:r w:rsidR="007A3F69" w:rsidRPr="007A3F69">
        <w:rPr>
          <w:rFonts w:ascii="Arial" w:hAnsi="Arial" w:cs="Arial"/>
        </w:rPr>
        <w:t xml:space="preserve">is </w:t>
      </w:r>
      <w:r w:rsidR="00B46E84">
        <w:rPr>
          <w:rFonts w:ascii="Arial" w:hAnsi="Arial" w:cs="Arial"/>
        </w:rPr>
        <w:t>one of the 17 Sustainable Development G</w:t>
      </w:r>
      <w:r w:rsidR="007A3F69" w:rsidRPr="007A3F69">
        <w:rPr>
          <w:rFonts w:ascii="Arial" w:hAnsi="Arial" w:cs="Arial"/>
        </w:rPr>
        <w:t>oal</w:t>
      </w:r>
      <w:r w:rsidR="00055AAB">
        <w:rPr>
          <w:rFonts w:ascii="Arial" w:hAnsi="Arial" w:cs="Arial"/>
        </w:rPr>
        <w:t>s</w:t>
      </w:r>
      <w:r w:rsidR="00157AE6">
        <w:rPr>
          <w:rFonts w:ascii="Arial" w:hAnsi="Arial" w:cs="Arial"/>
        </w:rPr>
        <w:t xml:space="preserve"> (SDGs)</w:t>
      </w:r>
      <w:r w:rsidR="007A3F69" w:rsidRPr="007A3F69">
        <w:rPr>
          <w:rFonts w:ascii="Arial" w:hAnsi="Arial" w:cs="Arial"/>
        </w:rPr>
        <w:t>. This goal promotes a good efficiency of resources and energy</w:t>
      </w:r>
      <w:r w:rsidR="000302CD">
        <w:rPr>
          <w:rFonts w:ascii="Arial" w:hAnsi="Arial" w:cs="Arial"/>
        </w:rPr>
        <w:t xml:space="preserve"> by reducing pollution, degradation and use of resources</w:t>
      </w:r>
      <w:r w:rsidR="007A3F69" w:rsidRPr="007A3F69">
        <w:rPr>
          <w:rFonts w:ascii="Arial" w:hAnsi="Arial" w:cs="Arial"/>
        </w:rPr>
        <w:t xml:space="preserve">, </w:t>
      </w:r>
      <w:r w:rsidR="00B46E84">
        <w:rPr>
          <w:rFonts w:ascii="Arial" w:hAnsi="Arial" w:cs="Arial"/>
        </w:rPr>
        <w:t xml:space="preserve">guaranteeing </w:t>
      </w:r>
      <w:r w:rsidR="007A3F69" w:rsidRPr="007A3F69">
        <w:rPr>
          <w:rFonts w:ascii="Arial" w:hAnsi="Arial" w:cs="Arial"/>
        </w:rPr>
        <w:t xml:space="preserve">access to basic services, sustainable </w:t>
      </w:r>
      <w:r w:rsidR="000302CD">
        <w:rPr>
          <w:rFonts w:ascii="Arial" w:hAnsi="Arial" w:cs="Arial"/>
        </w:rPr>
        <w:t xml:space="preserve">infrastructure, decent jobs, </w:t>
      </w:r>
      <w:r w:rsidR="007A3F69" w:rsidRPr="007A3F69">
        <w:rPr>
          <w:rFonts w:ascii="Arial" w:hAnsi="Arial" w:cs="Arial"/>
        </w:rPr>
        <w:t xml:space="preserve">an improved quality of life </w:t>
      </w:r>
      <w:r w:rsidR="000302CD">
        <w:rPr>
          <w:rFonts w:ascii="Arial" w:hAnsi="Arial" w:cs="Arial"/>
        </w:rPr>
        <w:t xml:space="preserve">and </w:t>
      </w:r>
      <w:r w:rsidR="007A3F69" w:rsidRPr="007A3F69">
        <w:rPr>
          <w:rFonts w:ascii="Arial" w:hAnsi="Arial" w:cs="Arial"/>
        </w:rPr>
        <w:t>welfare pr</w:t>
      </w:r>
      <w:r w:rsidR="000302CD">
        <w:rPr>
          <w:rFonts w:ascii="Arial" w:hAnsi="Arial" w:cs="Arial"/>
        </w:rPr>
        <w:t>ofits from economic activities. I</w:t>
      </w:r>
      <w:r w:rsidR="007A3F69" w:rsidRPr="007A3F69">
        <w:rPr>
          <w:rFonts w:ascii="Arial" w:hAnsi="Arial" w:cs="Arial"/>
        </w:rPr>
        <w:t>t is in the businesses’ interest to</w:t>
      </w:r>
      <w:r w:rsidR="000302CD">
        <w:rPr>
          <w:rFonts w:ascii="Arial" w:hAnsi="Arial" w:cs="Arial"/>
        </w:rPr>
        <w:t xml:space="preserve"> understand </w:t>
      </w:r>
      <w:r w:rsidR="000302CD" w:rsidRPr="007A3F69">
        <w:rPr>
          <w:rFonts w:ascii="Arial" w:hAnsi="Arial" w:cs="Arial"/>
        </w:rPr>
        <w:t>environmental</w:t>
      </w:r>
      <w:r w:rsidR="007A3F69" w:rsidRPr="007A3F69">
        <w:rPr>
          <w:rFonts w:ascii="Arial" w:hAnsi="Arial" w:cs="Arial"/>
        </w:rPr>
        <w:t xml:space="preserve">, social and economic impacts </w:t>
      </w:r>
      <w:r w:rsidR="000302CD">
        <w:rPr>
          <w:rFonts w:ascii="Arial" w:hAnsi="Arial" w:cs="Arial"/>
        </w:rPr>
        <w:t xml:space="preserve">of </w:t>
      </w:r>
      <w:r w:rsidR="007A3F69" w:rsidRPr="007A3F69">
        <w:rPr>
          <w:rFonts w:ascii="Arial" w:hAnsi="Arial" w:cs="Arial"/>
        </w:rPr>
        <w:t>their products or services. They should also suggest viable solutions that guide to a more sustainable world by improving individu</w:t>
      </w:r>
      <w:r w:rsidR="009A36FB">
        <w:rPr>
          <w:rFonts w:ascii="Arial" w:hAnsi="Arial" w:cs="Arial"/>
        </w:rPr>
        <w:t>als’ lifestyles and well-being (</w:t>
      </w:r>
      <w:r w:rsidR="009A36FB" w:rsidRPr="007A3F69">
        <w:rPr>
          <w:rFonts w:ascii="Arial" w:hAnsi="Arial" w:cs="Arial"/>
        </w:rPr>
        <w:t>United Nations, no date</w:t>
      </w:r>
      <w:r w:rsidR="009A36FB">
        <w:rPr>
          <w:rFonts w:ascii="Arial" w:hAnsi="Arial" w:cs="Arial"/>
        </w:rPr>
        <w:t>).</w:t>
      </w:r>
    </w:p>
    <w:p w14:paraId="287968D7" w14:textId="77777777" w:rsidR="007A3F69" w:rsidRPr="007A3F69" w:rsidRDefault="007A3F69" w:rsidP="0039745D">
      <w:pPr>
        <w:spacing w:line="480" w:lineRule="auto"/>
        <w:jc w:val="both"/>
        <w:rPr>
          <w:rFonts w:ascii="Arial" w:hAnsi="Arial" w:cs="Arial"/>
        </w:rPr>
      </w:pPr>
    </w:p>
    <w:p w14:paraId="63264514" w14:textId="20468238" w:rsidR="00113BC1" w:rsidRPr="007A3F69" w:rsidRDefault="00EC3652" w:rsidP="00113BC1">
      <w:pPr>
        <w:spacing w:line="480" w:lineRule="auto"/>
        <w:jc w:val="both"/>
        <w:rPr>
          <w:rFonts w:ascii="Arial" w:hAnsi="Arial" w:cs="Arial"/>
        </w:rPr>
      </w:pPr>
      <w:r>
        <w:rPr>
          <w:rFonts w:ascii="Arial" w:hAnsi="Arial" w:cs="Arial"/>
        </w:rPr>
        <w:t xml:space="preserve">XXX </w:t>
      </w:r>
      <w:r w:rsidR="007A3F69" w:rsidRPr="007A3F69">
        <w:rPr>
          <w:rFonts w:ascii="Arial" w:hAnsi="Arial" w:cs="Arial"/>
        </w:rPr>
        <w:t>make</w:t>
      </w:r>
      <w:r w:rsidR="009A36FB">
        <w:rPr>
          <w:rFonts w:ascii="Arial" w:hAnsi="Arial" w:cs="Arial"/>
        </w:rPr>
        <w:t>s</w:t>
      </w:r>
      <w:r w:rsidR="007A3F69" w:rsidRPr="007A3F69">
        <w:rPr>
          <w:rFonts w:ascii="Arial" w:hAnsi="Arial" w:cs="Arial"/>
        </w:rPr>
        <w:t xml:space="preserve"> every effort to do business in a sustainable, ethical and reforming way </w:t>
      </w:r>
      <w:r w:rsidR="009A36FB">
        <w:rPr>
          <w:rFonts w:ascii="Arial" w:hAnsi="Arial" w:cs="Arial"/>
        </w:rPr>
        <w:t xml:space="preserve">by </w:t>
      </w:r>
      <w:r w:rsidR="007A3F69" w:rsidRPr="007A3F69">
        <w:rPr>
          <w:rFonts w:ascii="Arial" w:hAnsi="Arial" w:cs="Arial"/>
        </w:rPr>
        <w:t>impact</w:t>
      </w:r>
      <w:r w:rsidR="009A36FB">
        <w:rPr>
          <w:rFonts w:ascii="Arial" w:hAnsi="Arial" w:cs="Arial"/>
        </w:rPr>
        <w:t>ing positively</w:t>
      </w:r>
      <w:r w:rsidR="007A3F69" w:rsidRPr="007A3F69">
        <w:rPr>
          <w:rFonts w:ascii="Arial" w:hAnsi="Arial" w:cs="Arial"/>
        </w:rPr>
        <w:t xml:space="preserve"> their programs dedicated to the environmen</w:t>
      </w:r>
      <w:r w:rsidR="001D034D">
        <w:rPr>
          <w:rFonts w:ascii="Arial" w:hAnsi="Arial" w:cs="Arial"/>
        </w:rPr>
        <w:t>tal conservation and community by</w:t>
      </w:r>
      <w:r w:rsidR="000302CD">
        <w:rPr>
          <w:rFonts w:ascii="Arial" w:hAnsi="Arial" w:cs="Arial"/>
        </w:rPr>
        <w:t xml:space="preserve"> manufacturing </w:t>
      </w:r>
      <w:r>
        <w:rPr>
          <w:rFonts w:ascii="Arial" w:hAnsi="Arial" w:cs="Arial"/>
        </w:rPr>
        <w:t>their products (XXX Hives, XXX</w:t>
      </w:r>
      <w:r w:rsidR="007A3F69" w:rsidRPr="007A3F69">
        <w:rPr>
          <w:rFonts w:ascii="Arial" w:hAnsi="Arial" w:cs="Arial"/>
        </w:rPr>
        <w:t xml:space="preserve"> Super, Br</w:t>
      </w:r>
      <w:r>
        <w:rPr>
          <w:rFonts w:ascii="Arial" w:hAnsi="Arial" w:cs="Arial"/>
        </w:rPr>
        <w:t xml:space="preserve">ood Boxes and XXX </w:t>
      </w:r>
      <w:r w:rsidR="00B46E84">
        <w:rPr>
          <w:rFonts w:ascii="Arial" w:hAnsi="Arial" w:cs="Arial"/>
        </w:rPr>
        <w:t xml:space="preserve">Frames) using </w:t>
      </w:r>
      <w:r w:rsidR="007A3F69" w:rsidRPr="007A3F69">
        <w:rPr>
          <w:rFonts w:ascii="Arial" w:hAnsi="Arial" w:cs="Arial"/>
        </w:rPr>
        <w:t xml:space="preserve">sustainable </w:t>
      </w:r>
      <w:r w:rsidR="009A36FB">
        <w:rPr>
          <w:rFonts w:ascii="Arial" w:hAnsi="Arial" w:cs="Arial"/>
        </w:rPr>
        <w:t xml:space="preserve">sources, like Western Red Cedar, Araucaria hoop pine </w:t>
      </w:r>
      <w:r w:rsidR="000302CD">
        <w:rPr>
          <w:rFonts w:ascii="Arial" w:hAnsi="Arial" w:cs="Arial"/>
        </w:rPr>
        <w:t xml:space="preserve">and certified organic cotton. </w:t>
      </w:r>
      <w:r w:rsidR="00113BC1">
        <w:rPr>
          <w:rFonts w:ascii="Arial" w:hAnsi="Arial" w:cs="Arial"/>
        </w:rPr>
        <w:t xml:space="preserve">In spite of this, </w:t>
      </w:r>
      <w:r w:rsidR="007A3F69" w:rsidRPr="007A3F69">
        <w:rPr>
          <w:rFonts w:ascii="Arial" w:hAnsi="Arial" w:cs="Arial"/>
        </w:rPr>
        <w:t xml:space="preserve">plastic is </w:t>
      </w:r>
      <w:r w:rsidR="000302CD">
        <w:rPr>
          <w:rFonts w:ascii="Arial" w:hAnsi="Arial" w:cs="Arial"/>
        </w:rPr>
        <w:t xml:space="preserve">the </w:t>
      </w:r>
      <w:r w:rsidR="000302CD">
        <w:rPr>
          <w:rFonts w:ascii="Arial" w:hAnsi="Arial" w:cs="Arial"/>
        </w:rPr>
        <w:lastRenderedPageBreak/>
        <w:t xml:space="preserve">component of the </w:t>
      </w:r>
      <w:r>
        <w:rPr>
          <w:rFonts w:ascii="Arial" w:hAnsi="Arial" w:cs="Arial"/>
        </w:rPr>
        <w:t xml:space="preserve">XXX </w:t>
      </w:r>
      <w:r w:rsidR="000302CD">
        <w:rPr>
          <w:rFonts w:ascii="Arial" w:hAnsi="Arial" w:cs="Arial"/>
        </w:rPr>
        <w:t>frames and foundation</w:t>
      </w:r>
      <w:r w:rsidR="00AA0DB3">
        <w:rPr>
          <w:rFonts w:ascii="Arial" w:hAnsi="Arial" w:cs="Arial"/>
        </w:rPr>
        <w:t xml:space="preserve">, </w:t>
      </w:r>
      <w:r w:rsidR="000302CD">
        <w:rPr>
          <w:rFonts w:ascii="Arial" w:hAnsi="Arial" w:cs="Arial"/>
        </w:rPr>
        <w:t xml:space="preserve">appreciated for its light </w:t>
      </w:r>
      <w:r w:rsidR="00AA0DB3">
        <w:rPr>
          <w:rFonts w:ascii="Arial" w:hAnsi="Arial" w:cs="Arial"/>
        </w:rPr>
        <w:t>weight, lower cost and it</w:t>
      </w:r>
      <w:r w:rsidR="000302CD">
        <w:rPr>
          <w:rFonts w:ascii="Arial" w:hAnsi="Arial" w:cs="Arial"/>
        </w:rPr>
        <w:t>s capability of</w:t>
      </w:r>
      <w:r w:rsidR="00AA0DB3">
        <w:rPr>
          <w:rFonts w:ascii="Arial" w:hAnsi="Arial" w:cs="Arial"/>
        </w:rPr>
        <w:t xml:space="preserve"> </w:t>
      </w:r>
      <w:r w:rsidR="000302CD">
        <w:rPr>
          <w:rFonts w:ascii="Arial" w:hAnsi="Arial" w:cs="Arial"/>
        </w:rPr>
        <w:t xml:space="preserve">not getting </w:t>
      </w:r>
      <w:r w:rsidR="00AA0DB3">
        <w:rPr>
          <w:rFonts w:ascii="Arial" w:hAnsi="Arial" w:cs="Arial"/>
        </w:rPr>
        <w:t>rot</w:t>
      </w:r>
      <w:r w:rsidR="000302CD">
        <w:rPr>
          <w:rFonts w:ascii="Arial" w:hAnsi="Arial" w:cs="Arial"/>
        </w:rPr>
        <w:t>ten</w:t>
      </w:r>
      <w:r>
        <w:rPr>
          <w:rFonts w:ascii="Arial" w:hAnsi="Arial" w:cs="Arial"/>
        </w:rPr>
        <w:t>. XXX</w:t>
      </w:r>
      <w:r w:rsidR="007A3F69" w:rsidRPr="007A3F69">
        <w:rPr>
          <w:rFonts w:ascii="Arial" w:hAnsi="Arial" w:cs="Arial"/>
        </w:rPr>
        <w:t xml:space="preserve"> claim</w:t>
      </w:r>
      <w:r w:rsidR="00AA0DB3">
        <w:rPr>
          <w:rFonts w:ascii="Arial" w:hAnsi="Arial" w:cs="Arial"/>
        </w:rPr>
        <w:t>s</w:t>
      </w:r>
      <w:r w:rsidR="007A3F69" w:rsidRPr="007A3F69">
        <w:rPr>
          <w:rFonts w:ascii="Arial" w:hAnsi="Arial" w:cs="Arial"/>
        </w:rPr>
        <w:t xml:space="preserve"> to</w:t>
      </w:r>
      <w:r w:rsidR="009A36FB">
        <w:rPr>
          <w:rFonts w:ascii="Arial" w:hAnsi="Arial" w:cs="Arial"/>
        </w:rPr>
        <w:t xml:space="preserve"> use a BPA</w:t>
      </w:r>
      <w:r w:rsidR="00113BC1">
        <w:rPr>
          <w:rFonts w:ascii="Arial" w:hAnsi="Arial" w:cs="Arial"/>
        </w:rPr>
        <w:t>-free plastic meaning that is not</w:t>
      </w:r>
      <w:r w:rsidR="009A36FB">
        <w:rPr>
          <w:rFonts w:ascii="Arial" w:hAnsi="Arial" w:cs="Arial"/>
        </w:rPr>
        <w:t xml:space="preserve"> </w:t>
      </w:r>
      <w:r w:rsidR="00113BC1">
        <w:rPr>
          <w:rFonts w:ascii="Arial" w:hAnsi="Arial" w:cs="Arial"/>
        </w:rPr>
        <w:t xml:space="preserve">produced </w:t>
      </w:r>
      <w:r w:rsidR="00AA0DB3">
        <w:rPr>
          <w:rFonts w:ascii="Arial" w:hAnsi="Arial" w:cs="Arial"/>
        </w:rPr>
        <w:t xml:space="preserve">with bisphenol-S, but it </w:t>
      </w:r>
      <w:r w:rsidR="007A3F69" w:rsidRPr="007A3F69">
        <w:rPr>
          <w:rFonts w:ascii="Arial" w:hAnsi="Arial" w:cs="Arial"/>
        </w:rPr>
        <w:t xml:space="preserve">is still plastic that off-gases in case of humidity, heating </w:t>
      </w:r>
      <w:r>
        <w:rPr>
          <w:rFonts w:ascii="Arial" w:hAnsi="Arial" w:cs="Arial"/>
        </w:rPr>
        <w:t>up and cooling down events (XXX</w:t>
      </w:r>
      <w:r w:rsidR="007A3F69" w:rsidRPr="007A3F69">
        <w:rPr>
          <w:rFonts w:ascii="Arial" w:hAnsi="Arial" w:cs="Arial"/>
        </w:rPr>
        <w:t xml:space="preserve">, no date). </w:t>
      </w:r>
      <w:r w:rsidR="00113BC1">
        <w:rPr>
          <w:rFonts w:ascii="Arial" w:hAnsi="Arial" w:cs="Arial"/>
        </w:rPr>
        <w:t>C</w:t>
      </w:r>
      <w:r w:rsidR="007A3F69" w:rsidRPr="007A3F69">
        <w:rPr>
          <w:rFonts w:ascii="Arial" w:hAnsi="Arial" w:cs="Arial"/>
        </w:rPr>
        <w:t>ontroversially to timber offcuts</w:t>
      </w:r>
      <w:r w:rsidR="009A36FB">
        <w:rPr>
          <w:rFonts w:ascii="Arial" w:hAnsi="Arial" w:cs="Arial"/>
        </w:rPr>
        <w:t xml:space="preserve">, </w:t>
      </w:r>
      <w:r w:rsidR="00113BC1">
        <w:rPr>
          <w:rFonts w:ascii="Arial" w:hAnsi="Arial" w:cs="Arial"/>
        </w:rPr>
        <w:t xml:space="preserve">that are </w:t>
      </w:r>
      <w:r w:rsidR="00B46E84">
        <w:rPr>
          <w:rFonts w:ascii="Arial" w:hAnsi="Arial" w:cs="Arial"/>
        </w:rPr>
        <w:t>reutilised for</w:t>
      </w:r>
      <w:r w:rsidR="007A3F69" w:rsidRPr="007A3F69">
        <w:rPr>
          <w:rFonts w:ascii="Arial" w:hAnsi="Arial" w:cs="Arial"/>
        </w:rPr>
        <w:t xml:space="preserve"> the production of pollinator houses, plastic cannot be reutilised, so it is more likely to become a source of landfill waste. Plastic in landfill is very polluting and is eaten by marine and land animals</w:t>
      </w:r>
      <w:r w:rsidR="00AA0DB3">
        <w:rPr>
          <w:rFonts w:ascii="Arial" w:hAnsi="Arial" w:cs="Arial"/>
        </w:rPr>
        <w:t>.</w:t>
      </w:r>
      <w:r w:rsidR="00113BC1">
        <w:rPr>
          <w:rFonts w:ascii="Arial" w:hAnsi="Arial" w:cs="Arial"/>
        </w:rPr>
        <w:t xml:space="preserve"> Therefore, </w:t>
      </w:r>
      <w:r>
        <w:rPr>
          <w:rFonts w:ascii="Arial" w:hAnsi="Arial" w:cs="Arial"/>
        </w:rPr>
        <w:t xml:space="preserve">XXX </w:t>
      </w:r>
      <w:r w:rsidR="00113BC1">
        <w:rPr>
          <w:rFonts w:ascii="Arial" w:hAnsi="Arial" w:cs="Arial"/>
        </w:rPr>
        <w:t xml:space="preserve">should consider a more sustainable material or technique to replace their BPA-free plastic. </w:t>
      </w:r>
    </w:p>
    <w:p w14:paraId="656A7941" w14:textId="2E138C7B" w:rsidR="00AA0DB3" w:rsidRDefault="00AA0DB3" w:rsidP="0039745D">
      <w:pPr>
        <w:spacing w:line="480" w:lineRule="auto"/>
        <w:jc w:val="both"/>
        <w:rPr>
          <w:rFonts w:ascii="Arial" w:hAnsi="Arial" w:cs="Arial"/>
        </w:rPr>
      </w:pPr>
    </w:p>
    <w:p w14:paraId="093FFDB3" w14:textId="66BE2F35" w:rsidR="00113BC1" w:rsidRPr="00113BC1" w:rsidRDefault="007A3F69" w:rsidP="00113BC1">
      <w:pPr>
        <w:pStyle w:val="ListParagraph"/>
        <w:numPr>
          <w:ilvl w:val="2"/>
          <w:numId w:val="11"/>
        </w:numPr>
        <w:spacing w:line="480" w:lineRule="auto"/>
        <w:jc w:val="both"/>
        <w:rPr>
          <w:rFonts w:cs="Arial"/>
          <w:sz w:val="36"/>
        </w:rPr>
      </w:pPr>
      <w:r w:rsidRPr="00113BC1">
        <w:rPr>
          <w:rFonts w:cs="Arial"/>
          <w:sz w:val="36"/>
        </w:rPr>
        <w:t xml:space="preserve"> </w:t>
      </w:r>
      <w:r w:rsidRPr="00113BC1">
        <w:rPr>
          <w:rFonts w:cs="Arial"/>
          <w:sz w:val="32"/>
        </w:rPr>
        <w:t>Recommendations</w:t>
      </w:r>
    </w:p>
    <w:p w14:paraId="4B9DCEF3" w14:textId="7BAEBC3E" w:rsidR="00CB0F79" w:rsidRDefault="007A3F69" w:rsidP="0039745D">
      <w:pPr>
        <w:spacing w:line="480" w:lineRule="auto"/>
        <w:jc w:val="both"/>
        <w:rPr>
          <w:rFonts w:ascii="Arial" w:hAnsi="Arial" w:cs="Arial"/>
        </w:rPr>
      </w:pPr>
      <w:r>
        <w:rPr>
          <w:rFonts w:ascii="Arial" w:hAnsi="Arial" w:cs="Arial"/>
        </w:rPr>
        <w:t>T</w:t>
      </w:r>
      <w:r w:rsidR="00113BC1">
        <w:rPr>
          <w:rFonts w:ascii="Arial" w:hAnsi="Arial" w:cs="Arial"/>
        </w:rPr>
        <w:t xml:space="preserve">o move towards a more </w:t>
      </w:r>
      <w:r>
        <w:rPr>
          <w:rFonts w:ascii="Arial" w:hAnsi="Arial" w:cs="Arial"/>
        </w:rPr>
        <w:t>“</w:t>
      </w:r>
      <w:r w:rsidR="00113BC1">
        <w:rPr>
          <w:rFonts w:ascii="Arial" w:hAnsi="Arial" w:cs="Arial"/>
        </w:rPr>
        <w:t>natural beekeeping”, there a couple of</w:t>
      </w:r>
      <w:r>
        <w:rPr>
          <w:rFonts w:ascii="Arial" w:hAnsi="Arial" w:cs="Arial"/>
        </w:rPr>
        <w:t xml:space="preserve"> options that </w:t>
      </w:r>
      <w:r w:rsidR="00EC3652">
        <w:rPr>
          <w:rFonts w:ascii="Arial" w:hAnsi="Arial" w:cs="Arial"/>
        </w:rPr>
        <w:t>XXX</w:t>
      </w:r>
      <w:r>
        <w:rPr>
          <w:rFonts w:ascii="Arial" w:hAnsi="Arial" w:cs="Arial"/>
        </w:rPr>
        <w:t xml:space="preserve"> </w:t>
      </w:r>
      <w:r w:rsidR="00113BC1">
        <w:rPr>
          <w:rFonts w:ascii="Arial" w:hAnsi="Arial" w:cs="Arial"/>
        </w:rPr>
        <w:t xml:space="preserve">should </w:t>
      </w:r>
      <w:r>
        <w:rPr>
          <w:rFonts w:ascii="Arial" w:hAnsi="Arial" w:cs="Arial"/>
        </w:rPr>
        <w:t>consider</w:t>
      </w:r>
      <w:r w:rsidR="001D034D">
        <w:rPr>
          <w:rFonts w:ascii="Arial" w:hAnsi="Arial" w:cs="Arial"/>
        </w:rPr>
        <w:t xml:space="preserve"> in</w:t>
      </w:r>
      <w:r w:rsidR="00113BC1">
        <w:rPr>
          <w:rFonts w:ascii="Arial" w:hAnsi="Arial" w:cs="Arial"/>
        </w:rPr>
        <w:t xml:space="preserve"> the future</w:t>
      </w:r>
      <w:r>
        <w:rPr>
          <w:rFonts w:ascii="Arial" w:hAnsi="Arial" w:cs="Arial"/>
        </w:rPr>
        <w:t xml:space="preserve">, </w:t>
      </w:r>
      <w:r w:rsidR="001D034D">
        <w:rPr>
          <w:rFonts w:ascii="Arial" w:hAnsi="Arial" w:cs="Arial"/>
        </w:rPr>
        <w:t>such as replacing</w:t>
      </w:r>
      <w:r w:rsidR="00992142">
        <w:rPr>
          <w:rFonts w:ascii="Arial" w:hAnsi="Arial" w:cs="Arial"/>
        </w:rPr>
        <w:t xml:space="preserve"> plastic in the beehives with wax foundation or use frames without foundation. The first option</w:t>
      </w:r>
      <w:r>
        <w:rPr>
          <w:rFonts w:ascii="Arial" w:hAnsi="Arial" w:cs="Arial"/>
        </w:rPr>
        <w:t xml:space="preserve"> provides a better guidance for bees to build the</w:t>
      </w:r>
      <w:r w:rsidR="00992142">
        <w:rPr>
          <w:rFonts w:ascii="Arial" w:hAnsi="Arial" w:cs="Arial"/>
        </w:rPr>
        <w:t xml:space="preserve"> right</w:t>
      </w:r>
      <w:r>
        <w:rPr>
          <w:rFonts w:ascii="Arial" w:hAnsi="Arial" w:cs="Arial"/>
        </w:rPr>
        <w:t xml:space="preserve"> cell sizes </w:t>
      </w:r>
      <w:r w:rsidR="00992142">
        <w:rPr>
          <w:rFonts w:ascii="Arial" w:hAnsi="Arial" w:cs="Arial"/>
        </w:rPr>
        <w:t>desired by beekeepers</w:t>
      </w:r>
      <w:r>
        <w:rPr>
          <w:rFonts w:ascii="Arial" w:hAnsi="Arial" w:cs="Arial"/>
        </w:rPr>
        <w:t xml:space="preserve">, they </w:t>
      </w:r>
      <w:r w:rsidR="009A36FB">
        <w:rPr>
          <w:rFonts w:ascii="Arial" w:hAnsi="Arial" w:cs="Arial"/>
        </w:rPr>
        <w:t xml:space="preserve">are not very expensive and </w:t>
      </w:r>
      <w:r w:rsidR="00AA0DB3">
        <w:rPr>
          <w:rFonts w:ascii="Arial" w:hAnsi="Arial" w:cs="Arial"/>
        </w:rPr>
        <w:t>are made from recycled</w:t>
      </w:r>
      <w:r>
        <w:rPr>
          <w:rFonts w:ascii="Arial" w:hAnsi="Arial" w:cs="Arial"/>
        </w:rPr>
        <w:t xml:space="preserve"> beeswax, however</w:t>
      </w:r>
      <w:r w:rsidR="00992142">
        <w:rPr>
          <w:rFonts w:ascii="Arial" w:hAnsi="Arial" w:cs="Arial"/>
        </w:rPr>
        <w:t xml:space="preserve"> wax </w:t>
      </w:r>
      <w:r w:rsidR="009A36FB">
        <w:rPr>
          <w:rFonts w:ascii="Arial" w:hAnsi="Arial" w:cs="Arial"/>
        </w:rPr>
        <w:t xml:space="preserve">foundation </w:t>
      </w:r>
      <w:r>
        <w:rPr>
          <w:rFonts w:ascii="Arial" w:hAnsi="Arial" w:cs="Arial"/>
        </w:rPr>
        <w:t>contains a high</w:t>
      </w:r>
      <w:r w:rsidR="00992142">
        <w:rPr>
          <w:rFonts w:ascii="Arial" w:hAnsi="Arial" w:cs="Arial"/>
        </w:rPr>
        <w:t xml:space="preserve"> quantity of pesticides which are</w:t>
      </w:r>
      <w:r>
        <w:rPr>
          <w:rFonts w:ascii="Arial" w:hAnsi="Arial" w:cs="Arial"/>
        </w:rPr>
        <w:t xml:space="preserve"> not g</w:t>
      </w:r>
      <w:r w:rsidR="00992142">
        <w:rPr>
          <w:rFonts w:ascii="Arial" w:hAnsi="Arial" w:cs="Arial"/>
        </w:rPr>
        <w:t xml:space="preserve">ood for the bees. The second option involves the use of </w:t>
      </w:r>
      <w:r>
        <w:rPr>
          <w:rFonts w:ascii="Arial" w:hAnsi="Arial" w:cs="Arial"/>
        </w:rPr>
        <w:t>frames without foundation, these allow bees to build the right size of wax cells they need</w:t>
      </w:r>
      <w:r w:rsidR="00992142">
        <w:rPr>
          <w:rFonts w:ascii="Arial" w:hAnsi="Arial" w:cs="Arial"/>
        </w:rPr>
        <w:t xml:space="preserve"> and combat mites, who make</w:t>
      </w:r>
      <w:r>
        <w:rPr>
          <w:rFonts w:ascii="Arial" w:hAnsi="Arial" w:cs="Arial"/>
        </w:rPr>
        <w:t xml:space="preserve"> them grow healthier.</w:t>
      </w:r>
      <w:r w:rsidR="009A36FB">
        <w:rPr>
          <w:rFonts w:ascii="Arial" w:hAnsi="Arial" w:cs="Arial"/>
        </w:rPr>
        <w:t xml:space="preserve"> U</w:t>
      </w:r>
      <w:r w:rsidR="00992142">
        <w:rPr>
          <w:rFonts w:ascii="Arial" w:hAnsi="Arial" w:cs="Arial"/>
        </w:rPr>
        <w:t>sing</w:t>
      </w:r>
      <w:r>
        <w:rPr>
          <w:rFonts w:ascii="Arial" w:hAnsi="Arial" w:cs="Arial"/>
        </w:rPr>
        <w:t xml:space="preserve"> frames</w:t>
      </w:r>
      <w:r w:rsidR="00992142">
        <w:rPr>
          <w:rFonts w:ascii="Arial" w:hAnsi="Arial" w:cs="Arial"/>
        </w:rPr>
        <w:t xml:space="preserve"> without foundation</w:t>
      </w:r>
      <w:r>
        <w:rPr>
          <w:rFonts w:ascii="Arial" w:hAnsi="Arial" w:cs="Arial"/>
        </w:rPr>
        <w:t>, bees are not exposed to ch</w:t>
      </w:r>
      <w:r w:rsidR="00992142">
        <w:rPr>
          <w:rFonts w:ascii="Arial" w:hAnsi="Arial" w:cs="Arial"/>
        </w:rPr>
        <w:t xml:space="preserve">emicals from plastics and </w:t>
      </w:r>
      <w:r w:rsidR="009969F3">
        <w:rPr>
          <w:rFonts w:ascii="Arial" w:hAnsi="Arial" w:cs="Arial"/>
        </w:rPr>
        <w:t xml:space="preserve">beekeepers </w:t>
      </w:r>
      <w:r w:rsidR="00026DC7">
        <w:rPr>
          <w:rFonts w:ascii="Arial" w:hAnsi="Arial" w:cs="Arial"/>
        </w:rPr>
        <w:t xml:space="preserve">can </w:t>
      </w:r>
      <w:r w:rsidR="001D034D">
        <w:rPr>
          <w:rFonts w:ascii="Arial" w:hAnsi="Arial" w:cs="Arial"/>
        </w:rPr>
        <w:t>save money and energy from their</w:t>
      </w:r>
      <w:r w:rsidR="009969F3">
        <w:rPr>
          <w:rFonts w:ascii="Arial" w:hAnsi="Arial" w:cs="Arial"/>
        </w:rPr>
        <w:t xml:space="preserve"> </w:t>
      </w:r>
      <w:r w:rsidR="00026DC7">
        <w:rPr>
          <w:rFonts w:ascii="Arial" w:hAnsi="Arial" w:cs="Arial"/>
        </w:rPr>
        <w:t xml:space="preserve">production. </w:t>
      </w:r>
      <w:r>
        <w:rPr>
          <w:rFonts w:ascii="Arial" w:hAnsi="Arial" w:cs="Arial"/>
        </w:rPr>
        <w:t>The only downside of this technique is that bees may not build straight wax cells, because of a lack of foundation, so beekeepers need to check more regularly (</w:t>
      </w:r>
      <w:proofErr w:type="spellStart"/>
      <w:r>
        <w:rPr>
          <w:rFonts w:ascii="Arial" w:hAnsi="Arial" w:cs="Arial"/>
        </w:rPr>
        <w:t>PerfectBee</w:t>
      </w:r>
      <w:proofErr w:type="spellEnd"/>
      <w:r>
        <w:rPr>
          <w:rFonts w:ascii="Arial" w:hAnsi="Arial" w:cs="Arial"/>
        </w:rPr>
        <w:t xml:space="preserve">, 2016). </w:t>
      </w:r>
    </w:p>
    <w:p w14:paraId="32C8EB3E" w14:textId="3E43DDB4" w:rsidR="001D034D" w:rsidRDefault="007A3F69" w:rsidP="0039745D">
      <w:pPr>
        <w:spacing w:line="480" w:lineRule="auto"/>
        <w:jc w:val="both"/>
        <w:rPr>
          <w:rFonts w:ascii="Arial" w:hAnsi="Arial" w:cs="Arial"/>
        </w:rPr>
      </w:pPr>
      <w:r>
        <w:rPr>
          <w:rFonts w:ascii="Arial" w:hAnsi="Arial" w:cs="Arial"/>
        </w:rPr>
        <w:t>All elements considered</w:t>
      </w:r>
      <w:proofErr w:type="gramStart"/>
      <w:r>
        <w:rPr>
          <w:rFonts w:ascii="Arial" w:hAnsi="Arial" w:cs="Arial"/>
        </w:rPr>
        <w:t>,</w:t>
      </w:r>
      <w:proofErr w:type="gramEnd"/>
      <w:r>
        <w:rPr>
          <w:rFonts w:ascii="Arial" w:hAnsi="Arial" w:cs="Arial"/>
        </w:rPr>
        <w:t xml:space="preserve"> </w:t>
      </w:r>
      <w:r w:rsidR="00992142">
        <w:rPr>
          <w:rFonts w:ascii="Arial" w:hAnsi="Arial" w:cs="Arial"/>
        </w:rPr>
        <w:t xml:space="preserve">frames without foundation seem to be </w:t>
      </w:r>
      <w:r>
        <w:rPr>
          <w:rFonts w:ascii="Arial" w:hAnsi="Arial" w:cs="Arial"/>
        </w:rPr>
        <w:t>the most su</w:t>
      </w:r>
      <w:r w:rsidR="00992142">
        <w:rPr>
          <w:rFonts w:ascii="Arial" w:hAnsi="Arial" w:cs="Arial"/>
        </w:rPr>
        <w:t>stainable and natural practice for</w:t>
      </w:r>
      <w:r w:rsidR="00EC3652">
        <w:rPr>
          <w:rFonts w:ascii="Arial" w:hAnsi="Arial" w:cs="Arial"/>
        </w:rPr>
        <w:t xml:space="preserve"> XXX</w:t>
      </w:r>
      <w:r w:rsidR="009969F3">
        <w:rPr>
          <w:rFonts w:ascii="Arial" w:hAnsi="Arial" w:cs="Arial"/>
        </w:rPr>
        <w:t>. T</w:t>
      </w:r>
      <w:r>
        <w:rPr>
          <w:rFonts w:ascii="Arial" w:hAnsi="Arial" w:cs="Arial"/>
        </w:rPr>
        <w:t>hi</w:t>
      </w:r>
      <w:r w:rsidR="00992142">
        <w:rPr>
          <w:rFonts w:ascii="Arial" w:hAnsi="Arial" w:cs="Arial"/>
        </w:rPr>
        <w:t>s would help the company lower</w:t>
      </w:r>
      <w:r w:rsidR="009969F3">
        <w:rPr>
          <w:rFonts w:ascii="Arial" w:hAnsi="Arial" w:cs="Arial"/>
        </w:rPr>
        <w:t xml:space="preserve"> the</w:t>
      </w:r>
      <w:r w:rsidR="00EC7193">
        <w:rPr>
          <w:rFonts w:ascii="Arial" w:hAnsi="Arial" w:cs="Arial"/>
        </w:rPr>
        <w:t xml:space="preserve"> cost of </w:t>
      </w:r>
      <w:r w:rsidR="00EC3652">
        <w:rPr>
          <w:rFonts w:ascii="Arial" w:hAnsi="Arial" w:cs="Arial"/>
        </w:rPr>
        <w:t xml:space="preserve">XXX </w:t>
      </w:r>
      <w:r w:rsidR="00EC7193">
        <w:rPr>
          <w:rFonts w:ascii="Arial" w:hAnsi="Arial" w:cs="Arial"/>
        </w:rPr>
        <w:lastRenderedPageBreak/>
        <w:t xml:space="preserve">Hives </w:t>
      </w:r>
      <w:r>
        <w:rPr>
          <w:rFonts w:ascii="Arial" w:hAnsi="Arial" w:cs="Arial"/>
        </w:rPr>
        <w:t xml:space="preserve">and </w:t>
      </w:r>
      <w:r w:rsidR="00992142">
        <w:rPr>
          <w:rFonts w:ascii="Arial" w:hAnsi="Arial" w:cs="Arial"/>
        </w:rPr>
        <w:t xml:space="preserve">eliminate </w:t>
      </w:r>
      <w:r>
        <w:rPr>
          <w:rFonts w:ascii="Arial" w:hAnsi="Arial" w:cs="Arial"/>
        </w:rPr>
        <w:t xml:space="preserve">the plastic in their hives. </w:t>
      </w:r>
      <w:r w:rsidR="00992142">
        <w:rPr>
          <w:rFonts w:ascii="Arial" w:hAnsi="Arial" w:cs="Arial"/>
        </w:rPr>
        <w:t xml:space="preserve">In this way they would limit the use of resources, energy and reduce pollution, </w:t>
      </w:r>
      <w:r w:rsidR="00CB0F79">
        <w:rPr>
          <w:rFonts w:ascii="Arial" w:hAnsi="Arial" w:cs="Arial"/>
        </w:rPr>
        <w:t xml:space="preserve">all </w:t>
      </w:r>
      <w:r w:rsidR="00EC7193">
        <w:rPr>
          <w:rFonts w:ascii="Arial" w:hAnsi="Arial" w:cs="Arial"/>
        </w:rPr>
        <w:t xml:space="preserve">elements </w:t>
      </w:r>
      <w:r w:rsidR="00992142">
        <w:rPr>
          <w:rFonts w:ascii="Arial" w:hAnsi="Arial" w:cs="Arial"/>
        </w:rPr>
        <w:t xml:space="preserve">promoted by </w:t>
      </w:r>
      <w:r w:rsidR="00EC7193">
        <w:rPr>
          <w:rFonts w:ascii="Arial" w:hAnsi="Arial" w:cs="Arial"/>
        </w:rPr>
        <w:t xml:space="preserve">the Responsible Consumption and Production Goal. </w:t>
      </w:r>
    </w:p>
    <w:p w14:paraId="668F7B23" w14:textId="7A48A44A" w:rsidR="006F5B55" w:rsidRPr="007848B7" w:rsidRDefault="0079051F" w:rsidP="00CB7AE1">
      <w:pPr>
        <w:pStyle w:val="ListParagraph"/>
        <w:numPr>
          <w:ilvl w:val="1"/>
          <w:numId w:val="11"/>
        </w:numPr>
        <w:spacing w:line="480" w:lineRule="auto"/>
        <w:jc w:val="both"/>
        <w:rPr>
          <w:rFonts w:cs="Arial"/>
          <w:sz w:val="32"/>
        </w:rPr>
      </w:pPr>
      <w:r w:rsidRPr="007848B7">
        <w:rPr>
          <w:rFonts w:cs="Arial"/>
          <w:sz w:val="32"/>
        </w:rPr>
        <w:t>Climate Action</w:t>
      </w:r>
    </w:p>
    <w:p w14:paraId="748259A4" w14:textId="586EBE36" w:rsidR="00AF5A46" w:rsidRDefault="007848B7" w:rsidP="0039745D">
      <w:pPr>
        <w:spacing w:line="480" w:lineRule="auto"/>
        <w:jc w:val="both"/>
        <w:rPr>
          <w:rFonts w:ascii="Arial" w:hAnsi="Arial" w:cs="Arial"/>
        </w:rPr>
      </w:pPr>
      <w:r>
        <w:rPr>
          <w:rFonts w:ascii="Arial" w:hAnsi="Arial" w:cs="Arial"/>
        </w:rPr>
        <w:t xml:space="preserve">Climate Action, is also one of the 17 Sustainable Development Goals, </w:t>
      </w:r>
      <w:r w:rsidR="00C512BD">
        <w:rPr>
          <w:rFonts w:ascii="Arial" w:hAnsi="Arial" w:cs="Arial"/>
        </w:rPr>
        <w:t>requires immediate</w:t>
      </w:r>
      <w:r w:rsidR="00415E57">
        <w:rPr>
          <w:rFonts w:ascii="Arial" w:hAnsi="Arial" w:cs="Arial"/>
        </w:rPr>
        <w:t xml:space="preserve"> act</w:t>
      </w:r>
      <w:r w:rsidR="00450337">
        <w:rPr>
          <w:rFonts w:ascii="Arial" w:hAnsi="Arial" w:cs="Arial"/>
        </w:rPr>
        <w:t>ion</w:t>
      </w:r>
      <w:r w:rsidR="00415E57">
        <w:rPr>
          <w:rFonts w:ascii="Arial" w:hAnsi="Arial" w:cs="Arial"/>
        </w:rPr>
        <w:t xml:space="preserve"> </w:t>
      </w:r>
      <w:r w:rsidR="00C512BD">
        <w:rPr>
          <w:rFonts w:ascii="Arial" w:hAnsi="Arial" w:cs="Arial"/>
        </w:rPr>
        <w:t xml:space="preserve">to fight </w:t>
      </w:r>
      <w:r w:rsidR="00415E57">
        <w:rPr>
          <w:rFonts w:ascii="Arial" w:hAnsi="Arial" w:cs="Arial"/>
        </w:rPr>
        <w:t xml:space="preserve">against </w:t>
      </w:r>
      <w:r w:rsidR="00C512BD">
        <w:rPr>
          <w:rFonts w:ascii="Arial" w:hAnsi="Arial" w:cs="Arial"/>
        </w:rPr>
        <w:t xml:space="preserve">climate change and its negative effects </w:t>
      </w:r>
      <w:r w:rsidR="00A855DC">
        <w:rPr>
          <w:rFonts w:ascii="Arial" w:hAnsi="Arial" w:cs="Arial"/>
        </w:rPr>
        <w:t>on national economies and lives. All forms of life are affected by climate change</w:t>
      </w:r>
      <w:r>
        <w:rPr>
          <w:rFonts w:ascii="Arial" w:hAnsi="Arial" w:cs="Arial"/>
        </w:rPr>
        <w:t xml:space="preserve"> that causes</w:t>
      </w:r>
      <w:r w:rsidR="00A855DC">
        <w:rPr>
          <w:rFonts w:ascii="Arial" w:hAnsi="Arial" w:cs="Arial"/>
        </w:rPr>
        <w:t xml:space="preserve"> rising sea level</w:t>
      </w:r>
      <w:r>
        <w:rPr>
          <w:rFonts w:ascii="Arial" w:hAnsi="Arial" w:cs="Arial"/>
        </w:rPr>
        <w:t>s</w:t>
      </w:r>
      <w:r w:rsidR="00A855DC">
        <w:rPr>
          <w:rFonts w:ascii="Arial" w:hAnsi="Arial" w:cs="Arial"/>
        </w:rPr>
        <w:t xml:space="preserve">, changing weather conditions and extreme weather events. Gas emissions are also considered </w:t>
      </w:r>
      <w:r w:rsidR="00C3091B">
        <w:rPr>
          <w:rFonts w:ascii="Arial" w:hAnsi="Arial" w:cs="Arial"/>
        </w:rPr>
        <w:t xml:space="preserve">to be </w:t>
      </w:r>
      <w:r w:rsidR="00A855DC">
        <w:rPr>
          <w:rFonts w:ascii="Arial" w:hAnsi="Arial" w:cs="Arial"/>
        </w:rPr>
        <w:t xml:space="preserve">the main driver of climate change. Renewable energy is a form </w:t>
      </w:r>
      <w:r w:rsidR="00CB0F79">
        <w:rPr>
          <w:rFonts w:ascii="Arial" w:hAnsi="Arial" w:cs="Arial"/>
        </w:rPr>
        <w:t xml:space="preserve">of energy </w:t>
      </w:r>
      <w:r w:rsidR="00A855DC">
        <w:rPr>
          <w:rFonts w:ascii="Arial" w:hAnsi="Arial" w:cs="Arial"/>
        </w:rPr>
        <w:t xml:space="preserve">that could reduce gas emissions. To tackle </w:t>
      </w:r>
      <w:r w:rsidR="00F47A98">
        <w:rPr>
          <w:rFonts w:ascii="Arial" w:hAnsi="Arial" w:cs="Arial"/>
        </w:rPr>
        <w:t>climate change,</w:t>
      </w:r>
      <w:r w:rsidR="00A855DC">
        <w:rPr>
          <w:rFonts w:ascii="Arial" w:hAnsi="Arial" w:cs="Arial"/>
        </w:rPr>
        <w:t xml:space="preserve"> the 2015 Paris Agreement was </w:t>
      </w:r>
      <w:r w:rsidR="00872993">
        <w:rPr>
          <w:rFonts w:ascii="Arial" w:hAnsi="Arial" w:cs="Arial"/>
        </w:rPr>
        <w:t>instituted, where all countries agree</w:t>
      </w:r>
      <w:r w:rsidR="00F47A98">
        <w:rPr>
          <w:rFonts w:ascii="Arial" w:hAnsi="Arial" w:cs="Arial"/>
        </w:rPr>
        <w:t>d</w:t>
      </w:r>
      <w:r w:rsidR="00872993">
        <w:rPr>
          <w:rFonts w:ascii="Arial" w:hAnsi="Arial" w:cs="Arial"/>
        </w:rPr>
        <w:t xml:space="preserve"> to limit risi</w:t>
      </w:r>
      <w:r>
        <w:rPr>
          <w:rFonts w:ascii="Arial" w:hAnsi="Arial" w:cs="Arial"/>
        </w:rPr>
        <w:t>ng global warming</w:t>
      </w:r>
      <w:r w:rsidR="00684E93">
        <w:rPr>
          <w:rFonts w:ascii="Arial" w:hAnsi="Arial" w:cs="Arial"/>
        </w:rPr>
        <w:t xml:space="preserve"> to below 2 degrees</w:t>
      </w:r>
      <w:r>
        <w:rPr>
          <w:rFonts w:ascii="Arial" w:hAnsi="Arial" w:cs="Arial"/>
        </w:rPr>
        <w:t xml:space="preserve">. </w:t>
      </w:r>
      <w:r w:rsidR="001C3856">
        <w:rPr>
          <w:rFonts w:ascii="Arial" w:hAnsi="Arial" w:cs="Arial"/>
        </w:rPr>
        <w:t>(United Nations</w:t>
      </w:r>
      <w:r w:rsidR="00F47A98">
        <w:rPr>
          <w:rFonts w:ascii="Arial" w:hAnsi="Arial" w:cs="Arial"/>
        </w:rPr>
        <w:t>,</w:t>
      </w:r>
      <w:r w:rsidR="00C5503B">
        <w:rPr>
          <w:rFonts w:ascii="Arial" w:hAnsi="Arial" w:cs="Arial"/>
        </w:rPr>
        <w:t xml:space="preserve"> no date)</w:t>
      </w:r>
    </w:p>
    <w:p w14:paraId="7C48B5DF" w14:textId="77777777" w:rsidR="00F65406" w:rsidRDefault="00F65406" w:rsidP="0039745D">
      <w:pPr>
        <w:spacing w:line="480" w:lineRule="auto"/>
        <w:jc w:val="both"/>
        <w:rPr>
          <w:rFonts w:ascii="Arial" w:hAnsi="Arial" w:cs="Arial"/>
        </w:rPr>
      </w:pPr>
    </w:p>
    <w:p w14:paraId="32E4EBD9" w14:textId="43C6844B" w:rsidR="00026DC7" w:rsidRDefault="00F47A98" w:rsidP="00026DC7">
      <w:pPr>
        <w:spacing w:line="480" w:lineRule="auto"/>
        <w:jc w:val="both"/>
        <w:rPr>
          <w:rFonts w:ascii="Arial" w:hAnsi="Arial" w:cs="Arial"/>
        </w:rPr>
      </w:pPr>
      <w:r>
        <w:rPr>
          <w:rFonts w:ascii="Arial" w:hAnsi="Arial" w:cs="Arial"/>
        </w:rPr>
        <w:t>B</w:t>
      </w:r>
      <w:r w:rsidR="00415E57">
        <w:rPr>
          <w:rFonts w:ascii="Arial" w:hAnsi="Arial" w:cs="Arial"/>
        </w:rPr>
        <w:t xml:space="preserve">usinesses can address climate change </w:t>
      </w:r>
      <w:r>
        <w:rPr>
          <w:rFonts w:ascii="Arial" w:hAnsi="Arial" w:cs="Arial"/>
        </w:rPr>
        <w:t>by improving energy efficiency, lowering carbon footprint, investing in low-carbon or climate-smart products and setting reasonable emission targets.</w:t>
      </w:r>
      <w:r w:rsidR="00EC3652">
        <w:rPr>
          <w:rFonts w:ascii="Arial" w:hAnsi="Arial" w:cs="Arial"/>
        </w:rPr>
        <w:t xml:space="preserve"> XXX</w:t>
      </w:r>
      <w:r>
        <w:rPr>
          <w:rFonts w:ascii="Arial" w:hAnsi="Arial" w:cs="Arial"/>
        </w:rPr>
        <w:t>, as a business, is particularly affected by</w:t>
      </w:r>
      <w:r w:rsidR="00B46E84">
        <w:rPr>
          <w:rFonts w:ascii="Arial" w:hAnsi="Arial" w:cs="Arial"/>
        </w:rPr>
        <w:t xml:space="preserve"> climate change that is</w:t>
      </w:r>
      <w:r w:rsidR="00CB0F79">
        <w:rPr>
          <w:rFonts w:ascii="Arial" w:hAnsi="Arial" w:cs="Arial"/>
        </w:rPr>
        <w:t xml:space="preserve"> associated</w:t>
      </w:r>
      <w:r w:rsidR="00170302">
        <w:rPr>
          <w:rFonts w:ascii="Arial" w:hAnsi="Arial" w:cs="Arial"/>
        </w:rPr>
        <w:t xml:space="preserve"> with the </w:t>
      </w:r>
      <w:r>
        <w:rPr>
          <w:rFonts w:ascii="Arial" w:hAnsi="Arial" w:cs="Arial"/>
        </w:rPr>
        <w:t xml:space="preserve">disappearance </w:t>
      </w:r>
      <w:r w:rsidR="003F153E">
        <w:rPr>
          <w:rFonts w:ascii="Arial" w:hAnsi="Arial" w:cs="Arial"/>
        </w:rPr>
        <w:t xml:space="preserve">of honeybees, </w:t>
      </w:r>
      <w:r w:rsidR="00CB0F79">
        <w:rPr>
          <w:rFonts w:ascii="Arial" w:hAnsi="Arial" w:cs="Arial"/>
        </w:rPr>
        <w:t xml:space="preserve">in fact it impacts </w:t>
      </w:r>
      <w:r w:rsidR="003F153E">
        <w:rPr>
          <w:rFonts w:ascii="Arial" w:hAnsi="Arial" w:cs="Arial"/>
        </w:rPr>
        <w:t>pollinatio</w:t>
      </w:r>
      <w:r w:rsidR="00450337">
        <w:rPr>
          <w:rFonts w:ascii="Arial" w:hAnsi="Arial" w:cs="Arial"/>
        </w:rPr>
        <w:t xml:space="preserve">n by unsettling the time flowers </w:t>
      </w:r>
      <w:r w:rsidR="003F153E">
        <w:rPr>
          <w:rFonts w:ascii="Arial" w:hAnsi="Arial" w:cs="Arial"/>
        </w:rPr>
        <w:t xml:space="preserve">bloom with the time bees pollinate. Due to rising </w:t>
      </w:r>
      <w:r w:rsidR="00E27CF1">
        <w:rPr>
          <w:rFonts w:ascii="Arial" w:hAnsi="Arial" w:cs="Arial"/>
        </w:rPr>
        <w:t>temperatures</w:t>
      </w:r>
      <w:r w:rsidR="003F153E">
        <w:rPr>
          <w:rFonts w:ascii="Arial" w:hAnsi="Arial" w:cs="Arial"/>
        </w:rPr>
        <w:t>, flowers bloom earlier than expected, so when bees start pollinating do not find enough nectar.</w:t>
      </w:r>
      <w:r w:rsidR="00450337">
        <w:rPr>
          <w:rFonts w:ascii="Arial" w:hAnsi="Arial" w:cs="Arial"/>
        </w:rPr>
        <w:t xml:space="preserve"> Therefore,</w:t>
      </w:r>
      <w:r w:rsidR="003F153E">
        <w:rPr>
          <w:rFonts w:ascii="Arial" w:hAnsi="Arial" w:cs="Arial"/>
        </w:rPr>
        <w:t xml:space="preserve"> </w:t>
      </w:r>
      <w:r w:rsidR="00450337">
        <w:rPr>
          <w:rFonts w:ascii="Arial" w:hAnsi="Arial" w:cs="Arial"/>
        </w:rPr>
        <w:t xml:space="preserve">there is a </w:t>
      </w:r>
      <w:r w:rsidR="003F153E">
        <w:rPr>
          <w:rFonts w:ascii="Arial" w:hAnsi="Arial" w:cs="Arial"/>
        </w:rPr>
        <w:t xml:space="preserve">high danger that pollination </w:t>
      </w:r>
      <w:r w:rsidR="00450337">
        <w:rPr>
          <w:rFonts w:ascii="Arial" w:hAnsi="Arial" w:cs="Arial"/>
        </w:rPr>
        <w:t xml:space="preserve">declines together with </w:t>
      </w:r>
      <w:r w:rsidR="003F153E">
        <w:rPr>
          <w:rFonts w:ascii="Arial" w:hAnsi="Arial" w:cs="Arial"/>
        </w:rPr>
        <w:t>a lack of resources and food for bees. However, by reducing carbon e</w:t>
      </w:r>
      <w:r w:rsidR="008F6E91">
        <w:rPr>
          <w:rFonts w:ascii="Arial" w:hAnsi="Arial" w:cs="Arial"/>
        </w:rPr>
        <w:t>missions, flowers and plants may</w:t>
      </w:r>
      <w:r w:rsidR="003F153E">
        <w:rPr>
          <w:rFonts w:ascii="Arial" w:hAnsi="Arial" w:cs="Arial"/>
        </w:rPr>
        <w:t xml:space="preserve"> slow down </w:t>
      </w:r>
      <w:r w:rsidR="00170302">
        <w:rPr>
          <w:rFonts w:ascii="Arial" w:hAnsi="Arial" w:cs="Arial"/>
        </w:rPr>
        <w:t xml:space="preserve">these rapid </w:t>
      </w:r>
      <w:r w:rsidR="00450337">
        <w:rPr>
          <w:rFonts w:ascii="Arial" w:hAnsi="Arial" w:cs="Arial"/>
        </w:rPr>
        <w:t>shift</w:t>
      </w:r>
      <w:r w:rsidR="00170302">
        <w:rPr>
          <w:rFonts w:ascii="Arial" w:hAnsi="Arial" w:cs="Arial"/>
        </w:rPr>
        <w:t xml:space="preserve">s </w:t>
      </w:r>
      <w:r w:rsidR="00E27CF1">
        <w:rPr>
          <w:rFonts w:ascii="Arial" w:hAnsi="Arial" w:cs="Arial"/>
        </w:rPr>
        <w:t>(</w:t>
      </w:r>
      <w:proofErr w:type="spellStart"/>
      <w:r w:rsidR="00E27CF1">
        <w:rPr>
          <w:rFonts w:ascii="Arial" w:hAnsi="Arial" w:cs="Arial"/>
        </w:rPr>
        <w:t>Memmott</w:t>
      </w:r>
      <w:proofErr w:type="spellEnd"/>
      <w:r w:rsidR="00026DC7">
        <w:rPr>
          <w:rFonts w:ascii="Arial" w:hAnsi="Arial" w:cs="Arial"/>
        </w:rPr>
        <w:t xml:space="preserve">, Craze, </w:t>
      </w:r>
      <w:proofErr w:type="spellStart"/>
      <w:r w:rsidR="00026DC7">
        <w:rPr>
          <w:rFonts w:ascii="Arial" w:hAnsi="Arial" w:cs="Arial"/>
        </w:rPr>
        <w:t>Waser</w:t>
      </w:r>
      <w:proofErr w:type="spellEnd"/>
      <w:r w:rsidR="00026DC7">
        <w:rPr>
          <w:rFonts w:ascii="Arial" w:hAnsi="Arial" w:cs="Arial"/>
        </w:rPr>
        <w:t xml:space="preserve"> &amp; Price, 2007)</w:t>
      </w:r>
      <w:r w:rsidR="00CB0F79">
        <w:rPr>
          <w:rFonts w:ascii="Arial" w:hAnsi="Arial" w:cs="Arial"/>
        </w:rPr>
        <w:t xml:space="preserve">. </w:t>
      </w:r>
      <w:r w:rsidR="00026DC7">
        <w:rPr>
          <w:rFonts w:ascii="Arial" w:hAnsi="Arial" w:cs="Arial"/>
        </w:rPr>
        <w:t>Further studies on the negative impacts of climate change are outlined in the appendic</w:t>
      </w:r>
      <w:r w:rsidR="00170302">
        <w:rPr>
          <w:rFonts w:ascii="Arial" w:hAnsi="Arial" w:cs="Arial"/>
        </w:rPr>
        <w:t>es section (please see appendix 7</w:t>
      </w:r>
      <w:r w:rsidR="00026DC7">
        <w:rPr>
          <w:rFonts w:ascii="Arial" w:hAnsi="Arial" w:cs="Arial"/>
        </w:rPr>
        <w:t xml:space="preserve">, </w:t>
      </w:r>
      <w:r w:rsidR="00A7480C">
        <w:rPr>
          <w:rFonts w:ascii="Arial" w:hAnsi="Arial" w:cs="Arial"/>
        </w:rPr>
        <w:t>p. 33</w:t>
      </w:r>
      <w:r w:rsidR="00A71402">
        <w:rPr>
          <w:rFonts w:ascii="Arial" w:hAnsi="Arial" w:cs="Arial"/>
        </w:rPr>
        <w:t>)</w:t>
      </w:r>
      <w:r w:rsidR="00A7480C">
        <w:rPr>
          <w:rFonts w:ascii="Arial" w:hAnsi="Arial" w:cs="Arial"/>
        </w:rPr>
        <w:t>.</w:t>
      </w:r>
    </w:p>
    <w:p w14:paraId="0EEAFE81" w14:textId="77777777" w:rsidR="005133FF" w:rsidRDefault="005133FF" w:rsidP="0039745D">
      <w:pPr>
        <w:spacing w:line="480" w:lineRule="auto"/>
        <w:jc w:val="both"/>
        <w:rPr>
          <w:rFonts w:ascii="Arial" w:hAnsi="Arial" w:cs="Arial"/>
        </w:rPr>
      </w:pPr>
    </w:p>
    <w:p w14:paraId="62DD0ABD" w14:textId="1F87E69E" w:rsidR="005133FF" w:rsidRDefault="00EC3652" w:rsidP="0039745D">
      <w:pPr>
        <w:spacing w:line="480" w:lineRule="auto"/>
        <w:jc w:val="both"/>
        <w:rPr>
          <w:rFonts w:ascii="Arial" w:hAnsi="Arial" w:cs="Arial"/>
        </w:rPr>
      </w:pPr>
      <w:r>
        <w:rPr>
          <w:rFonts w:ascii="Arial" w:hAnsi="Arial" w:cs="Arial"/>
        </w:rPr>
        <w:t xml:space="preserve">XXX </w:t>
      </w:r>
      <w:r w:rsidR="001B4275">
        <w:rPr>
          <w:rFonts w:ascii="Arial" w:hAnsi="Arial" w:cs="Arial"/>
        </w:rPr>
        <w:t xml:space="preserve">Hive </w:t>
      </w:r>
      <w:r w:rsidR="00F65406">
        <w:rPr>
          <w:rFonts w:ascii="Arial" w:hAnsi="Arial" w:cs="Arial"/>
        </w:rPr>
        <w:t xml:space="preserve">Classic </w:t>
      </w:r>
      <w:r w:rsidR="005133FF">
        <w:rPr>
          <w:rFonts w:ascii="Arial" w:hAnsi="Arial" w:cs="Arial"/>
        </w:rPr>
        <w:t xml:space="preserve">is not </w:t>
      </w:r>
      <w:r w:rsidR="00DF4AB7">
        <w:rPr>
          <w:rFonts w:ascii="Arial" w:hAnsi="Arial" w:cs="Arial"/>
        </w:rPr>
        <w:t>fully</w:t>
      </w:r>
      <w:r w:rsidR="001B4275">
        <w:rPr>
          <w:rFonts w:ascii="Arial" w:hAnsi="Arial" w:cs="Arial"/>
        </w:rPr>
        <w:t xml:space="preserve"> </w:t>
      </w:r>
      <w:r w:rsidR="005133FF">
        <w:rPr>
          <w:rFonts w:ascii="Arial" w:hAnsi="Arial" w:cs="Arial"/>
        </w:rPr>
        <w:t xml:space="preserve">ideal for rapid changes of </w:t>
      </w:r>
      <w:r w:rsidR="00106D3B">
        <w:rPr>
          <w:rFonts w:ascii="Arial" w:hAnsi="Arial" w:cs="Arial"/>
        </w:rPr>
        <w:t xml:space="preserve">temperature, which are most </w:t>
      </w:r>
      <w:r w:rsidR="005133FF">
        <w:rPr>
          <w:rFonts w:ascii="Arial" w:hAnsi="Arial" w:cs="Arial"/>
        </w:rPr>
        <w:t>likely to happen with climate change. When temperatures drop below zero,</w:t>
      </w:r>
      <w:r w:rsidR="001B4275">
        <w:rPr>
          <w:rFonts w:ascii="Arial" w:hAnsi="Arial" w:cs="Arial"/>
        </w:rPr>
        <w:t xml:space="preserve"> hive</w:t>
      </w:r>
      <w:r w:rsidR="00C3091B">
        <w:rPr>
          <w:rFonts w:ascii="Arial" w:hAnsi="Arial" w:cs="Arial"/>
        </w:rPr>
        <w:t>s</w:t>
      </w:r>
      <w:r w:rsidR="001B4275">
        <w:rPr>
          <w:rFonts w:ascii="Arial" w:hAnsi="Arial" w:cs="Arial"/>
        </w:rPr>
        <w:t xml:space="preserve"> can become very cold, so a possible risk is the crystallisation of honey, this would make the honey extraction impossible. Other concerns are related to starvation of bee colony, </w:t>
      </w:r>
      <w:r w:rsidR="00DF4AB7">
        <w:rPr>
          <w:rFonts w:ascii="Arial" w:hAnsi="Arial" w:cs="Arial"/>
        </w:rPr>
        <w:t>with cold temperatures bees do not forage, so it is imperative for them to have the hive full of honey for their food and to stay warm, ot</w:t>
      </w:r>
      <w:r w:rsidR="009E3EDB">
        <w:rPr>
          <w:rFonts w:ascii="Arial" w:hAnsi="Arial" w:cs="Arial"/>
        </w:rPr>
        <w:t>herwise they could risk to die.</w:t>
      </w:r>
      <w:r w:rsidR="00CB0F79">
        <w:rPr>
          <w:rFonts w:ascii="Arial" w:hAnsi="Arial" w:cs="Arial"/>
        </w:rPr>
        <w:t xml:space="preserve"> </w:t>
      </w:r>
    </w:p>
    <w:p w14:paraId="677CAFA9" w14:textId="77777777" w:rsidR="00BD5E7C" w:rsidRPr="00C66812" w:rsidRDefault="00BD5E7C" w:rsidP="0039745D">
      <w:pPr>
        <w:spacing w:line="480" w:lineRule="auto"/>
        <w:jc w:val="both"/>
        <w:rPr>
          <w:rFonts w:ascii="Arial" w:hAnsi="Arial" w:cs="Arial"/>
          <w:sz w:val="22"/>
        </w:rPr>
      </w:pPr>
    </w:p>
    <w:p w14:paraId="0743AFB7" w14:textId="2D4CB67A" w:rsidR="00BD5E7C" w:rsidRPr="00C00FC4" w:rsidRDefault="00BD5E7C" w:rsidP="00CB7AE1">
      <w:pPr>
        <w:pStyle w:val="ListParagraph"/>
        <w:numPr>
          <w:ilvl w:val="2"/>
          <w:numId w:val="11"/>
        </w:numPr>
        <w:spacing w:line="480" w:lineRule="auto"/>
        <w:jc w:val="both"/>
        <w:rPr>
          <w:rFonts w:cs="Arial"/>
          <w:sz w:val="32"/>
        </w:rPr>
      </w:pPr>
      <w:r w:rsidRPr="00C00FC4">
        <w:rPr>
          <w:rFonts w:cs="Arial"/>
          <w:sz w:val="32"/>
        </w:rPr>
        <w:t xml:space="preserve"> Recommendations</w:t>
      </w:r>
    </w:p>
    <w:p w14:paraId="69EC75AE" w14:textId="31BB1BD6" w:rsidR="007A3F69" w:rsidRDefault="007A3F69" w:rsidP="0039745D">
      <w:pPr>
        <w:spacing w:line="480" w:lineRule="auto"/>
        <w:jc w:val="both"/>
        <w:rPr>
          <w:rFonts w:ascii="Arial" w:hAnsi="Arial" w:cs="Arial"/>
        </w:rPr>
      </w:pPr>
      <w:r>
        <w:rPr>
          <w:rFonts w:ascii="Arial" w:hAnsi="Arial" w:cs="Arial"/>
        </w:rPr>
        <w:t xml:space="preserve">A possible solution to keep the beehive always </w:t>
      </w:r>
      <w:proofErr w:type="gramStart"/>
      <w:r>
        <w:rPr>
          <w:rFonts w:ascii="Arial" w:hAnsi="Arial" w:cs="Arial"/>
        </w:rPr>
        <w:t>warm,</w:t>
      </w:r>
      <w:proofErr w:type="gramEnd"/>
      <w:r>
        <w:rPr>
          <w:rFonts w:ascii="Arial" w:hAnsi="Arial" w:cs="Arial"/>
        </w:rPr>
        <w:t xml:space="preserve"> is the installation of a solar vent</w:t>
      </w:r>
      <w:r w:rsidR="00C00FC4">
        <w:rPr>
          <w:rFonts w:ascii="Arial" w:hAnsi="Arial" w:cs="Arial"/>
        </w:rPr>
        <w:t>ilation, which is powered by a</w:t>
      </w:r>
      <w:r>
        <w:rPr>
          <w:rFonts w:ascii="Arial" w:hAnsi="Arial" w:cs="Arial"/>
        </w:rPr>
        <w:t xml:space="preserve"> sol</w:t>
      </w:r>
      <w:r w:rsidR="00C00FC4">
        <w:rPr>
          <w:rFonts w:ascii="Arial" w:hAnsi="Arial" w:cs="Arial"/>
        </w:rPr>
        <w:t>ar panel or a rechargeable battery with solar light</w:t>
      </w:r>
      <w:r>
        <w:rPr>
          <w:rFonts w:ascii="Arial" w:hAnsi="Arial" w:cs="Arial"/>
        </w:rPr>
        <w:t>. In the interior of the beehive there is an air fan which is controlled by a thermostat when the air temperature reaches its maximum limit. This ventilation also maintains good levels of temperatu</w:t>
      </w:r>
      <w:r w:rsidR="00106D3B">
        <w:rPr>
          <w:rFonts w:ascii="Arial" w:hAnsi="Arial" w:cs="Arial"/>
        </w:rPr>
        <w:t>re, humidity and carbon dioxide (</w:t>
      </w:r>
      <w:proofErr w:type="spellStart"/>
      <w:r w:rsidR="00106D3B">
        <w:rPr>
          <w:rFonts w:ascii="Arial" w:hAnsi="Arial" w:cs="Arial"/>
        </w:rPr>
        <w:t>Kviesis</w:t>
      </w:r>
      <w:proofErr w:type="spellEnd"/>
      <w:r w:rsidR="00106D3B">
        <w:rPr>
          <w:rFonts w:ascii="Arial" w:hAnsi="Arial" w:cs="Arial"/>
        </w:rPr>
        <w:t xml:space="preserve"> &amp; </w:t>
      </w:r>
      <w:proofErr w:type="spellStart"/>
      <w:r w:rsidR="00106D3B" w:rsidRPr="00106D3B">
        <w:rPr>
          <w:rFonts w:ascii="Arial" w:hAnsi="Arial" w:cs="Arial"/>
        </w:rPr>
        <w:t>Zacepins</w:t>
      </w:r>
      <w:proofErr w:type="spellEnd"/>
      <w:r w:rsidR="00106D3B">
        <w:rPr>
          <w:rFonts w:ascii="Arial" w:hAnsi="Arial" w:cs="Arial"/>
        </w:rPr>
        <w:t xml:space="preserve">, 2015). </w:t>
      </w:r>
      <w:r w:rsidR="00793149">
        <w:rPr>
          <w:rFonts w:ascii="Arial" w:hAnsi="Arial" w:cs="Arial"/>
        </w:rPr>
        <w:t xml:space="preserve">This </w:t>
      </w:r>
      <w:r w:rsidR="00005502">
        <w:rPr>
          <w:rFonts w:ascii="Arial" w:hAnsi="Arial" w:cs="Arial"/>
        </w:rPr>
        <w:t xml:space="preserve">method uses </w:t>
      </w:r>
      <w:r w:rsidR="00A85A44">
        <w:rPr>
          <w:rFonts w:ascii="Arial" w:hAnsi="Arial" w:cs="Arial"/>
        </w:rPr>
        <w:t>clean and renewable energy</w:t>
      </w:r>
      <w:r w:rsidR="00005502">
        <w:rPr>
          <w:rFonts w:ascii="Arial" w:hAnsi="Arial" w:cs="Arial"/>
        </w:rPr>
        <w:t xml:space="preserve"> that</w:t>
      </w:r>
      <w:r w:rsidR="00A85A44">
        <w:rPr>
          <w:rFonts w:ascii="Arial" w:hAnsi="Arial" w:cs="Arial"/>
        </w:rPr>
        <w:t xml:space="preserve"> </w:t>
      </w:r>
      <w:r w:rsidR="00106D3B">
        <w:rPr>
          <w:rFonts w:ascii="Arial" w:hAnsi="Arial" w:cs="Arial"/>
        </w:rPr>
        <w:t xml:space="preserve">is </w:t>
      </w:r>
      <w:r w:rsidR="00A85A44">
        <w:rPr>
          <w:rFonts w:ascii="Arial" w:hAnsi="Arial" w:cs="Arial"/>
        </w:rPr>
        <w:t xml:space="preserve">a core principle of the Cradle </w:t>
      </w:r>
      <w:proofErr w:type="gramStart"/>
      <w:r w:rsidR="00A85A44">
        <w:rPr>
          <w:rFonts w:ascii="Arial" w:hAnsi="Arial" w:cs="Arial"/>
        </w:rPr>
        <w:t>To</w:t>
      </w:r>
      <w:proofErr w:type="gramEnd"/>
      <w:r w:rsidR="00A85A44">
        <w:rPr>
          <w:rFonts w:ascii="Arial" w:hAnsi="Arial" w:cs="Arial"/>
        </w:rPr>
        <w:t xml:space="preserve"> Cradle Design Framework highlighted in the appendices section (please se</w:t>
      </w:r>
      <w:r w:rsidR="00106D3B">
        <w:rPr>
          <w:rFonts w:ascii="Arial" w:hAnsi="Arial" w:cs="Arial"/>
        </w:rPr>
        <w:t>e appendix 8</w:t>
      </w:r>
      <w:r w:rsidR="00A85A44">
        <w:rPr>
          <w:rFonts w:ascii="Arial" w:hAnsi="Arial" w:cs="Arial"/>
        </w:rPr>
        <w:t xml:space="preserve">, </w:t>
      </w:r>
      <w:r w:rsidR="00A7480C">
        <w:rPr>
          <w:rFonts w:ascii="Arial" w:hAnsi="Arial" w:cs="Arial"/>
        </w:rPr>
        <w:t>p. 34</w:t>
      </w:r>
      <w:r w:rsidR="00A71402">
        <w:rPr>
          <w:rFonts w:ascii="Arial" w:hAnsi="Arial" w:cs="Arial"/>
        </w:rPr>
        <w:t>)</w:t>
      </w:r>
      <w:r w:rsidR="00A7480C">
        <w:rPr>
          <w:rFonts w:ascii="Arial" w:hAnsi="Arial" w:cs="Arial"/>
        </w:rPr>
        <w:t>.</w:t>
      </w:r>
    </w:p>
    <w:p w14:paraId="2F6B7279" w14:textId="77777777" w:rsidR="007A3F69" w:rsidRDefault="007A3F69" w:rsidP="0039745D">
      <w:pPr>
        <w:spacing w:line="480" w:lineRule="auto"/>
        <w:jc w:val="both"/>
        <w:rPr>
          <w:rFonts w:ascii="Arial" w:hAnsi="Arial" w:cs="Arial"/>
        </w:rPr>
      </w:pPr>
    </w:p>
    <w:p w14:paraId="1F49BAE7" w14:textId="35274D94" w:rsidR="00CB0F79" w:rsidRDefault="00EC3652" w:rsidP="0039745D">
      <w:pPr>
        <w:spacing w:line="480" w:lineRule="auto"/>
        <w:jc w:val="both"/>
        <w:rPr>
          <w:rFonts w:ascii="Arial" w:hAnsi="Arial" w:cs="Arial"/>
        </w:rPr>
      </w:pPr>
      <w:r>
        <w:rPr>
          <w:rFonts w:ascii="Arial" w:hAnsi="Arial" w:cs="Arial"/>
        </w:rPr>
        <w:t>XXX</w:t>
      </w:r>
      <w:r w:rsidR="007A3F69">
        <w:rPr>
          <w:rFonts w:ascii="Arial" w:hAnsi="Arial" w:cs="Arial"/>
        </w:rPr>
        <w:t xml:space="preserve">, like many other beekeepers, should consider some initiatives </w:t>
      </w:r>
      <w:r w:rsidR="00CB0F79">
        <w:rPr>
          <w:rFonts w:ascii="Arial" w:hAnsi="Arial" w:cs="Arial"/>
        </w:rPr>
        <w:t xml:space="preserve">to </w:t>
      </w:r>
      <w:r w:rsidR="007A3F69">
        <w:rPr>
          <w:rFonts w:ascii="Arial" w:hAnsi="Arial" w:cs="Arial"/>
        </w:rPr>
        <w:t>save the bees’ world from disappearing. The first element of consideration is the supply of a bee habitat by securing colony bees</w:t>
      </w:r>
      <w:r w:rsidR="00005502">
        <w:rPr>
          <w:rFonts w:ascii="Arial" w:hAnsi="Arial" w:cs="Arial"/>
        </w:rPr>
        <w:t xml:space="preserve"> a place to live</w:t>
      </w:r>
      <w:r w:rsidR="007A3F69">
        <w:rPr>
          <w:rFonts w:ascii="Arial" w:hAnsi="Arial" w:cs="Arial"/>
        </w:rPr>
        <w:t xml:space="preserve">, including blocks of woods of various </w:t>
      </w:r>
      <w:proofErr w:type="gramStart"/>
      <w:r w:rsidR="007A3F69">
        <w:rPr>
          <w:rFonts w:ascii="Arial" w:hAnsi="Arial" w:cs="Arial"/>
        </w:rPr>
        <w:t>size</w:t>
      </w:r>
      <w:proofErr w:type="gramEnd"/>
      <w:r w:rsidR="007A3F69">
        <w:rPr>
          <w:rFonts w:ascii="Arial" w:hAnsi="Arial" w:cs="Arial"/>
        </w:rPr>
        <w:t xml:space="preserve"> containing some lo</w:t>
      </w:r>
      <w:r w:rsidR="00CE4F23">
        <w:rPr>
          <w:rFonts w:ascii="Arial" w:hAnsi="Arial" w:cs="Arial"/>
        </w:rPr>
        <w:t xml:space="preserve">ose earth. </w:t>
      </w:r>
      <w:proofErr w:type="gramStart"/>
      <w:r w:rsidR="00CE4F23">
        <w:rPr>
          <w:rFonts w:ascii="Arial" w:hAnsi="Arial" w:cs="Arial"/>
        </w:rPr>
        <w:t>Secondly, eliminating</w:t>
      </w:r>
      <w:r w:rsidR="007A3F69">
        <w:rPr>
          <w:rFonts w:ascii="Arial" w:hAnsi="Arial" w:cs="Arial"/>
        </w:rPr>
        <w:t xml:space="preserve"> pesticides </w:t>
      </w:r>
      <w:r w:rsidR="00005502">
        <w:rPr>
          <w:rFonts w:ascii="Arial" w:hAnsi="Arial" w:cs="Arial"/>
        </w:rPr>
        <w:t xml:space="preserve">from beehives </w:t>
      </w:r>
      <w:r w:rsidR="007A3F69">
        <w:rPr>
          <w:rFonts w:ascii="Arial" w:hAnsi="Arial" w:cs="Arial"/>
        </w:rPr>
        <w:t xml:space="preserve">using </w:t>
      </w:r>
      <w:r w:rsidR="00C3091B">
        <w:rPr>
          <w:rFonts w:ascii="Arial" w:hAnsi="Arial" w:cs="Arial"/>
        </w:rPr>
        <w:t>organic and natural methods.</w:t>
      </w:r>
      <w:proofErr w:type="gramEnd"/>
      <w:r w:rsidR="00C3091B">
        <w:rPr>
          <w:rFonts w:ascii="Arial" w:hAnsi="Arial" w:cs="Arial"/>
        </w:rPr>
        <w:t xml:space="preserve"> </w:t>
      </w:r>
      <w:proofErr w:type="gramStart"/>
      <w:r w:rsidR="00C3091B">
        <w:rPr>
          <w:rFonts w:ascii="Arial" w:hAnsi="Arial" w:cs="Arial"/>
        </w:rPr>
        <w:t xml:space="preserve">Thirdly, </w:t>
      </w:r>
      <w:r w:rsidR="007A3F69">
        <w:rPr>
          <w:rFonts w:ascii="Arial" w:hAnsi="Arial" w:cs="Arial"/>
        </w:rPr>
        <w:t xml:space="preserve">seeding </w:t>
      </w:r>
      <w:r w:rsidR="00C3091B">
        <w:rPr>
          <w:rFonts w:ascii="Arial" w:hAnsi="Arial" w:cs="Arial"/>
        </w:rPr>
        <w:t xml:space="preserve">more </w:t>
      </w:r>
      <w:r w:rsidR="008F6E91">
        <w:rPr>
          <w:rFonts w:ascii="Arial" w:hAnsi="Arial" w:cs="Arial"/>
        </w:rPr>
        <w:t xml:space="preserve">plants as a </w:t>
      </w:r>
      <w:r w:rsidR="00CE4F23">
        <w:rPr>
          <w:rFonts w:ascii="Arial" w:hAnsi="Arial" w:cs="Arial"/>
        </w:rPr>
        <w:t xml:space="preserve">constant </w:t>
      </w:r>
      <w:r w:rsidR="007A3F69">
        <w:rPr>
          <w:rFonts w:ascii="Arial" w:hAnsi="Arial" w:cs="Arial"/>
        </w:rPr>
        <w:t>source of food for bees.</w:t>
      </w:r>
      <w:proofErr w:type="gramEnd"/>
      <w:r w:rsidR="007A3F69">
        <w:rPr>
          <w:rFonts w:ascii="Arial" w:hAnsi="Arial" w:cs="Arial"/>
        </w:rPr>
        <w:t xml:space="preserve"> Leighton Buzzard is an excellent example of bee-friendly </w:t>
      </w:r>
      <w:r w:rsidR="007A3F69">
        <w:rPr>
          <w:rFonts w:ascii="Arial" w:hAnsi="Arial" w:cs="Arial"/>
        </w:rPr>
        <w:lastRenderedPageBreak/>
        <w:t xml:space="preserve">community. Another good example is how Sainsbury’s </w:t>
      </w:r>
      <w:r w:rsidR="00C3091B">
        <w:rPr>
          <w:rFonts w:ascii="Arial" w:hAnsi="Arial" w:cs="Arial"/>
        </w:rPr>
        <w:t>created a programme “Bee Happy</w:t>
      </w:r>
      <w:r w:rsidR="007A3F69">
        <w:rPr>
          <w:rFonts w:ascii="Arial" w:hAnsi="Arial" w:cs="Arial"/>
        </w:rPr>
        <w:t>”</w:t>
      </w:r>
      <w:r w:rsidR="008F6E91">
        <w:rPr>
          <w:rFonts w:ascii="Arial" w:hAnsi="Arial" w:cs="Arial"/>
        </w:rPr>
        <w:t>,</w:t>
      </w:r>
      <w:r w:rsidR="007A3F69">
        <w:rPr>
          <w:rFonts w:ascii="Arial" w:hAnsi="Arial" w:cs="Arial"/>
        </w:rPr>
        <w:t xml:space="preserve"> based on the realisation of a sustainable habitat for bees (The Wildlife Trusts, no date). Further analysis for both cases can be fou</w:t>
      </w:r>
      <w:r w:rsidR="00C3091B">
        <w:rPr>
          <w:rFonts w:ascii="Arial" w:hAnsi="Arial" w:cs="Arial"/>
        </w:rPr>
        <w:t xml:space="preserve">nd in </w:t>
      </w:r>
      <w:r w:rsidR="00106D3B">
        <w:rPr>
          <w:rFonts w:ascii="Arial" w:hAnsi="Arial" w:cs="Arial"/>
        </w:rPr>
        <w:t xml:space="preserve">in the appendices section (please see appendix 9, </w:t>
      </w:r>
      <w:r w:rsidR="00A7480C">
        <w:rPr>
          <w:rFonts w:ascii="Arial" w:hAnsi="Arial" w:cs="Arial"/>
        </w:rPr>
        <w:t>p. 35</w:t>
      </w:r>
      <w:r w:rsidR="00A71402">
        <w:rPr>
          <w:rFonts w:ascii="Arial" w:hAnsi="Arial" w:cs="Arial"/>
        </w:rPr>
        <w:t xml:space="preserve">). </w:t>
      </w:r>
    </w:p>
    <w:p w14:paraId="3944425C" w14:textId="77777777" w:rsidR="009E3EDB" w:rsidRPr="00005502" w:rsidRDefault="009E3EDB" w:rsidP="0039745D">
      <w:pPr>
        <w:spacing w:line="480" w:lineRule="auto"/>
        <w:jc w:val="both"/>
        <w:rPr>
          <w:rFonts w:ascii="Arial" w:hAnsi="Arial" w:cs="Arial"/>
        </w:rPr>
      </w:pPr>
    </w:p>
    <w:p w14:paraId="09E40AE9" w14:textId="469CB235" w:rsidR="00C709DC" w:rsidRPr="00C66812" w:rsidRDefault="00A12215" w:rsidP="00CB7AE1">
      <w:pPr>
        <w:pStyle w:val="ListParagraph"/>
        <w:numPr>
          <w:ilvl w:val="0"/>
          <w:numId w:val="11"/>
        </w:numPr>
        <w:spacing w:line="480" w:lineRule="auto"/>
        <w:jc w:val="both"/>
        <w:rPr>
          <w:rFonts w:cs="Arial"/>
          <w:b/>
          <w:sz w:val="22"/>
          <w:szCs w:val="24"/>
        </w:rPr>
      </w:pPr>
      <w:r w:rsidRPr="00C66812">
        <w:rPr>
          <w:rFonts w:cs="Arial"/>
          <w:b/>
          <w:sz w:val="36"/>
          <w:szCs w:val="24"/>
        </w:rPr>
        <w:t xml:space="preserve"> Conclusions </w:t>
      </w:r>
    </w:p>
    <w:p w14:paraId="1512F961" w14:textId="685394A1" w:rsidR="00442492" w:rsidRPr="00C00FC4" w:rsidRDefault="007C0039" w:rsidP="00CB7AE1">
      <w:pPr>
        <w:pStyle w:val="ListParagraph"/>
        <w:numPr>
          <w:ilvl w:val="1"/>
          <w:numId w:val="11"/>
        </w:numPr>
        <w:spacing w:line="480" w:lineRule="auto"/>
        <w:jc w:val="both"/>
        <w:rPr>
          <w:rFonts w:cs="Arial"/>
          <w:sz w:val="32"/>
          <w:szCs w:val="24"/>
        </w:rPr>
      </w:pPr>
      <w:r w:rsidRPr="00C00FC4">
        <w:rPr>
          <w:rFonts w:cs="Arial"/>
          <w:sz w:val="32"/>
          <w:szCs w:val="24"/>
        </w:rPr>
        <w:t>Conclusion</w:t>
      </w:r>
    </w:p>
    <w:p w14:paraId="154B6A32" w14:textId="4B81A0F3" w:rsidR="004528A0" w:rsidRDefault="00CE4F23" w:rsidP="0039745D">
      <w:pPr>
        <w:spacing w:line="480" w:lineRule="auto"/>
        <w:jc w:val="both"/>
        <w:rPr>
          <w:rFonts w:ascii="Arial" w:hAnsi="Arial" w:cs="Arial"/>
        </w:rPr>
      </w:pPr>
      <w:r>
        <w:rPr>
          <w:rFonts w:ascii="Arial" w:hAnsi="Arial" w:cs="Arial"/>
        </w:rPr>
        <w:t xml:space="preserve">Overall, </w:t>
      </w:r>
      <w:r w:rsidR="00EC3652">
        <w:rPr>
          <w:rFonts w:ascii="Arial" w:hAnsi="Arial" w:cs="Arial"/>
        </w:rPr>
        <w:t>this study showed that XXX</w:t>
      </w:r>
      <w:r w:rsidR="00D0494F" w:rsidRPr="00D0494F">
        <w:rPr>
          <w:rFonts w:ascii="Arial" w:hAnsi="Arial" w:cs="Arial"/>
        </w:rPr>
        <w:t xml:space="preserve">’s ethical behaviour </w:t>
      </w:r>
      <w:r w:rsidR="00D0494F">
        <w:rPr>
          <w:rFonts w:ascii="Arial" w:hAnsi="Arial" w:cs="Arial"/>
        </w:rPr>
        <w:t xml:space="preserve">is focused </w:t>
      </w:r>
      <w:r w:rsidR="00D0494F" w:rsidRPr="00D0494F">
        <w:rPr>
          <w:rFonts w:ascii="Arial" w:hAnsi="Arial" w:cs="Arial"/>
        </w:rPr>
        <w:t>on its primary responsibilities of supporting beekeeping</w:t>
      </w:r>
      <w:r w:rsidR="00707EAF">
        <w:rPr>
          <w:rFonts w:ascii="Arial" w:hAnsi="Arial" w:cs="Arial"/>
        </w:rPr>
        <w:t xml:space="preserve">, educating people in the importance of </w:t>
      </w:r>
      <w:r w:rsidR="00D0494F" w:rsidRPr="00D0494F">
        <w:rPr>
          <w:rFonts w:ascii="Arial" w:hAnsi="Arial" w:cs="Arial"/>
        </w:rPr>
        <w:t>bee</w:t>
      </w:r>
      <w:r w:rsidR="00707EAF">
        <w:rPr>
          <w:rFonts w:ascii="Arial" w:hAnsi="Arial" w:cs="Arial"/>
        </w:rPr>
        <w:t>s</w:t>
      </w:r>
      <w:r w:rsidR="00D0494F" w:rsidRPr="00D0494F">
        <w:rPr>
          <w:rFonts w:ascii="Arial" w:hAnsi="Arial" w:cs="Arial"/>
        </w:rPr>
        <w:t xml:space="preserve"> </w:t>
      </w:r>
      <w:r w:rsidR="00CB0F79">
        <w:rPr>
          <w:rFonts w:ascii="Arial" w:hAnsi="Arial" w:cs="Arial"/>
        </w:rPr>
        <w:t xml:space="preserve">for the natural world </w:t>
      </w:r>
      <w:r w:rsidR="004441E4">
        <w:rPr>
          <w:rFonts w:ascii="Arial" w:hAnsi="Arial" w:cs="Arial"/>
        </w:rPr>
        <w:t xml:space="preserve">and increasing beekeepers’ interest in the </w:t>
      </w:r>
      <w:r w:rsidR="00EC3652">
        <w:rPr>
          <w:rFonts w:ascii="Arial" w:hAnsi="Arial" w:cs="Arial"/>
        </w:rPr>
        <w:t xml:space="preserve">XXX </w:t>
      </w:r>
      <w:r w:rsidR="004441E4">
        <w:rPr>
          <w:rFonts w:ascii="Arial" w:hAnsi="Arial" w:cs="Arial"/>
        </w:rPr>
        <w:t>Hive that facilitates the extraction of honey without hurting the bees</w:t>
      </w:r>
      <w:r w:rsidR="00D0494F">
        <w:rPr>
          <w:rFonts w:ascii="Arial" w:hAnsi="Arial" w:cs="Arial"/>
        </w:rPr>
        <w:t>.</w:t>
      </w:r>
      <w:r w:rsidR="004441E4">
        <w:rPr>
          <w:rFonts w:ascii="Arial" w:hAnsi="Arial" w:cs="Arial"/>
        </w:rPr>
        <w:t xml:space="preserve"> </w:t>
      </w:r>
      <w:r w:rsidR="00D0494F">
        <w:rPr>
          <w:rFonts w:ascii="Arial" w:hAnsi="Arial" w:cs="Arial"/>
        </w:rPr>
        <w:t xml:space="preserve"> </w:t>
      </w:r>
    </w:p>
    <w:p w14:paraId="2B73C144" w14:textId="77777777" w:rsidR="004441E4" w:rsidRDefault="004441E4" w:rsidP="0039745D">
      <w:pPr>
        <w:spacing w:line="480" w:lineRule="auto"/>
        <w:jc w:val="both"/>
        <w:rPr>
          <w:rFonts w:ascii="Arial" w:hAnsi="Arial" w:cs="Arial"/>
        </w:rPr>
      </w:pPr>
    </w:p>
    <w:p w14:paraId="29795648" w14:textId="355B9A72" w:rsidR="007C0039" w:rsidRDefault="00CE4F23" w:rsidP="0039745D">
      <w:pPr>
        <w:spacing w:line="480" w:lineRule="auto"/>
        <w:jc w:val="both"/>
        <w:rPr>
          <w:rFonts w:ascii="Arial" w:hAnsi="Arial" w:cs="Arial"/>
        </w:rPr>
      </w:pPr>
      <w:r>
        <w:rPr>
          <w:rFonts w:ascii="Arial" w:hAnsi="Arial" w:cs="Arial"/>
        </w:rPr>
        <w:t>Among</w:t>
      </w:r>
      <w:r w:rsidR="00F34AC8">
        <w:rPr>
          <w:rFonts w:ascii="Arial" w:hAnsi="Arial" w:cs="Arial"/>
        </w:rPr>
        <w:t xml:space="preserve"> the</w:t>
      </w:r>
      <w:r w:rsidR="000B45E5">
        <w:rPr>
          <w:rFonts w:ascii="Arial" w:hAnsi="Arial" w:cs="Arial"/>
        </w:rPr>
        <w:t xml:space="preserve"> main findings</w:t>
      </w:r>
      <w:r w:rsidR="00F34AC8">
        <w:rPr>
          <w:rFonts w:ascii="Arial" w:hAnsi="Arial" w:cs="Arial"/>
        </w:rPr>
        <w:t xml:space="preserve"> of </w:t>
      </w:r>
      <w:r w:rsidR="00852222">
        <w:rPr>
          <w:rFonts w:ascii="Arial" w:hAnsi="Arial" w:cs="Arial"/>
        </w:rPr>
        <w:t xml:space="preserve">two of the layers of </w:t>
      </w:r>
      <w:r w:rsidR="00D3166E">
        <w:rPr>
          <w:rFonts w:ascii="Arial" w:hAnsi="Arial" w:cs="Arial"/>
        </w:rPr>
        <w:t>The Ethical Business Circles Mod</w:t>
      </w:r>
      <w:r w:rsidR="000B45E5">
        <w:rPr>
          <w:rFonts w:ascii="Arial" w:hAnsi="Arial" w:cs="Arial"/>
        </w:rPr>
        <w:t xml:space="preserve">el of Mahoney (2003), it was discovered that </w:t>
      </w:r>
      <w:r w:rsidR="00D3166E">
        <w:rPr>
          <w:rFonts w:ascii="Arial" w:hAnsi="Arial" w:cs="Arial"/>
        </w:rPr>
        <w:t>customers relations and marketing have</w:t>
      </w:r>
      <w:r w:rsidR="000B45E5">
        <w:rPr>
          <w:rFonts w:ascii="Arial" w:hAnsi="Arial" w:cs="Arial"/>
        </w:rPr>
        <w:t xml:space="preserve"> particularly</w:t>
      </w:r>
      <w:r w:rsidR="00D3166E">
        <w:rPr>
          <w:rFonts w:ascii="Arial" w:hAnsi="Arial" w:cs="Arial"/>
        </w:rPr>
        <w:t xml:space="preserve"> infl</w:t>
      </w:r>
      <w:r w:rsidR="009E3EDB">
        <w:rPr>
          <w:rFonts w:ascii="Arial" w:hAnsi="Arial" w:cs="Arial"/>
        </w:rPr>
        <w:t>uenced decisions of consumers in</w:t>
      </w:r>
      <w:r w:rsidR="00D3166E">
        <w:rPr>
          <w:rFonts w:ascii="Arial" w:hAnsi="Arial" w:cs="Arial"/>
        </w:rPr>
        <w:t xml:space="preserve"> purchasi</w:t>
      </w:r>
      <w:r w:rsidR="00CB0F79">
        <w:rPr>
          <w:rFonts w:ascii="Arial" w:hAnsi="Arial" w:cs="Arial"/>
        </w:rPr>
        <w:t>ng honey</w:t>
      </w:r>
      <w:r w:rsidR="000B45E5">
        <w:rPr>
          <w:rFonts w:ascii="Arial" w:hAnsi="Arial" w:cs="Arial"/>
        </w:rPr>
        <w:t>,</w:t>
      </w:r>
      <w:r w:rsidR="00CB0F79">
        <w:rPr>
          <w:rFonts w:ascii="Arial" w:hAnsi="Arial" w:cs="Arial"/>
        </w:rPr>
        <w:t xml:space="preserve"> </w:t>
      </w:r>
      <w:r w:rsidR="000B45E5">
        <w:rPr>
          <w:rFonts w:ascii="Arial" w:hAnsi="Arial" w:cs="Arial"/>
        </w:rPr>
        <w:t>due to honey bees and honey production in decline, customers are more driven to buy organic and fair-trade honey. By investigating</w:t>
      </w:r>
      <w:r w:rsidR="00CB0F79">
        <w:rPr>
          <w:rFonts w:ascii="Arial" w:hAnsi="Arial" w:cs="Arial"/>
        </w:rPr>
        <w:t xml:space="preserve"> how local communities</w:t>
      </w:r>
      <w:r w:rsidR="00D3166E">
        <w:rPr>
          <w:rFonts w:ascii="Arial" w:hAnsi="Arial" w:cs="Arial"/>
        </w:rPr>
        <w:t xml:space="preserve"> are affected by b</w:t>
      </w:r>
      <w:r w:rsidR="000B45E5">
        <w:rPr>
          <w:rFonts w:ascii="Arial" w:hAnsi="Arial" w:cs="Arial"/>
        </w:rPr>
        <w:t xml:space="preserve">eekeeping and honey production, it was found that there is a </w:t>
      </w:r>
      <w:r w:rsidR="00062B55">
        <w:rPr>
          <w:rFonts w:ascii="Arial" w:hAnsi="Arial" w:cs="Arial"/>
        </w:rPr>
        <w:t>s</w:t>
      </w:r>
      <w:r w:rsidR="00D3166E" w:rsidRPr="00D3166E">
        <w:rPr>
          <w:rFonts w:ascii="Arial" w:hAnsi="Arial" w:cs="Arial"/>
        </w:rPr>
        <w:t>hortage of honey domestic production</w:t>
      </w:r>
      <w:r w:rsidR="000B45E5">
        <w:rPr>
          <w:rFonts w:ascii="Arial" w:hAnsi="Arial" w:cs="Arial"/>
        </w:rPr>
        <w:t xml:space="preserve"> that is attracting</w:t>
      </w:r>
      <w:r w:rsidR="00D3166E" w:rsidRPr="00D3166E">
        <w:rPr>
          <w:rFonts w:ascii="Arial" w:hAnsi="Arial" w:cs="Arial"/>
        </w:rPr>
        <w:t xml:space="preserve"> international and cheaper imports</w:t>
      </w:r>
      <w:r w:rsidR="000B45E5">
        <w:rPr>
          <w:rFonts w:ascii="Arial" w:hAnsi="Arial" w:cs="Arial"/>
        </w:rPr>
        <w:t>, in response to this</w:t>
      </w:r>
      <w:r w:rsidR="00A80856">
        <w:rPr>
          <w:rFonts w:ascii="Arial" w:hAnsi="Arial" w:cs="Arial"/>
        </w:rPr>
        <w:t>,</w:t>
      </w:r>
      <w:r w:rsidR="005F2D86">
        <w:rPr>
          <w:rFonts w:ascii="Arial" w:hAnsi="Arial" w:cs="Arial"/>
        </w:rPr>
        <w:t xml:space="preserve"> t</w:t>
      </w:r>
      <w:r w:rsidR="005F2D86" w:rsidRPr="005F2D86">
        <w:rPr>
          <w:rFonts w:ascii="Arial" w:hAnsi="Arial" w:cs="Arial"/>
        </w:rPr>
        <w:t>he European market has opened up more</w:t>
      </w:r>
      <w:r w:rsidR="005F2D86">
        <w:rPr>
          <w:rFonts w:ascii="Arial" w:hAnsi="Arial" w:cs="Arial"/>
        </w:rPr>
        <w:t xml:space="preserve"> opportunities for new entrants from developing countries</w:t>
      </w:r>
      <w:r w:rsidR="00062B55">
        <w:rPr>
          <w:rFonts w:ascii="Arial" w:hAnsi="Arial" w:cs="Arial"/>
        </w:rPr>
        <w:t xml:space="preserve">. </w:t>
      </w:r>
    </w:p>
    <w:p w14:paraId="294DA28E" w14:textId="77777777" w:rsidR="004528A0" w:rsidRDefault="004528A0" w:rsidP="0039745D">
      <w:pPr>
        <w:spacing w:line="480" w:lineRule="auto"/>
        <w:jc w:val="both"/>
        <w:rPr>
          <w:rFonts w:ascii="Arial" w:hAnsi="Arial" w:cs="Arial"/>
        </w:rPr>
      </w:pPr>
    </w:p>
    <w:p w14:paraId="7A04A7AD" w14:textId="7DECBBCC" w:rsidR="007D4908" w:rsidRDefault="00852222" w:rsidP="0039745D">
      <w:pPr>
        <w:spacing w:line="480" w:lineRule="auto"/>
        <w:jc w:val="both"/>
        <w:rPr>
          <w:rFonts w:ascii="Arial" w:hAnsi="Arial" w:cs="Arial"/>
        </w:rPr>
      </w:pPr>
      <w:r>
        <w:rPr>
          <w:rFonts w:ascii="Arial" w:hAnsi="Arial" w:cs="Arial"/>
        </w:rPr>
        <w:t xml:space="preserve">The study considered </w:t>
      </w:r>
      <w:r w:rsidR="00D06C11">
        <w:rPr>
          <w:rFonts w:ascii="Arial" w:hAnsi="Arial" w:cs="Arial"/>
        </w:rPr>
        <w:t>environmental, social and economic elements</w:t>
      </w:r>
      <w:r w:rsidR="00062B55">
        <w:rPr>
          <w:rFonts w:ascii="Arial" w:hAnsi="Arial" w:cs="Arial"/>
        </w:rPr>
        <w:t xml:space="preserve"> of the Russian Doll M</w:t>
      </w:r>
      <w:r w:rsidR="00D06C11">
        <w:rPr>
          <w:rFonts w:ascii="Arial" w:hAnsi="Arial" w:cs="Arial"/>
        </w:rPr>
        <w:t>odel of Sustainability</w:t>
      </w:r>
      <w:r w:rsidR="00062B55">
        <w:rPr>
          <w:rFonts w:ascii="Arial" w:hAnsi="Arial" w:cs="Arial"/>
        </w:rPr>
        <w:t xml:space="preserve"> of </w:t>
      </w:r>
      <w:proofErr w:type="spellStart"/>
      <w:r w:rsidR="00062B55">
        <w:rPr>
          <w:rFonts w:ascii="Arial" w:hAnsi="Arial" w:cs="Arial"/>
        </w:rPr>
        <w:t>Levett</w:t>
      </w:r>
      <w:proofErr w:type="spellEnd"/>
      <w:r w:rsidR="00062B55">
        <w:rPr>
          <w:rFonts w:ascii="Arial" w:hAnsi="Arial" w:cs="Arial"/>
        </w:rPr>
        <w:t xml:space="preserve"> (1998)</w:t>
      </w:r>
      <w:r>
        <w:rPr>
          <w:rFonts w:ascii="Arial" w:hAnsi="Arial" w:cs="Arial"/>
        </w:rPr>
        <w:t xml:space="preserve"> from which emerged that </w:t>
      </w:r>
      <w:r w:rsidR="004E3ED1">
        <w:rPr>
          <w:rFonts w:ascii="Arial" w:hAnsi="Arial" w:cs="Arial"/>
        </w:rPr>
        <w:t xml:space="preserve">the company </w:t>
      </w:r>
      <w:r w:rsidR="004E3ED1">
        <w:rPr>
          <w:rFonts w:ascii="Arial" w:hAnsi="Arial" w:cs="Arial"/>
        </w:rPr>
        <w:lastRenderedPageBreak/>
        <w:t xml:space="preserve">uses </w:t>
      </w:r>
      <w:r w:rsidR="009C2F79">
        <w:rPr>
          <w:rFonts w:ascii="Arial" w:hAnsi="Arial" w:cs="Arial"/>
        </w:rPr>
        <w:t>natural</w:t>
      </w:r>
      <w:r w:rsidR="004E3ED1">
        <w:rPr>
          <w:rFonts w:ascii="Arial" w:hAnsi="Arial" w:cs="Arial"/>
        </w:rPr>
        <w:t xml:space="preserve"> and </w:t>
      </w:r>
      <w:r w:rsidR="009C2F79">
        <w:rPr>
          <w:rFonts w:ascii="Arial" w:hAnsi="Arial" w:cs="Arial"/>
        </w:rPr>
        <w:t>environmentally</w:t>
      </w:r>
      <w:r w:rsidR="00062B55">
        <w:rPr>
          <w:rFonts w:ascii="Arial" w:hAnsi="Arial" w:cs="Arial"/>
        </w:rPr>
        <w:t>-friendly resources, invests</w:t>
      </w:r>
      <w:r w:rsidR="009C2F79">
        <w:rPr>
          <w:rFonts w:ascii="Arial" w:hAnsi="Arial" w:cs="Arial"/>
        </w:rPr>
        <w:t xml:space="preserve"> in charity projects for helping needed communities and fosters local economy by providing jobs to</w:t>
      </w:r>
      <w:r w:rsidR="0092792B">
        <w:rPr>
          <w:rFonts w:ascii="Arial" w:hAnsi="Arial" w:cs="Arial"/>
        </w:rPr>
        <w:t xml:space="preserve"> </w:t>
      </w:r>
      <w:r w:rsidR="00062B55">
        <w:rPr>
          <w:rFonts w:ascii="Arial" w:hAnsi="Arial" w:cs="Arial"/>
        </w:rPr>
        <w:t xml:space="preserve">the Australian </w:t>
      </w:r>
      <w:r w:rsidR="0092792B">
        <w:rPr>
          <w:rFonts w:ascii="Arial" w:hAnsi="Arial" w:cs="Arial"/>
        </w:rPr>
        <w:t>community</w:t>
      </w:r>
      <w:r w:rsidR="009C2F79">
        <w:rPr>
          <w:rFonts w:ascii="Arial" w:hAnsi="Arial" w:cs="Arial"/>
        </w:rPr>
        <w:t xml:space="preserve">. </w:t>
      </w:r>
      <w:r w:rsidR="007D4908">
        <w:rPr>
          <w:rFonts w:ascii="Arial" w:hAnsi="Arial" w:cs="Arial"/>
        </w:rPr>
        <w:t xml:space="preserve">Although, </w:t>
      </w:r>
      <w:r w:rsidR="00EC3652">
        <w:rPr>
          <w:rFonts w:ascii="Arial" w:hAnsi="Arial" w:cs="Arial"/>
        </w:rPr>
        <w:t xml:space="preserve">XXX </w:t>
      </w:r>
      <w:r w:rsidR="007D4908">
        <w:rPr>
          <w:rFonts w:ascii="Arial" w:hAnsi="Arial" w:cs="Arial"/>
        </w:rPr>
        <w:t xml:space="preserve">strongly promotes their products as made from sustainable sources, plastic is used to manufacture the </w:t>
      </w:r>
      <w:r w:rsidR="00EC3652">
        <w:rPr>
          <w:rFonts w:ascii="Arial" w:hAnsi="Arial" w:cs="Arial"/>
        </w:rPr>
        <w:t xml:space="preserve">XXX </w:t>
      </w:r>
      <w:r w:rsidR="007D4908">
        <w:rPr>
          <w:rFonts w:ascii="Arial" w:hAnsi="Arial" w:cs="Arial"/>
        </w:rPr>
        <w:t>frames</w:t>
      </w:r>
      <w:r w:rsidR="00023E62">
        <w:rPr>
          <w:rFonts w:ascii="Arial" w:hAnsi="Arial" w:cs="Arial"/>
        </w:rPr>
        <w:t xml:space="preserve">, which is not an environmentally-friendly source. </w:t>
      </w:r>
    </w:p>
    <w:p w14:paraId="0BCC6CBA" w14:textId="1D722570" w:rsidR="009C2F79" w:rsidRDefault="000B45E5" w:rsidP="0039745D">
      <w:pPr>
        <w:spacing w:line="480" w:lineRule="auto"/>
        <w:jc w:val="both"/>
        <w:rPr>
          <w:rFonts w:ascii="Arial" w:hAnsi="Arial" w:cs="Arial"/>
        </w:rPr>
      </w:pPr>
      <w:r>
        <w:rPr>
          <w:rFonts w:ascii="Arial" w:hAnsi="Arial" w:cs="Arial"/>
        </w:rPr>
        <w:t xml:space="preserve">In order to understand which techniques </w:t>
      </w:r>
      <w:r w:rsidR="00EC3652">
        <w:rPr>
          <w:rFonts w:ascii="Arial" w:hAnsi="Arial" w:cs="Arial"/>
        </w:rPr>
        <w:t xml:space="preserve">XXX </w:t>
      </w:r>
      <w:r>
        <w:rPr>
          <w:rFonts w:ascii="Arial" w:hAnsi="Arial" w:cs="Arial"/>
        </w:rPr>
        <w:t>should use to improve its products and practices, t</w:t>
      </w:r>
      <w:r w:rsidR="007D4908">
        <w:rPr>
          <w:rFonts w:ascii="Arial" w:hAnsi="Arial" w:cs="Arial"/>
        </w:rPr>
        <w:t>wo United Nations Sustainable Development Goals</w:t>
      </w:r>
      <w:r>
        <w:rPr>
          <w:rFonts w:ascii="Arial" w:hAnsi="Arial" w:cs="Arial"/>
        </w:rPr>
        <w:t xml:space="preserve"> </w:t>
      </w:r>
      <w:r w:rsidR="00852222">
        <w:rPr>
          <w:rFonts w:ascii="Arial" w:hAnsi="Arial" w:cs="Arial"/>
        </w:rPr>
        <w:t xml:space="preserve">were </w:t>
      </w:r>
      <w:r w:rsidR="006F2961">
        <w:rPr>
          <w:rFonts w:ascii="Arial" w:hAnsi="Arial" w:cs="Arial"/>
        </w:rPr>
        <w:t>examined. Based on</w:t>
      </w:r>
      <w:r w:rsidR="007D4908">
        <w:rPr>
          <w:rFonts w:ascii="Arial" w:hAnsi="Arial" w:cs="Arial"/>
        </w:rPr>
        <w:t xml:space="preserve"> Responsible Consumption and</w:t>
      </w:r>
      <w:r>
        <w:rPr>
          <w:rFonts w:ascii="Arial" w:hAnsi="Arial" w:cs="Arial"/>
        </w:rPr>
        <w:t xml:space="preserve"> Product, </w:t>
      </w:r>
      <w:r w:rsidR="00EC3652">
        <w:rPr>
          <w:rFonts w:ascii="Arial" w:hAnsi="Arial" w:cs="Arial"/>
        </w:rPr>
        <w:t xml:space="preserve">XXX </w:t>
      </w:r>
      <w:r>
        <w:rPr>
          <w:rFonts w:ascii="Arial" w:hAnsi="Arial" w:cs="Arial"/>
        </w:rPr>
        <w:t>would have to</w:t>
      </w:r>
      <w:r w:rsidR="009C2F79">
        <w:rPr>
          <w:rFonts w:ascii="Arial" w:hAnsi="Arial" w:cs="Arial"/>
        </w:rPr>
        <w:t xml:space="preserve"> replace plastic in </w:t>
      </w:r>
      <w:r w:rsidR="007D4908">
        <w:rPr>
          <w:rFonts w:ascii="Arial" w:hAnsi="Arial" w:cs="Arial"/>
        </w:rPr>
        <w:t xml:space="preserve">the </w:t>
      </w:r>
      <w:r w:rsidR="00EC3652">
        <w:rPr>
          <w:rFonts w:ascii="Arial" w:hAnsi="Arial" w:cs="Arial"/>
        </w:rPr>
        <w:t xml:space="preserve">XXX </w:t>
      </w:r>
      <w:r w:rsidR="007D4908">
        <w:rPr>
          <w:rFonts w:ascii="Arial" w:hAnsi="Arial" w:cs="Arial"/>
        </w:rPr>
        <w:t xml:space="preserve">Hives </w:t>
      </w:r>
      <w:r w:rsidR="009C2F79">
        <w:rPr>
          <w:rFonts w:ascii="Arial" w:hAnsi="Arial" w:cs="Arial"/>
        </w:rPr>
        <w:t xml:space="preserve">with a more natural technique, such as building their </w:t>
      </w:r>
      <w:r w:rsidR="001D2C3D">
        <w:rPr>
          <w:rFonts w:ascii="Arial" w:hAnsi="Arial" w:cs="Arial"/>
        </w:rPr>
        <w:t xml:space="preserve">XXX </w:t>
      </w:r>
      <w:r w:rsidR="009C2F79">
        <w:rPr>
          <w:rFonts w:ascii="Arial" w:hAnsi="Arial" w:cs="Arial"/>
        </w:rPr>
        <w:t>fra</w:t>
      </w:r>
      <w:r w:rsidR="007D4908">
        <w:rPr>
          <w:rFonts w:ascii="Arial" w:hAnsi="Arial" w:cs="Arial"/>
        </w:rPr>
        <w:t xml:space="preserve">mes without foundation to </w:t>
      </w:r>
      <w:r w:rsidR="009C2F79">
        <w:rPr>
          <w:rFonts w:ascii="Arial" w:hAnsi="Arial" w:cs="Arial"/>
        </w:rPr>
        <w:t>reduce th</w:t>
      </w:r>
      <w:r w:rsidR="008D554C">
        <w:rPr>
          <w:rFonts w:ascii="Arial" w:hAnsi="Arial" w:cs="Arial"/>
        </w:rPr>
        <w:t>e price of their product and</w:t>
      </w:r>
      <w:r w:rsidR="0092792B">
        <w:rPr>
          <w:rFonts w:ascii="Arial" w:hAnsi="Arial" w:cs="Arial"/>
        </w:rPr>
        <w:t xml:space="preserve"> become </w:t>
      </w:r>
      <w:r w:rsidR="009C2F79">
        <w:rPr>
          <w:rFonts w:ascii="Arial" w:hAnsi="Arial" w:cs="Arial"/>
        </w:rPr>
        <w:t>more environmentally-friendly.</w:t>
      </w:r>
      <w:r w:rsidR="007D4908">
        <w:rPr>
          <w:rFonts w:ascii="Arial" w:hAnsi="Arial" w:cs="Arial"/>
        </w:rPr>
        <w:t xml:space="preserve"> </w:t>
      </w:r>
      <w:r w:rsidR="006F2961">
        <w:rPr>
          <w:rFonts w:ascii="Arial" w:hAnsi="Arial" w:cs="Arial"/>
        </w:rPr>
        <w:t xml:space="preserve">Concentrating on Climate Action, </w:t>
      </w:r>
      <w:r w:rsidR="001D2C3D">
        <w:rPr>
          <w:rFonts w:ascii="Arial" w:hAnsi="Arial" w:cs="Arial"/>
        </w:rPr>
        <w:t xml:space="preserve">XXX </w:t>
      </w:r>
      <w:r>
        <w:rPr>
          <w:rFonts w:ascii="Arial" w:hAnsi="Arial" w:cs="Arial"/>
        </w:rPr>
        <w:t>would have to</w:t>
      </w:r>
      <w:r w:rsidR="00087B6C">
        <w:rPr>
          <w:rFonts w:ascii="Arial" w:hAnsi="Arial" w:cs="Arial"/>
        </w:rPr>
        <w:t xml:space="preserve"> make their hives</w:t>
      </w:r>
      <w:r w:rsidR="006F2961">
        <w:rPr>
          <w:rFonts w:ascii="Arial" w:hAnsi="Arial" w:cs="Arial"/>
        </w:rPr>
        <w:t xml:space="preserve"> </w:t>
      </w:r>
      <w:r w:rsidR="009C2F79">
        <w:rPr>
          <w:rFonts w:ascii="Arial" w:hAnsi="Arial" w:cs="Arial"/>
        </w:rPr>
        <w:t xml:space="preserve">more adaptable </w:t>
      </w:r>
      <w:r w:rsidR="00023E62">
        <w:rPr>
          <w:rFonts w:ascii="Arial" w:hAnsi="Arial" w:cs="Arial"/>
        </w:rPr>
        <w:t>to rapid changes of temperature</w:t>
      </w:r>
      <w:r w:rsidR="009C2F79">
        <w:rPr>
          <w:rFonts w:ascii="Arial" w:hAnsi="Arial" w:cs="Arial"/>
        </w:rPr>
        <w:t xml:space="preserve"> due to climate change</w:t>
      </w:r>
      <w:r w:rsidR="00087B6C">
        <w:rPr>
          <w:rFonts w:ascii="Arial" w:hAnsi="Arial" w:cs="Arial"/>
        </w:rPr>
        <w:t xml:space="preserve">, </w:t>
      </w:r>
      <w:r w:rsidR="009C2F79">
        <w:rPr>
          <w:rFonts w:ascii="Arial" w:hAnsi="Arial" w:cs="Arial"/>
        </w:rPr>
        <w:t xml:space="preserve">by installing </w:t>
      </w:r>
      <w:proofErr w:type="gramStart"/>
      <w:r w:rsidR="009C2F79">
        <w:rPr>
          <w:rFonts w:ascii="Arial" w:hAnsi="Arial" w:cs="Arial"/>
        </w:rPr>
        <w:t>a solar</w:t>
      </w:r>
      <w:proofErr w:type="gramEnd"/>
      <w:r w:rsidR="009C2F79">
        <w:rPr>
          <w:rFonts w:ascii="Arial" w:hAnsi="Arial" w:cs="Arial"/>
        </w:rPr>
        <w:t xml:space="preserve"> ventilation, in orde</w:t>
      </w:r>
      <w:r w:rsidR="000566C6">
        <w:rPr>
          <w:rFonts w:ascii="Arial" w:hAnsi="Arial" w:cs="Arial"/>
        </w:rPr>
        <w:t xml:space="preserve">r to keep the beehive at an </w:t>
      </w:r>
      <w:r w:rsidR="009C2F79">
        <w:rPr>
          <w:rFonts w:ascii="Arial" w:hAnsi="Arial" w:cs="Arial"/>
        </w:rPr>
        <w:t xml:space="preserve">adequate temperature. </w:t>
      </w:r>
    </w:p>
    <w:p w14:paraId="5AD0B956" w14:textId="77777777" w:rsidR="008D554C" w:rsidRDefault="008D554C" w:rsidP="0039745D">
      <w:pPr>
        <w:spacing w:line="480" w:lineRule="auto"/>
        <w:jc w:val="both"/>
        <w:rPr>
          <w:rFonts w:ascii="Arial" w:hAnsi="Arial" w:cs="Arial"/>
        </w:rPr>
      </w:pPr>
    </w:p>
    <w:p w14:paraId="633DF6FE" w14:textId="77777777" w:rsidR="009C2F79" w:rsidRDefault="009C2F79" w:rsidP="0039745D">
      <w:pPr>
        <w:spacing w:line="480" w:lineRule="auto"/>
        <w:jc w:val="both"/>
        <w:rPr>
          <w:rFonts w:ascii="Arial" w:hAnsi="Arial" w:cs="Arial"/>
        </w:rPr>
      </w:pPr>
    </w:p>
    <w:p w14:paraId="2A00119E" w14:textId="0894482C" w:rsidR="005E17BD" w:rsidRDefault="005E17BD" w:rsidP="0039745D">
      <w:pPr>
        <w:spacing w:line="480" w:lineRule="auto"/>
        <w:jc w:val="both"/>
        <w:rPr>
          <w:rFonts w:ascii="Arial" w:hAnsi="Arial" w:cs="Arial"/>
        </w:rPr>
      </w:pPr>
    </w:p>
    <w:p w14:paraId="1539838E" w14:textId="77777777" w:rsidR="009C2F79" w:rsidRDefault="009C2F79" w:rsidP="0039745D">
      <w:pPr>
        <w:spacing w:line="480" w:lineRule="auto"/>
        <w:jc w:val="both"/>
        <w:rPr>
          <w:rFonts w:ascii="Arial" w:hAnsi="Arial" w:cs="Arial"/>
        </w:rPr>
      </w:pPr>
    </w:p>
    <w:p w14:paraId="5D9C8C16" w14:textId="77777777" w:rsidR="009C2F79" w:rsidRDefault="009C2F79" w:rsidP="0039745D">
      <w:pPr>
        <w:spacing w:line="480" w:lineRule="auto"/>
        <w:jc w:val="both"/>
        <w:rPr>
          <w:rFonts w:ascii="Arial" w:hAnsi="Arial" w:cs="Arial"/>
        </w:rPr>
      </w:pPr>
    </w:p>
    <w:p w14:paraId="163679E8" w14:textId="77777777" w:rsidR="005E17BD" w:rsidRPr="007C0039" w:rsidRDefault="005E17BD" w:rsidP="0039745D">
      <w:pPr>
        <w:spacing w:line="480" w:lineRule="auto"/>
        <w:jc w:val="both"/>
        <w:rPr>
          <w:rFonts w:ascii="Arial" w:hAnsi="Arial" w:cs="Arial"/>
        </w:rPr>
      </w:pPr>
    </w:p>
    <w:p w14:paraId="245E358F" w14:textId="77777777" w:rsidR="00C709DC" w:rsidRPr="00C709DC" w:rsidRDefault="00C709DC" w:rsidP="0039745D">
      <w:pPr>
        <w:spacing w:line="480" w:lineRule="auto"/>
        <w:jc w:val="both"/>
        <w:rPr>
          <w:rFonts w:cs="Arial"/>
          <w:b/>
          <w:sz w:val="36"/>
        </w:rPr>
      </w:pPr>
    </w:p>
    <w:p w14:paraId="7648EA5A" w14:textId="77777777" w:rsidR="00C709DC" w:rsidRPr="00C709DC" w:rsidRDefault="00C709DC" w:rsidP="0039745D">
      <w:pPr>
        <w:spacing w:line="480" w:lineRule="auto"/>
        <w:jc w:val="both"/>
        <w:rPr>
          <w:rFonts w:cs="Arial"/>
          <w:b/>
        </w:rPr>
      </w:pPr>
    </w:p>
    <w:p w14:paraId="3A197BAA" w14:textId="77777777" w:rsidR="00C709DC" w:rsidRPr="00C709DC" w:rsidRDefault="00C709DC" w:rsidP="0039745D">
      <w:pPr>
        <w:spacing w:line="480" w:lineRule="auto"/>
        <w:jc w:val="both"/>
        <w:rPr>
          <w:rFonts w:cs="Arial"/>
          <w:b/>
        </w:rPr>
      </w:pPr>
    </w:p>
    <w:p w14:paraId="64D7AA5C" w14:textId="77777777" w:rsidR="00A12215" w:rsidRPr="00A12215" w:rsidRDefault="00A12215" w:rsidP="0039745D">
      <w:pPr>
        <w:spacing w:line="480" w:lineRule="auto"/>
        <w:jc w:val="both"/>
        <w:rPr>
          <w:rFonts w:ascii="Arial" w:hAnsi="Arial" w:cs="Arial"/>
          <w:b/>
        </w:rPr>
      </w:pPr>
    </w:p>
    <w:p w14:paraId="5C9B966B" w14:textId="77777777" w:rsidR="00A12215" w:rsidRPr="00A12215" w:rsidRDefault="00A12215" w:rsidP="0039745D">
      <w:pPr>
        <w:spacing w:line="480" w:lineRule="auto"/>
        <w:jc w:val="both"/>
        <w:rPr>
          <w:rFonts w:ascii="Arial" w:hAnsi="Arial" w:cs="Arial"/>
          <w:b/>
        </w:rPr>
      </w:pPr>
    </w:p>
    <w:p w14:paraId="074BCE29" w14:textId="77777777" w:rsidR="00C66812" w:rsidRDefault="00C66812" w:rsidP="0039745D">
      <w:pPr>
        <w:spacing w:line="480" w:lineRule="auto"/>
        <w:jc w:val="both"/>
        <w:rPr>
          <w:rFonts w:ascii="Arial" w:hAnsi="Arial" w:cs="Arial"/>
          <w:b/>
        </w:rPr>
      </w:pPr>
    </w:p>
    <w:p w14:paraId="562E5EE8" w14:textId="77777777" w:rsidR="00EB6362" w:rsidRDefault="00EB6362" w:rsidP="0039745D">
      <w:pPr>
        <w:spacing w:line="480" w:lineRule="auto"/>
        <w:jc w:val="both"/>
        <w:rPr>
          <w:rFonts w:ascii="Arial" w:hAnsi="Arial" w:cs="Arial"/>
          <w:b/>
        </w:rPr>
      </w:pPr>
    </w:p>
    <w:p w14:paraId="78105099" w14:textId="77777777" w:rsidR="009E3EDB" w:rsidRDefault="009E3EDB" w:rsidP="0039745D">
      <w:pPr>
        <w:spacing w:line="480" w:lineRule="auto"/>
        <w:jc w:val="both"/>
        <w:rPr>
          <w:rFonts w:ascii="Arial" w:hAnsi="Arial" w:cs="Arial"/>
          <w:b/>
        </w:rPr>
      </w:pPr>
    </w:p>
    <w:p w14:paraId="0DD54E9C" w14:textId="77777777" w:rsidR="00B92AE2" w:rsidRDefault="00B92AE2" w:rsidP="0039745D">
      <w:pPr>
        <w:spacing w:line="480" w:lineRule="auto"/>
        <w:jc w:val="both"/>
        <w:rPr>
          <w:rFonts w:ascii="Arial" w:hAnsi="Arial" w:cs="Arial"/>
          <w:b/>
        </w:rPr>
      </w:pPr>
    </w:p>
    <w:p w14:paraId="4F69001E" w14:textId="77777777" w:rsidR="00D0494F" w:rsidRDefault="00D0494F" w:rsidP="0039745D">
      <w:pPr>
        <w:spacing w:line="480" w:lineRule="auto"/>
        <w:jc w:val="both"/>
        <w:rPr>
          <w:rFonts w:ascii="Arial" w:hAnsi="Arial" w:cs="Arial"/>
          <w:b/>
        </w:rPr>
      </w:pPr>
    </w:p>
    <w:p w14:paraId="742040D8" w14:textId="77777777" w:rsidR="00A71402" w:rsidRPr="00A12215" w:rsidRDefault="00A71402" w:rsidP="0039745D">
      <w:pPr>
        <w:spacing w:line="480" w:lineRule="auto"/>
        <w:jc w:val="both"/>
        <w:rPr>
          <w:rFonts w:ascii="Arial" w:hAnsi="Arial" w:cs="Arial"/>
          <w:b/>
        </w:rPr>
      </w:pPr>
    </w:p>
    <w:p w14:paraId="47099191" w14:textId="7AE4ADF5" w:rsidR="00A12215" w:rsidRPr="00C66812" w:rsidRDefault="00A12215" w:rsidP="00CB7AE1">
      <w:pPr>
        <w:pStyle w:val="ListParagraph"/>
        <w:numPr>
          <w:ilvl w:val="0"/>
          <w:numId w:val="11"/>
        </w:numPr>
        <w:spacing w:line="480" w:lineRule="auto"/>
        <w:jc w:val="both"/>
        <w:rPr>
          <w:rFonts w:cs="Arial"/>
          <w:b/>
          <w:sz w:val="22"/>
          <w:szCs w:val="24"/>
        </w:rPr>
      </w:pPr>
      <w:r w:rsidRPr="00C66812">
        <w:rPr>
          <w:rFonts w:cs="Arial"/>
          <w:b/>
          <w:sz w:val="36"/>
          <w:szCs w:val="24"/>
        </w:rPr>
        <w:t xml:space="preserve"> References</w:t>
      </w:r>
    </w:p>
    <w:p w14:paraId="76E9727D" w14:textId="68EF3651" w:rsidR="00A12215" w:rsidRPr="00C00FC4" w:rsidRDefault="00A12215" w:rsidP="00CB7AE1">
      <w:pPr>
        <w:pStyle w:val="ListParagraph"/>
        <w:numPr>
          <w:ilvl w:val="1"/>
          <w:numId w:val="11"/>
        </w:numPr>
        <w:spacing w:line="480" w:lineRule="auto"/>
        <w:jc w:val="both"/>
        <w:rPr>
          <w:rFonts w:cs="Arial"/>
          <w:sz w:val="32"/>
          <w:szCs w:val="24"/>
        </w:rPr>
      </w:pPr>
      <w:r w:rsidRPr="00C00FC4">
        <w:rPr>
          <w:rFonts w:cs="Arial"/>
          <w:sz w:val="32"/>
          <w:szCs w:val="24"/>
        </w:rPr>
        <w:t>References list</w:t>
      </w:r>
    </w:p>
    <w:p w14:paraId="736711FD" w14:textId="7557FEDE" w:rsidR="006F3015" w:rsidRPr="00453895" w:rsidRDefault="006F3015" w:rsidP="00C66812">
      <w:pPr>
        <w:spacing w:after="160" w:line="480" w:lineRule="auto"/>
        <w:ind w:left="510" w:hanging="510"/>
        <w:rPr>
          <w:rStyle w:val="Hyperlink"/>
          <w:rFonts w:ascii="Arial" w:hAnsi="Arial" w:cs="Arial"/>
          <w:bCs/>
          <w:color w:val="000000" w:themeColor="text1"/>
          <w:u w:val="none"/>
        </w:rPr>
      </w:pPr>
      <w:proofErr w:type="gramStart"/>
      <w:r w:rsidRPr="00453895">
        <w:rPr>
          <w:rStyle w:val="Hyperlink"/>
          <w:rFonts w:ascii="Arial" w:hAnsi="Arial" w:cs="Arial"/>
          <w:color w:val="000000" w:themeColor="text1"/>
          <w:u w:val="none"/>
        </w:rPr>
        <w:t>Agriculture News.</w:t>
      </w:r>
      <w:proofErr w:type="gramEnd"/>
      <w:r w:rsidRPr="00453895">
        <w:rPr>
          <w:rStyle w:val="Hyperlink"/>
          <w:rFonts w:ascii="Arial" w:hAnsi="Arial" w:cs="Arial"/>
          <w:color w:val="000000" w:themeColor="text1"/>
          <w:u w:val="none"/>
        </w:rPr>
        <w:t xml:space="preserve"> (2017). </w:t>
      </w:r>
      <w:proofErr w:type="gramStart"/>
      <w:r w:rsidRPr="00453895">
        <w:rPr>
          <w:rFonts w:ascii="Arial" w:hAnsi="Arial" w:cs="Arial"/>
          <w:bCs/>
          <w:color w:val="000000" w:themeColor="text1"/>
        </w:rPr>
        <w:t>The</w:t>
      </w:r>
      <w:proofErr w:type="gramEnd"/>
      <w:r w:rsidRPr="00453895">
        <w:rPr>
          <w:rFonts w:ascii="Arial" w:hAnsi="Arial" w:cs="Arial"/>
          <w:bCs/>
          <w:color w:val="000000" w:themeColor="text1"/>
        </w:rPr>
        <w:t xml:space="preserve"> decrease in honey production and its impact on local producers and consumers. Retrieved </w:t>
      </w:r>
      <w:r w:rsidR="001D0B51" w:rsidRPr="00453895">
        <w:rPr>
          <w:rFonts w:ascii="Arial" w:hAnsi="Arial" w:cs="Arial"/>
          <w:bCs/>
          <w:color w:val="000000" w:themeColor="text1"/>
        </w:rPr>
        <w:t>10</w:t>
      </w:r>
      <w:r w:rsidR="001D0B51" w:rsidRPr="00453895">
        <w:rPr>
          <w:rFonts w:ascii="Arial" w:hAnsi="Arial" w:cs="Arial"/>
          <w:bCs/>
          <w:color w:val="000000" w:themeColor="text1"/>
          <w:vertAlign w:val="superscript"/>
        </w:rPr>
        <w:t>th</w:t>
      </w:r>
      <w:r w:rsidR="001D0B51" w:rsidRPr="00453895">
        <w:rPr>
          <w:rFonts w:ascii="Arial" w:hAnsi="Arial" w:cs="Arial"/>
          <w:bCs/>
          <w:color w:val="000000" w:themeColor="text1"/>
        </w:rPr>
        <w:t xml:space="preserve"> December, 2017, from </w:t>
      </w:r>
      <w:r w:rsidRPr="00453895">
        <w:rPr>
          <w:rFonts w:ascii="Arial" w:hAnsi="Arial" w:cs="Arial"/>
          <w:bCs/>
          <w:color w:val="000000" w:themeColor="text1"/>
        </w:rPr>
        <w:t>http://www.bizcommunity.com/Article/196/358/166052.html</w:t>
      </w:r>
    </w:p>
    <w:p w14:paraId="3CC0881F" w14:textId="229578CE" w:rsidR="004671CB" w:rsidRPr="00453895" w:rsidRDefault="003D619F" w:rsidP="0039745D">
      <w:pPr>
        <w:spacing w:after="160" w:line="480" w:lineRule="auto"/>
        <w:ind w:left="510" w:hanging="510"/>
        <w:rPr>
          <w:rFonts w:ascii="Arial" w:hAnsi="Arial" w:cs="Arial"/>
        </w:rPr>
      </w:pPr>
      <w:proofErr w:type="gramStart"/>
      <w:r w:rsidRPr="00453895">
        <w:rPr>
          <w:rStyle w:val="Hyperlink"/>
          <w:rFonts w:ascii="Arial" w:hAnsi="Arial" w:cs="Arial"/>
          <w:color w:val="auto"/>
          <w:u w:val="none"/>
        </w:rPr>
        <w:t>Ben</w:t>
      </w:r>
      <w:r w:rsidR="004671CB" w:rsidRPr="00453895">
        <w:rPr>
          <w:rStyle w:val="Hyperlink"/>
          <w:rFonts w:ascii="Arial" w:hAnsi="Arial" w:cs="Arial"/>
          <w:color w:val="auto"/>
          <w:u w:val="none"/>
        </w:rPr>
        <w:t>ton, D., Hazell, J. &amp; Hill, J. (2015).</w:t>
      </w:r>
      <w:proofErr w:type="gramEnd"/>
      <w:r w:rsidR="004671CB" w:rsidRPr="00453895">
        <w:rPr>
          <w:rStyle w:val="Hyperlink"/>
          <w:rFonts w:ascii="Arial" w:hAnsi="Arial" w:cs="Arial"/>
          <w:color w:val="auto"/>
          <w:u w:val="none"/>
        </w:rPr>
        <w:t xml:space="preserve"> </w:t>
      </w:r>
      <w:hyperlink r:id="rId18" w:history="1">
        <w:r w:rsidR="00B23646" w:rsidRPr="00453895">
          <w:rPr>
            <w:rStyle w:val="Hyperlink"/>
            <w:rFonts w:ascii="Arial" w:hAnsi="Arial" w:cs="Arial"/>
            <w:bCs/>
            <w:i/>
            <w:color w:val="auto"/>
            <w:u w:val="none"/>
          </w:rPr>
          <w:t>Th</w:t>
        </w:r>
        <w:r w:rsidRPr="00453895">
          <w:rPr>
            <w:rStyle w:val="Hyperlink"/>
            <w:rFonts w:ascii="Arial" w:hAnsi="Arial" w:cs="Arial"/>
            <w:bCs/>
            <w:i/>
            <w:color w:val="auto"/>
            <w:u w:val="none"/>
          </w:rPr>
          <w:t>e Guide to the Circular Economy</w:t>
        </w:r>
        <w:r w:rsidR="00B23646" w:rsidRPr="00453895">
          <w:rPr>
            <w:rStyle w:val="Hyperlink"/>
            <w:rFonts w:ascii="Arial" w:hAnsi="Arial" w:cs="Arial"/>
            <w:bCs/>
            <w:i/>
            <w:color w:val="auto"/>
            <w:u w:val="none"/>
          </w:rPr>
          <w:t>: Capturing Value and Managing Material Risk</w:t>
        </w:r>
      </w:hyperlink>
      <w:r w:rsidR="00B23646" w:rsidRPr="00453895">
        <w:rPr>
          <w:rFonts w:ascii="Arial" w:hAnsi="Arial" w:cs="Arial"/>
        </w:rPr>
        <w:t xml:space="preserve">. London: </w:t>
      </w:r>
      <w:proofErr w:type="spellStart"/>
      <w:r w:rsidR="00B23646" w:rsidRPr="00453895">
        <w:rPr>
          <w:rFonts w:ascii="Arial" w:hAnsi="Arial" w:cs="Arial"/>
        </w:rPr>
        <w:t>DoSustainability</w:t>
      </w:r>
      <w:proofErr w:type="spellEnd"/>
      <w:r w:rsidR="00B23646" w:rsidRPr="00453895">
        <w:rPr>
          <w:rFonts w:ascii="Arial" w:hAnsi="Arial" w:cs="Arial"/>
        </w:rPr>
        <w:t>.</w:t>
      </w:r>
    </w:p>
    <w:p w14:paraId="7E628CF3" w14:textId="3DEF8829" w:rsidR="00EB6362" w:rsidRPr="00453895" w:rsidRDefault="00EB6362" w:rsidP="00EB6362">
      <w:pPr>
        <w:spacing w:after="160" w:line="480" w:lineRule="auto"/>
        <w:ind w:left="510" w:hanging="510"/>
        <w:rPr>
          <w:rFonts w:ascii="Arial" w:eastAsiaTheme="minorHAnsi" w:hAnsi="Arial" w:cs="Arial"/>
          <w:color w:val="000000" w:themeColor="text1"/>
          <w:lang w:eastAsia="en-US"/>
        </w:rPr>
      </w:pPr>
      <w:proofErr w:type="spellStart"/>
      <w:r w:rsidRPr="00453895">
        <w:rPr>
          <w:rFonts w:ascii="Arial" w:eastAsiaTheme="minorHAnsi" w:hAnsi="Arial" w:cs="Arial"/>
          <w:color w:val="000000" w:themeColor="text1"/>
          <w:lang w:eastAsia="en-US"/>
        </w:rPr>
        <w:t>Bradbear</w:t>
      </w:r>
      <w:proofErr w:type="spellEnd"/>
      <w:r w:rsidRPr="00453895">
        <w:rPr>
          <w:rFonts w:ascii="Arial" w:eastAsiaTheme="minorHAnsi" w:hAnsi="Arial" w:cs="Arial"/>
          <w:color w:val="000000" w:themeColor="text1"/>
          <w:lang w:eastAsia="en-US"/>
        </w:rPr>
        <w:t xml:space="preserve">, N. (2009). </w:t>
      </w:r>
      <w:proofErr w:type="gramStart"/>
      <w:r w:rsidRPr="00453895">
        <w:rPr>
          <w:rFonts w:ascii="Arial" w:eastAsiaTheme="minorHAnsi" w:hAnsi="Arial" w:cs="Arial"/>
          <w:i/>
          <w:color w:val="000000" w:themeColor="text1"/>
          <w:lang w:eastAsia="en-US"/>
        </w:rPr>
        <w:t>Bees and their role in forest livelihoods.</w:t>
      </w:r>
      <w:proofErr w:type="gramEnd"/>
      <w:r w:rsidRPr="00453895">
        <w:rPr>
          <w:rFonts w:ascii="Arial" w:eastAsiaTheme="minorHAnsi" w:hAnsi="Arial" w:cs="Arial"/>
          <w:i/>
          <w:color w:val="000000" w:themeColor="text1"/>
          <w:lang w:eastAsia="en-US"/>
        </w:rPr>
        <w:t xml:space="preserve"> </w:t>
      </w:r>
      <w:r w:rsidRPr="00453895">
        <w:rPr>
          <w:rFonts w:ascii="Arial" w:eastAsiaTheme="minorHAnsi" w:hAnsi="Arial" w:cs="Arial"/>
          <w:color w:val="000000" w:themeColor="text1"/>
          <w:lang w:eastAsia="en-US"/>
        </w:rPr>
        <w:t>Rome: Food and Agriculture Organization of the United Nations.</w:t>
      </w:r>
    </w:p>
    <w:p w14:paraId="6D47FA91" w14:textId="661E4C7C" w:rsidR="00EB6362" w:rsidRPr="00453895" w:rsidRDefault="00EB6362" w:rsidP="00EB6362">
      <w:pPr>
        <w:spacing w:after="160" w:line="480" w:lineRule="auto"/>
        <w:ind w:left="510" w:hanging="510"/>
        <w:rPr>
          <w:rFonts w:ascii="Arial" w:eastAsiaTheme="minorHAnsi" w:hAnsi="Arial" w:cs="Arial"/>
          <w:color w:val="000000" w:themeColor="text1"/>
          <w:lang w:eastAsia="en-US"/>
        </w:rPr>
      </w:pPr>
      <w:proofErr w:type="spellStart"/>
      <w:proofErr w:type="gramStart"/>
      <w:r w:rsidRPr="00453895">
        <w:rPr>
          <w:rFonts w:ascii="Arial" w:eastAsiaTheme="minorHAnsi" w:hAnsi="Arial" w:cs="Arial"/>
          <w:color w:val="000000" w:themeColor="text1"/>
          <w:lang w:eastAsia="en-US"/>
        </w:rPr>
        <w:t>Brundtland</w:t>
      </w:r>
      <w:proofErr w:type="spellEnd"/>
      <w:r w:rsidRPr="00453895">
        <w:rPr>
          <w:rFonts w:ascii="Arial" w:eastAsiaTheme="minorHAnsi" w:hAnsi="Arial" w:cs="Arial"/>
          <w:color w:val="000000" w:themeColor="text1"/>
          <w:lang w:eastAsia="en-US"/>
        </w:rPr>
        <w:t xml:space="preserve"> Commission.</w:t>
      </w:r>
      <w:proofErr w:type="gramEnd"/>
      <w:r w:rsidRPr="00453895">
        <w:rPr>
          <w:rFonts w:ascii="Arial" w:eastAsiaTheme="minorHAnsi" w:hAnsi="Arial" w:cs="Arial"/>
          <w:color w:val="000000" w:themeColor="text1"/>
          <w:lang w:eastAsia="en-US"/>
        </w:rPr>
        <w:t xml:space="preserve"> (1987). </w:t>
      </w:r>
      <w:r w:rsidRPr="00453895">
        <w:rPr>
          <w:rFonts w:ascii="Arial" w:eastAsiaTheme="minorHAnsi" w:hAnsi="Arial" w:cs="Arial"/>
          <w:i/>
          <w:color w:val="000000" w:themeColor="text1"/>
          <w:lang w:eastAsia="en-US"/>
        </w:rPr>
        <w:t>Report of the World Commission on Environment and Development: Our Common Future</w:t>
      </w:r>
      <w:r w:rsidRPr="00453895">
        <w:rPr>
          <w:rFonts w:ascii="Arial" w:eastAsiaTheme="minorHAnsi" w:hAnsi="Arial" w:cs="Arial"/>
          <w:color w:val="000000" w:themeColor="text1"/>
          <w:lang w:eastAsia="en-US"/>
        </w:rPr>
        <w:t>. Retrieved from http://www.un-documents.net/our-common-future.pdf</w:t>
      </w:r>
    </w:p>
    <w:p w14:paraId="5B0A810F" w14:textId="6DAC4791" w:rsidR="00A12215" w:rsidRPr="00453895" w:rsidRDefault="00A12215" w:rsidP="0039745D">
      <w:pPr>
        <w:spacing w:after="160" w:line="480" w:lineRule="auto"/>
        <w:ind w:left="510" w:hanging="510"/>
        <w:rPr>
          <w:rFonts w:ascii="Arial" w:eastAsiaTheme="minorHAnsi" w:hAnsi="Arial" w:cs="Arial"/>
          <w:color w:val="000000" w:themeColor="text1"/>
          <w:lang w:eastAsia="en-US"/>
        </w:rPr>
      </w:pPr>
      <w:r w:rsidRPr="00453895">
        <w:rPr>
          <w:rFonts w:ascii="Arial" w:hAnsi="Arial" w:cs="Arial"/>
        </w:rPr>
        <w:t xml:space="preserve">Crane, A. &amp; Matten, D. (2010). </w:t>
      </w:r>
      <w:hyperlink r:id="rId19" w:tooltip="View item" w:history="1">
        <w:r w:rsidRPr="00453895">
          <w:rPr>
            <w:rStyle w:val="Hyperlink"/>
            <w:rFonts w:ascii="Arial" w:eastAsiaTheme="minorHAnsi" w:hAnsi="Arial" w:cs="Arial"/>
            <w:bCs/>
            <w:i/>
            <w:color w:val="000000" w:themeColor="text1"/>
            <w:u w:val="none"/>
            <w:lang w:eastAsia="en-US"/>
          </w:rPr>
          <w:t>Business ethics: managing corporate citizenship and sustainability in the age of globalization</w:t>
        </w:r>
      </w:hyperlink>
      <w:r w:rsidRPr="00453895">
        <w:rPr>
          <w:rFonts w:ascii="Arial" w:eastAsiaTheme="minorHAnsi" w:hAnsi="Arial" w:cs="Arial"/>
          <w:i/>
          <w:color w:val="000000" w:themeColor="text1"/>
          <w:lang w:eastAsia="en-US"/>
        </w:rPr>
        <w:t xml:space="preserve"> </w:t>
      </w:r>
      <w:r w:rsidRPr="00453895">
        <w:rPr>
          <w:rFonts w:ascii="Arial" w:eastAsiaTheme="minorHAnsi" w:hAnsi="Arial" w:cs="Arial"/>
          <w:color w:val="000000" w:themeColor="text1"/>
          <w:lang w:eastAsia="en-US"/>
        </w:rPr>
        <w:t>(3</w:t>
      </w:r>
      <w:r w:rsidRPr="00453895">
        <w:rPr>
          <w:rFonts w:ascii="Arial" w:eastAsiaTheme="minorHAnsi" w:hAnsi="Arial" w:cs="Arial"/>
          <w:color w:val="000000" w:themeColor="text1"/>
          <w:vertAlign w:val="superscript"/>
          <w:lang w:eastAsia="en-US"/>
        </w:rPr>
        <w:t>rd</w:t>
      </w:r>
      <w:r w:rsidRPr="00453895">
        <w:rPr>
          <w:rFonts w:ascii="Arial" w:eastAsiaTheme="minorHAnsi" w:hAnsi="Arial" w:cs="Arial"/>
          <w:color w:val="000000" w:themeColor="text1"/>
          <w:lang w:eastAsia="en-US"/>
        </w:rPr>
        <w:t xml:space="preserve"> </w:t>
      </w:r>
      <w:proofErr w:type="gramStart"/>
      <w:r w:rsidRPr="00453895">
        <w:rPr>
          <w:rFonts w:ascii="Arial" w:eastAsiaTheme="minorHAnsi" w:hAnsi="Arial" w:cs="Arial"/>
          <w:color w:val="000000" w:themeColor="text1"/>
          <w:lang w:eastAsia="en-US"/>
        </w:rPr>
        <w:t>ed</w:t>
      </w:r>
      <w:proofErr w:type="gramEnd"/>
      <w:r w:rsidRPr="00453895">
        <w:rPr>
          <w:rFonts w:ascii="Arial" w:eastAsiaTheme="minorHAnsi" w:hAnsi="Arial" w:cs="Arial"/>
          <w:color w:val="000000" w:themeColor="text1"/>
          <w:lang w:eastAsia="en-US"/>
        </w:rPr>
        <w:t>.). Oxford: Oxford University Press.</w:t>
      </w:r>
    </w:p>
    <w:p w14:paraId="025BD307" w14:textId="41DDF1D4" w:rsidR="00B730F5" w:rsidRPr="00453895" w:rsidRDefault="00B730F5" w:rsidP="0039745D">
      <w:pPr>
        <w:spacing w:after="160" w:line="480" w:lineRule="auto"/>
        <w:ind w:left="510" w:hanging="510"/>
        <w:rPr>
          <w:rFonts w:ascii="Arial" w:eastAsiaTheme="minorHAnsi" w:hAnsi="Arial" w:cs="Arial"/>
          <w:color w:val="000000" w:themeColor="text1"/>
          <w:lang w:eastAsia="en-US"/>
        </w:rPr>
      </w:pPr>
      <w:proofErr w:type="spellStart"/>
      <w:proofErr w:type="gramStart"/>
      <w:r w:rsidRPr="00453895">
        <w:rPr>
          <w:rFonts w:ascii="Arial" w:eastAsiaTheme="minorHAnsi" w:hAnsi="Arial" w:cs="Arial"/>
          <w:color w:val="000000" w:themeColor="text1"/>
          <w:lang w:eastAsia="en-US"/>
        </w:rPr>
        <w:lastRenderedPageBreak/>
        <w:t>FarmAfrica</w:t>
      </w:r>
      <w:proofErr w:type="spellEnd"/>
      <w:r w:rsidRPr="00453895">
        <w:rPr>
          <w:rFonts w:ascii="Arial" w:eastAsiaTheme="minorHAnsi" w:hAnsi="Arial" w:cs="Arial"/>
          <w:color w:val="000000" w:themeColor="text1"/>
          <w:lang w:eastAsia="en-US"/>
        </w:rPr>
        <w:t>.</w:t>
      </w:r>
      <w:proofErr w:type="gramEnd"/>
      <w:r w:rsidRPr="00453895">
        <w:rPr>
          <w:rFonts w:ascii="Arial" w:eastAsiaTheme="minorHAnsi" w:hAnsi="Arial" w:cs="Arial"/>
          <w:color w:val="000000" w:themeColor="text1"/>
          <w:lang w:eastAsia="en-US"/>
        </w:rPr>
        <w:t xml:space="preserve"> (</w:t>
      </w:r>
      <w:proofErr w:type="gramStart"/>
      <w:r w:rsidRPr="00453895">
        <w:rPr>
          <w:rFonts w:ascii="Arial" w:eastAsiaTheme="minorHAnsi" w:hAnsi="Arial" w:cs="Arial"/>
          <w:color w:val="000000" w:themeColor="text1"/>
          <w:lang w:eastAsia="en-US"/>
        </w:rPr>
        <w:t>no</w:t>
      </w:r>
      <w:proofErr w:type="gramEnd"/>
      <w:r w:rsidRPr="00453895">
        <w:rPr>
          <w:rFonts w:ascii="Arial" w:eastAsiaTheme="minorHAnsi" w:hAnsi="Arial" w:cs="Arial"/>
          <w:color w:val="000000" w:themeColor="text1"/>
          <w:lang w:eastAsia="en-US"/>
        </w:rPr>
        <w:t xml:space="preserve"> date). </w:t>
      </w:r>
      <w:proofErr w:type="gramStart"/>
      <w:r w:rsidRPr="00453895">
        <w:rPr>
          <w:rFonts w:ascii="Arial" w:eastAsiaTheme="minorHAnsi" w:hAnsi="Arial" w:cs="Arial"/>
          <w:i/>
          <w:color w:val="000000" w:themeColor="text1"/>
          <w:lang w:eastAsia="en-US"/>
        </w:rPr>
        <w:t>Sweetening the Pot</w:t>
      </w:r>
      <w:r w:rsidRPr="00453895">
        <w:rPr>
          <w:rFonts w:ascii="Arial" w:eastAsiaTheme="minorHAnsi" w:hAnsi="Arial" w:cs="Arial"/>
          <w:color w:val="000000" w:themeColor="text1"/>
          <w:lang w:eastAsia="en-US"/>
        </w:rPr>
        <w:t>.</w:t>
      </w:r>
      <w:proofErr w:type="gramEnd"/>
      <w:r w:rsidRPr="00453895">
        <w:rPr>
          <w:rFonts w:ascii="Arial" w:eastAsiaTheme="minorHAnsi" w:hAnsi="Arial" w:cs="Arial"/>
          <w:color w:val="000000" w:themeColor="text1"/>
          <w:lang w:eastAsia="en-US"/>
        </w:rPr>
        <w:t xml:space="preserve"> Retrieved from: https://www.farmafrica.org/us/downloads/resources/Beekeeping-Case-Study.pdf</w:t>
      </w:r>
    </w:p>
    <w:p w14:paraId="64F7F092" w14:textId="2A08ABE0" w:rsidR="00BC699E" w:rsidRPr="00453895" w:rsidRDefault="001D2C3D" w:rsidP="0039745D">
      <w:pPr>
        <w:spacing w:after="160" w:line="480" w:lineRule="auto"/>
        <w:ind w:left="510" w:hanging="510"/>
        <w:rPr>
          <w:rFonts w:ascii="Arial" w:eastAsiaTheme="minorHAnsi" w:hAnsi="Arial" w:cs="Arial"/>
          <w:bCs/>
          <w:color w:val="000000" w:themeColor="text1"/>
          <w:lang w:eastAsia="en-US"/>
        </w:rPr>
      </w:pPr>
      <w:r>
        <w:rPr>
          <w:rFonts w:ascii="Arial" w:eastAsiaTheme="minorHAnsi" w:hAnsi="Arial" w:cs="Arial"/>
          <w:bCs/>
          <w:color w:val="000000" w:themeColor="text1"/>
          <w:lang w:eastAsia="en-US"/>
        </w:rPr>
        <w:t>XXX. (</w:t>
      </w:r>
      <w:proofErr w:type="gramStart"/>
      <w:r>
        <w:rPr>
          <w:rFonts w:ascii="Arial" w:eastAsiaTheme="minorHAnsi" w:hAnsi="Arial" w:cs="Arial"/>
          <w:bCs/>
          <w:color w:val="000000" w:themeColor="text1"/>
          <w:lang w:eastAsia="en-US"/>
        </w:rPr>
        <w:t>no</w:t>
      </w:r>
      <w:proofErr w:type="gramEnd"/>
      <w:r>
        <w:rPr>
          <w:rFonts w:ascii="Arial" w:eastAsiaTheme="minorHAnsi" w:hAnsi="Arial" w:cs="Arial"/>
          <w:bCs/>
          <w:color w:val="000000" w:themeColor="text1"/>
          <w:lang w:eastAsia="en-US"/>
        </w:rPr>
        <w:t xml:space="preserve"> date). XXX</w:t>
      </w:r>
      <w:r w:rsidR="00BC699E" w:rsidRPr="00453895">
        <w:rPr>
          <w:rFonts w:ascii="Arial" w:eastAsiaTheme="minorHAnsi" w:hAnsi="Arial" w:cs="Arial"/>
          <w:bCs/>
          <w:color w:val="000000" w:themeColor="text1"/>
          <w:lang w:eastAsia="en-US"/>
        </w:rPr>
        <w:t xml:space="preserve"> Frame, So how does it work</w:t>
      </w:r>
      <w:proofErr w:type="gramStart"/>
      <w:r w:rsidR="00BC699E" w:rsidRPr="00453895">
        <w:rPr>
          <w:rFonts w:ascii="Arial" w:eastAsiaTheme="minorHAnsi" w:hAnsi="Arial" w:cs="Arial"/>
          <w:bCs/>
          <w:color w:val="000000" w:themeColor="text1"/>
          <w:lang w:eastAsia="en-US"/>
        </w:rPr>
        <w:t>?.</w:t>
      </w:r>
      <w:proofErr w:type="gramEnd"/>
      <w:r w:rsidR="00BC699E" w:rsidRPr="00453895">
        <w:rPr>
          <w:rFonts w:ascii="Arial" w:eastAsiaTheme="minorHAnsi" w:hAnsi="Arial" w:cs="Arial"/>
          <w:bCs/>
          <w:color w:val="000000" w:themeColor="text1"/>
          <w:lang w:eastAsia="en-US"/>
        </w:rPr>
        <w:t xml:space="preserve"> Retrieved </w:t>
      </w:r>
      <w:r w:rsidR="00460FB3" w:rsidRPr="00453895">
        <w:rPr>
          <w:rFonts w:ascii="Arial" w:eastAsiaTheme="minorHAnsi" w:hAnsi="Arial" w:cs="Arial"/>
          <w:bCs/>
          <w:color w:val="000000" w:themeColor="text1"/>
          <w:lang w:eastAsia="en-US"/>
        </w:rPr>
        <w:t>18</w:t>
      </w:r>
      <w:r w:rsidR="00460FB3" w:rsidRPr="00453895">
        <w:rPr>
          <w:rFonts w:ascii="Arial" w:eastAsiaTheme="minorHAnsi" w:hAnsi="Arial" w:cs="Arial"/>
          <w:bCs/>
          <w:color w:val="000000" w:themeColor="text1"/>
          <w:vertAlign w:val="superscript"/>
          <w:lang w:eastAsia="en-US"/>
        </w:rPr>
        <w:t>th</w:t>
      </w:r>
      <w:r w:rsidR="00460FB3" w:rsidRPr="00453895">
        <w:rPr>
          <w:rFonts w:ascii="Arial" w:eastAsiaTheme="minorHAnsi" w:hAnsi="Arial" w:cs="Arial"/>
          <w:bCs/>
          <w:color w:val="000000" w:themeColor="text1"/>
          <w:lang w:eastAsia="en-US"/>
        </w:rPr>
        <w:t xml:space="preserve"> December, 2017, from</w:t>
      </w:r>
      <w:r w:rsidR="00BC699E" w:rsidRPr="00453895">
        <w:rPr>
          <w:rFonts w:ascii="Arial" w:eastAsiaTheme="minorHAnsi" w:hAnsi="Arial" w:cs="Arial"/>
          <w:bCs/>
          <w:color w:val="000000" w:themeColor="text1"/>
          <w:lang w:eastAsia="en-US"/>
        </w:rPr>
        <w:t xml:space="preserve"> </w:t>
      </w:r>
      <w:r w:rsidR="00EB6362" w:rsidRPr="00DE2E28">
        <w:rPr>
          <w:rFonts w:ascii="Arial" w:eastAsiaTheme="minorHAnsi" w:hAnsi="Arial" w:cs="Arial"/>
          <w:bCs/>
          <w:color w:val="000000" w:themeColor="text1"/>
          <w:lang w:eastAsia="en-US"/>
        </w:rPr>
        <w:t>https://</w:t>
      </w:r>
      <w:r>
        <w:rPr>
          <w:rFonts w:ascii="Arial" w:eastAsiaTheme="minorHAnsi" w:hAnsi="Arial" w:cs="Arial"/>
          <w:bCs/>
          <w:color w:val="000000" w:themeColor="text1"/>
          <w:lang w:eastAsia="en-US"/>
        </w:rPr>
        <w:t>XXXXXXXXXXXXXXXXXXXXXXXXXXXXXXXXXXXXX</w:t>
      </w:r>
    </w:p>
    <w:p w14:paraId="47AD313C" w14:textId="2EC68FE8" w:rsidR="00EB6362" w:rsidRPr="00453895" w:rsidRDefault="001D2C3D" w:rsidP="00EB6362">
      <w:pPr>
        <w:spacing w:after="160" w:line="480" w:lineRule="auto"/>
        <w:ind w:left="510" w:hanging="510"/>
        <w:rPr>
          <w:rFonts w:ascii="Arial" w:eastAsiaTheme="minorHAnsi" w:hAnsi="Arial" w:cs="Arial"/>
          <w:bCs/>
          <w:lang w:eastAsia="en-US"/>
        </w:rPr>
      </w:pPr>
      <w:r>
        <w:rPr>
          <w:rFonts w:ascii="Arial" w:eastAsiaTheme="minorHAnsi" w:hAnsi="Arial" w:cs="Arial"/>
          <w:bCs/>
          <w:lang w:eastAsia="en-US"/>
        </w:rPr>
        <w:t>XXX. (</w:t>
      </w:r>
      <w:proofErr w:type="gramStart"/>
      <w:r>
        <w:rPr>
          <w:rFonts w:ascii="Arial" w:eastAsiaTheme="minorHAnsi" w:hAnsi="Arial" w:cs="Arial"/>
          <w:bCs/>
          <w:lang w:eastAsia="en-US"/>
        </w:rPr>
        <w:t>no</w:t>
      </w:r>
      <w:proofErr w:type="gramEnd"/>
      <w:r>
        <w:rPr>
          <w:rFonts w:ascii="Arial" w:eastAsiaTheme="minorHAnsi" w:hAnsi="Arial" w:cs="Arial"/>
          <w:bCs/>
          <w:lang w:eastAsia="en-US"/>
        </w:rPr>
        <w:t xml:space="preserve"> date). </w:t>
      </w:r>
      <w:proofErr w:type="gramStart"/>
      <w:r>
        <w:rPr>
          <w:rFonts w:ascii="Arial" w:eastAsiaTheme="minorHAnsi" w:hAnsi="Arial" w:cs="Arial"/>
          <w:bCs/>
          <w:lang w:eastAsia="en-US"/>
        </w:rPr>
        <w:t>XXX</w:t>
      </w:r>
      <w:r w:rsidR="00EB6362" w:rsidRPr="00453895">
        <w:rPr>
          <w:rFonts w:ascii="Arial" w:eastAsiaTheme="minorHAnsi" w:hAnsi="Arial" w:cs="Arial"/>
          <w:bCs/>
          <w:lang w:eastAsia="en-US"/>
        </w:rPr>
        <w:t xml:space="preserve"> Story.</w:t>
      </w:r>
      <w:proofErr w:type="gramEnd"/>
      <w:r w:rsidR="00EB6362" w:rsidRPr="00453895">
        <w:rPr>
          <w:rFonts w:ascii="Arial" w:eastAsiaTheme="minorHAnsi" w:hAnsi="Arial" w:cs="Arial"/>
          <w:bCs/>
          <w:lang w:eastAsia="en-US"/>
        </w:rPr>
        <w:t xml:space="preserve"> Retrieved 17</w:t>
      </w:r>
      <w:r w:rsidR="00EB6362" w:rsidRPr="00453895">
        <w:rPr>
          <w:rFonts w:ascii="Arial" w:eastAsiaTheme="minorHAnsi" w:hAnsi="Arial" w:cs="Arial"/>
          <w:bCs/>
          <w:vertAlign w:val="superscript"/>
          <w:lang w:eastAsia="en-US"/>
        </w:rPr>
        <w:t>th</w:t>
      </w:r>
      <w:r w:rsidR="00EB6362" w:rsidRPr="00453895">
        <w:rPr>
          <w:rFonts w:ascii="Arial" w:eastAsiaTheme="minorHAnsi" w:hAnsi="Arial" w:cs="Arial"/>
          <w:bCs/>
          <w:lang w:eastAsia="en-US"/>
        </w:rPr>
        <w:t xml:space="preserve"> December, 2017, from </w:t>
      </w:r>
      <w:r>
        <w:rPr>
          <w:rFonts w:ascii="Arial" w:eastAsiaTheme="minorHAnsi" w:hAnsi="Arial" w:cs="Arial"/>
          <w:bCs/>
          <w:lang w:eastAsia="en-US"/>
        </w:rPr>
        <w:t>https://XXXXXXXXXXXXXXXXXXXXXXXXXXXXXXXXXXXXXXXXX</w:t>
      </w:r>
    </w:p>
    <w:p w14:paraId="15C8FB01" w14:textId="38ECF63F" w:rsidR="00453895" w:rsidRPr="00453895" w:rsidRDefault="001D2C3D" w:rsidP="00453895">
      <w:pPr>
        <w:spacing w:after="160" w:line="480" w:lineRule="auto"/>
        <w:ind w:left="510" w:hanging="510"/>
        <w:rPr>
          <w:rFonts w:ascii="Arial" w:eastAsiaTheme="minorHAnsi" w:hAnsi="Arial" w:cs="Arial"/>
          <w:bCs/>
          <w:color w:val="000000" w:themeColor="text1"/>
          <w:lang w:eastAsia="en-US"/>
        </w:rPr>
      </w:pPr>
      <w:r>
        <w:rPr>
          <w:rFonts w:ascii="Arial" w:eastAsiaTheme="minorHAnsi" w:hAnsi="Arial" w:cs="Arial"/>
          <w:bCs/>
          <w:color w:val="000000" w:themeColor="text1"/>
          <w:lang w:eastAsia="en-US"/>
        </w:rPr>
        <w:t>XXX</w:t>
      </w:r>
      <w:r w:rsidR="00453895" w:rsidRPr="00453895">
        <w:rPr>
          <w:rFonts w:ascii="Arial" w:eastAsiaTheme="minorHAnsi" w:hAnsi="Arial" w:cs="Arial"/>
          <w:bCs/>
          <w:color w:val="000000" w:themeColor="text1"/>
          <w:lang w:eastAsia="en-US"/>
        </w:rPr>
        <w:t>. (</w:t>
      </w:r>
      <w:proofErr w:type="gramStart"/>
      <w:r>
        <w:rPr>
          <w:rFonts w:ascii="Arial" w:eastAsiaTheme="minorHAnsi" w:hAnsi="Arial" w:cs="Arial"/>
          <w:bCs/>
          <w:color w:val="000000" w:themeColor="text1"/>
          <w:lang w:eastAsia="en-US"/>
        </w:rPr>
        <w:t>no</w:t>
      </w:r>
      <w:proofErr w:type="gramEnd"/>
      <w:r>
        <w:rPr>
          <w:rFonts w:ascii="Arial" w:eastAsiaTheme="minorHAnsi" w:hAnsi="Arial" w:cs="Arial"/>
          <w:bCs/>
          <w:color w:val="000000" w:themeColor="text1"/>
          <w:lang w:eastAsia="en-US"/>
        </w:rPr>
        <w:t xml:space="preserve"> date). </w:t>
      </w:r>
      <w:proofErr w:type="gramStart"/>
      <w:r>
        <w:rPr>
          <w:rFonts w:ascii="Arial" w:eastAsiaTheme="minorHAnsi" w:hAnsi="Arial" w:cs="Arial"/>
          <w:bCs/>
          <w:color w:val="000000" w:themeColor="text1"/>
          <w:lang w:eastAsia="en-US"/>
        </w:rPr>
        <w:t>Sustainability at XXX</w:t>
      </w:r>
      <w:r w:rsidR="00453895" w:rsidRPr="00453895">
        <w:rPr>
          <w:rFonts w:ascii="Arial" w:eastAsiaTheme="minorHAnsi" w:hAnsi="Arial" w:cs="Arial"/>
          <w:bCs/>
          <w:color w:val="000000" w:themeColor="text1"/>
          <w:lang w:eastAsia="en-US"/>
        </w:rPr>
        <w:t>.</w:t>
      </w:r>
      <w:proofErr w:type="gramEnd"/>
      <w:r w:rsidR="00453895" w:rsidRPr="00453895">
        <w:rPr>
          <w:rFonts w:ascii="Arial" w:eastAsiaTheme="minorHAnsi" w:hAnsi="Arial" w:cs="Arial"/>
          <w:bCs/>
          <w:color w:val="000000" w:themeColor="text1"/>
          <w:lang w:eastAsia="en-US"/>
        </w:rPr>
        <w:t xml:space="preserve"> Retrieved 5</w:t>
      </w:r>
      <w:r w:rsidR="00453895" w:rsidRPr="00453895">
        <w:rPr>
          <w:rFonts w:ascii="Arial" w:eastAsiaTheme="minorHAnsi" w:hAnsi="Arial" w:cs="Arial"/>
          <w:bCs/>
          <w:color w:val="000000" w:themeColor="text1"/>
          <w:vertAlign w:val="superscript"/>
          <w:lang w:eastAsia="en-US"/>
        </w:rPr>
        <w:t>th</w:t>
      </w:r>
      <w:r w:rsidR="00453895" w:rsidRPr="00453895">
        <w:rPr>
          <w:rFonts w:ascii="Arial" w:eastAsiaTheme="minorHAnsi" w:hAnsi="Arial" w:cs="Arial"/>
          <w:bCs/>
          <w:color w:val="000000" w:themeColor="text1"/>
          <w:lang w:eastAsia="en-US"/>
        </w:rPr>
        <w:t xml:space="preserve"> December,</w:t>
      </w:r>
      <w:r>
        <w:rPr>
          <w:rFonts w:ascii="Arial" w:eastAsiaTheme="minorHAnsi" w:hAnsi="Arial" w:cs="Arial"/>
          <w:bCs/>
          <w:color w:val="000000" w:themeColor="text1"/>
          <w:lang w:eastAsia="en-US"/>
        </w:rPr>
        <w:t xml:space="preserve"> 2017, from https://XXXXXXXXXXXXXXXXXXXXXXXXXXXXXXXXXXXX</w:t>
      </w:r>
    </w:p>
    <w:p w14:paraId="1ED4174F" w14:textId="3ABE0B97" w:rsidR="00D83C7E" w:rsidRPr="00453895" w:rsidRDefault="001D2C3D" w:rsidP="0039745D">
      <w:pPr>
        <w:spacing w:after="160" w:line="480" w:lineRule="auto"/>
        <w:ind w:left="510" w:hanging="510"/>
        <w:rPr>
          <w:rFonts w:ascii="Arial" w:eastAsiaTheme="minorHAnsi" w:hAnsi="Arial" w:cs="Arial"/>
          <w:bCs/>
          <w:lang w:eastAsia="en-US"/>
        </w:rPr>
      </w:pPr>
      <w:r>
        <w:rPr>
          <w:rFonts w:ascii="Arial" w:eastAsiaTheme="minorHAnsi" w:hAnsi="Arial" w:cs="Arial"/>
          <w:bCs/>
          <w:color w:val="000000" w:themeColor="text1"/>
          <w:lang w:eastAsia="en-US"/>
        </w:rPr>
        <w:t>XXX. (</w:t>
      </w:r>
      <w:proofErr w:type="gramStart"/>
      <w:r>
        <w:rPr>
          <w:rFonts w:ascii="Arial" w:eastAsiaTheme="minorHAnsi" w:hAnsi="Arial" w:cs="Arial"/>
          <w:bCs/>
          <w:color w:val="000000" w:themeColor="text1"/>
          <w:lang w:eastAsia="en-US"/>
        </w:rPr>
        <w:t>no</w:t>
      </w:r>
      <w:proofErr w:type="gramEnd"/>
      <w:r>
        <w:rPr>
          <w:rFonts w:ascii="Arial" w:eastAsiaTheme="minorHAnsi" w:hAnsi="Arial" w:cs="Arial"/>
          <w:bCs/>
          <w:color w:val="000000" w:themeColor="text1"/>
          <w:lang w:eastAsia="en-US"/>
        </w:rPr>
        <w:t xml:space="preserve"> date). </w:t>
      </w:r>
      <w:proofErr w:type="gramStart"/>
      <w:r>
        <w:rPr>
          <w:rFonts w:ascii="Arial" w:eastAsiaTheme="minorHAnsi" w:hAnsi="Arial" w:cs="Arial"/>
          <w:bCs/>
          <w:color w:val="000000" w:themeColor="text1"/>
          <w:lang w:eastAsia="en-US"/>
        </w:rPr>
        <w:t>The XXX</w:t>
      </w:r>
      <w:r w:rsidR="00D83C7E" w:rsidRPr="00453895">
        <w:rPr>
          <w:rFonts w:ascii="Arial" w:eastAsiaTheme="minorHAnsi" w:hAnsi="Arial" w:cs="Arial"/>
          <w:bCs/>
          <w:color w:val="000000" w:themeColor="text1"/>
          <w:lang w:eastAsia="en-US"/>
        </w:rPr>
        <w:t xml:space="preserve"> on Effect</w:t>
      </w:r>
      <w:r w:rsidR="00D83C7E" w:rsidRPr="00453895">
        <w:rPr>
          <w:rFonts w:ascii="Arial" w:eastAsiaTheme="minorHAnsi" w:hAnsi="Arial" w:cs="Arial"/>
          <w:bCs/>
          <w:i/>
          <w:color w:val="000000" w:themeColor="text1"/>
          <w:lang w:eastAsia="en-US"/>
        </w:rPr>
        <w:t>.</w:t>
      </w:r>
      <w:proofErr w:type="gramEnd"/>
      <w:r w:rsidR="00D83C7E" w:rsidRPr="00453895">
        <w:rPr>
          <w:rFonts w:ascii="Arial" w:eastAsiaTheme="minorHAnsi" w:hAnsi="Arial" w:cs="Arial"/>
          <w:bCs/>
          <w:color w:val="000000" w:themeColor="text1"/>
          <w:lang w:eastAsia="en-US"/>
        </w:rPr>
        <w:t xml:space="preserve"> Retrieved</w:t>
      </w:r>
      <w:r w:rsidR="00460FB3" w:rsidRPr="00453895">
        <w:rPr>
          <w:rFonts w:ascii="Arial" w:eastAsiaTheme="minorHAnsi" w:hAnsi="Arial" w:cs="Arial"/>
          <w:bCs/>
          <w:color w:val="000000" w:themeColor="text1"/>
          <w:lang w:eastAsia="en-US"/>
        </w:rPr>
        <w:t xml:space="preserve"> 20</w:t>
      </w:r>
      <w:r w:rsidR="00460FB3" w:rsidRPr="00453895">
        <w:rPr>
          <w:rFonts w:ascii="Arial" w:eastAsiaTheme="minorHAnsi" w:hAnsi="Arial" w:cs="Arial"/>
          <w:bCs/>
          <w:color w:val="000000" w:themeColor="text1"/>
          <w:vertAlign w:val="superscript"/>
          <w:lang w:eastAsia="en-US"/>
        </w:rPr>
        <w:t>th</w:t>
      </w:r>
      <w:r w:rsidR="00460FB3" w:rsidRPr="00453895">
        <w:rPr>
          <w:rFonts w:ascii="Arial" w:eastAsiaTheme="minorHAnsi" w:hAnsi="Arial" w:cs="Arial"/>
          <w:bCs/>
          <w:color w:val="000000" w:themeColor="text1"/>
          <w:lang w:eastAsia="en-US"/>
        </w:rPr>
        <w:t xml:space="preserve"> December, 2017,</w:t>
      </w:r>
      <w:r w:rsidR="00D83C7E" w:rsidRPr="00453895">
        <w:rPr>
          <w:rFonts w:ascii="Arial" w:eastAsiaTheme="minorHAnsi" w:hAnsi="Arial" w:cs="Arial"/>
          <w:bCs/>
          <w:color w:val="000000" w:themeColor="text1"/>
          <w:lang w:eastAsia="en-US"/>
        </w:rPr>
        <w:t xml:space="preserve"> from</w:t>
      </w:r>
      <w:r w:rsidR="00460FB3" w:rsidRPr="00453895">
        <w:rPr>
          <w:rFonts w:ascii="Arial" w:eastAsiaTheme="minorHAnsi" w:hAnsi="Arial" w:cs="Arial"/>
          <w:bCs/>
          <w:color w:val="000000" w:themeColor="text1"/>
          <w:lang w:eastAsia="en-US"/>
        </w:rPr>
        <w:t xml:space="preserve"> </w:t>
      </w:r>
      <w:r w:rsidR="00E36B8D" w:rsidRPr="00453895">
        <w:rPr>
          <w:rFonts w:ascii="Arial" w:eastAsiaTheme="minorHAnsi" w:hAnsi="Arial" w:cs="Arial"/>
          <w:bCs/>
          <w:lang w:eastAsia="en-US"/>
        </w:rPr>
        <w:t>htt</w:t>
      </w:r>
      <w:r>
        <w:rPr>
          <w:rFonts w:ascii="Arial" w:eastAsiaTheme="minorHAnsi" w:hAnsi="Arial" w:cs="Arial"/>
          <w:bCs/>
          <w:lang w:eastAsia="en-US"/>
        </w:rPr>
        <w:t>ps://XXXXXXXXXXXXXXXXXXXXXXXXXXXXXXXXXXXX</w:t>
      </w:r>
    </w:p>
    <w:p w14:paraId="31CE8DA7" w14:textId="45EECECE" w:rsidR="009436F7" w:rsidRPr="00453895" w:rsidRDefault="009436F7" w:rsidP="0039745D">
      <w:pPr>
        <w:spacing w:after="160" w:line="480" w:lineRule="auto"/>
        <w:ind w:left="510" w:hanging="510"/>
        <w:rPr>
          <w:rFonts w:ascii="Arial" w:eastAsiaTheme="minorHAnsi" w:hAnsi="Arial" w:cs="Arial"/>
          <w:bCs/>
          <w:color w:val="000000" w:themeColor="text1"/>
          <w:lang w:eastAsia="en-US"/>
        </w:rPr>
      </w:pPr>
      <w:proofErr w:type="gramStart"/>
      <w:r w:rsidRPr="00453895">
        <w:rPr>
          <w:rFonts w:ascii="Arial" w:eastAsiaTheme="minorHAnsi" w:hAnsi="Arial" w:cs="Arial"/>
          <w:bCs/>
          <w:color w:val="000000" w:themeColor="text1"/>
          <w:lang w:eastAsia="en-US"/>
        </w:rPr>
        <w:t>Greenpeace.</w:t>
      </w:r>
      <w:proofErr w:type="gramEnd"/>
      <w:r w:rsidRPr="00453895">
        <w:rPr>
          <w:rFonts w:ascii="Arial" w:eastAsiaTheme="minorHAnsi" w:hAnsi="Arial" w:cs="Arial"/>
          <w:bCs/>
          <w:color w:val="000000" w:themeColor="text1"/>
          <w:lang w:eastAsia="en-US"/>
        </w:rPr>
        <w:t xml:space="preserve"> (2014). The Bees´ Burden New Greenpeace report reveals pollen collected by bees contaminated with a cocktail of toxic pesticides</w:t>
      </w:r>
      <w:r w:rsidRPr="00453895">
        <w:rPr>
          <w:rFonts w:ascii="Arial" w:eastAsiaTheme="minorHAnsi" w:hAnsi="Arial" w:cs="Arial"/>
          <w:bCs/>
          <w:i/>
          <w:color w:val="000000" w:themeColor="text1"/>
          <w:lang w:eastAsia="en-US"/>
        </w:rPr>
        <w:t xml:space="preserve">. </w:t>
      </w:r>
      <w:r w:rsidR="00460FB3" w:rsidRPr="00453895">
        <w:rPr>
          <w:rFonts w:ascii="Arial" w:eastAsiaTheme="minorHAnsi" w:hAnsi="Arial" w:cs="Arial"/>
          <w:bCs/>
          <w:color w:val="000000" w:themeColor="text1"/>
          <w:lang w:eastAsia="en-US"/>
        </w:rPr>
        <w:t>Retrieved from 9</w:t>
      </w:r>
      <w:r w:rsidR="00460FB3" w:rsidRPr="00453895">
        <w:rPr>
          <w:rFonts w:ascii="Arial" w:eastAsiaTheme="minorHAnsi" w:hAnsi="Arial" w:cs="Arial"/>
          <w:bCs/>
          <w:color w:val="000000" w:themeColor="text1"/>
          <w:vertAlign w:val="superscript"/>
          <w:lang w:eastAsia="en-US"/>
        </w:rPr>
        <w:t>th</w:t>
      </w:r>
      <w:r w:rsidR="00460FB3" w:rsidRPr="00453895">
        <w:rPr>
          <w:rFonts w:ascii="Arial" w:eastAsiaTheme="minorHAnsi" w:hAnsi="Arial" w:cs="Arial"/>
          <w:bCs/>
          <w:color w:val="000000" w:themeColor="text1"/>
          <w:lang w:eastAsia="en-US"/>
        </w:rPr>
        <w:t xml:space="preserve"> December, 2017, from</w:t>
      </w:r>
      <w:r w:rsidR="0015664D" w:rsidRPr="00453895">
        <w:rPr>
          <w:rFonts w:ascii="Arial" w:eastAsiaTheme="minorHAnsi" w:hAnsi="Arial" w:cs="Arial"/>
          <w:bCs/>
          <w:color w:val="000000" w:themeColor="text1"/>
          <w:lang w:eastAsia="en-US"/>
        </w:rPr>
        <w:t xml:space="preserve"> https://www.greenpeace.org.uk/press-releases/bees-burden-new-greenpeace-report-reveals-pollen-collected-bees-contaminated-cocktail-toxic-pesticides-2014/</w:t>
      </w:r>
    </w:p>
    <w:p w14:paraId="2A98C610" w14:textId="3B02745C" w:rsidR="00582EC7" w:rsidRPr="00453895" w:rsidRDefault="001D2C3D" w:rsidP="0039745D">
      <w:pPr>
        <w:spacing w:after="160" w:line="480" w:lineRule="auto"/>
        <w:ind w:left="510" w:hanging="510"/>
        <w:rPr>
          <w:rStyle w:val="Hyperlink"/>
          <w:rFonts w:ascii="Arial" w:eastAsiaTheme="minorHAnsi" w:hAnsi="Arial" w:cs="Arial"/>
          <w:bCs/>
          <w:lang w:eastAsia="en-US"/>
        </w:rPr>
      </w:pPr>
      <w:r>
        <w:rPr>
          <w:rFonts w:ascii="Arial" w:eastAsiaTheme="minorHAnsi" w:hAnsi="Arial" w:cs="Arial"/>
          <w:bCs/>
          <w:color w:val="000000" w:themeColor="text1"/>
          <w:lang w:eastAsia="en-US"/>
        </w:rPr>
        <w:t xml:space="preserve">Hassall, G. (2016). XXX </w:t>
      </w:r>
      <w:r w:rsidR="00582EC7" w:rsidRPr="00453895">
        <w:rPr>
          <w:rFonts w:ascii="Arial" w:eastAsiaTheme="minorHAnsi" w:hAnsi="Arial" w:cs="Arial"/>
          <w:bCs/>
          <w:color w:val="000000" w:themeColor="text1"/>
          <w:lang w:eastAsia="en-US"/>
        </w:rPr>
        <w:t>Hive: Cedar and Stuart Anderson talk about life one year after crowdfunding success.</w:t>
      </w:r>
      <w:r w:rsidR="00582EC7" w:rsidRPr="00453895">
        <w:rPr>
          <w:rFonts w:ascii="Arial" w:eastAsiaTheme="minorHAnsi" w:hAnsi="Arial" w:cs="Arial"/>
          <w:bCs/>
          <w:i/>
          <w:color w:val="000000" w:themeColor="text1"/>
          <w:lang w:eastAsia="en-US"/>
        </w:rPr>
        <w:t xml:space="preserve"> </w:t>
      </w:r>
      <w:r w:rsidR="00582EC7" w:rsidRPr="00453895">
        <w:rPr>
          <w:rFonts w:ascii="Arial" w:eastAsiaTheme="minorHAnsi" w:hAnsi="Arial" w:cs="Arial"/>
          <w:bCs/>
          <w:color w:val="000000" w:themeColor="text1"/>
          <w:lang w:eastAsia="en-US"/>
        </w:rPr>
        <w:t>Retrieved from</w:t>
      </w:r>
      <w:r w:rsidR="00D6323E" w:rsidRPr="00453895">
        <w:rPr>
          <w:rFonts w:ascii="Arial" w:eastAsiaTheme="minorHAnsi" w:hAnsi="Arial" w:cs="Arial"/>
          <w:bCs/>
          <w:color w:val="000000" w:themeColor="text1"/>
          <w:lang w:eastAsia="en-US"/>
        </w:rPr>
        <w:t xml:space="preserve"> 20</w:t>
      </w:r>
      <w:r w:rsidR="00D6323E" w:rsidRPr="00453895">
        <w:rPr>
          <w:rFonts w:ascii="Arial" w:eastAsiaTheme="minorHAnsi" w:hAnsi="Arial" w:cs="Arial"/>
          <w:bCs/>
          <w:color w:val="000000" w:themeColor="text1"/>
          <w:vertAlign w:val="superscript"/>
          <w:lang w:eastAsia="en-US"/>
        </w:rPr>
        <w:t>th</w:t>
      </w:r>
      <w:r w:rsidR="00D6323E" w:rsidRPr="00453895">
        <w:rPr>
          <w:rFonts w:ascii="Arial" w:eastAsiaTheme="minorHAnsi" w:hAnsi="Arial" w:cs="Arial"/>
          <w:bCs/>
          <w:color w:val="000000" w:themeColor="text1"/>
          <w:lang w:eastAsia="en-US"/>
        </w:rPr>
        <w:t xml:space="preserve"> December, 2017, from</w:t>
      </w:r>
      <w:r w:rsidR="00582EC7" w:rsidRPr="00453895">
        <w:rPr>
          <w:rFonts w:ascii="Arial" w:eastAsiaTheme="minorHAnsi" w:hAnsi="Arial" w:cs="Arial"/>
          <w:bCs/>
          <w:color w:val="000000" w:themeColor="text1"/>
          <w:lang w:eastAsia="en-US"/>
        </w:rPr>
        <w:t xml:space="preserve"> </w:t>
      </w:r>
      <w:r w:rsidR="007A0691" w:rsidRPr="00453895">
        <w:rPr>
          <w:rFonts w:ascii="Arial" w:eastAsiaTheme="minorHAnsi" w:hAnsi="Arial" w:cs="Arial"/>
          <w:bCs/>
          <w:lang w:eastAsia="en-US"/>
        </w:rPr>
        <w:t>http://www.abc.net.au/news/2016-09-12/</w:t>
      </w:r>
      <w:r>
        <w:rPr>
          <w:rFonts w:ascii="Arial" w:eastAsiaTheme="minorHAnsi" w:hAnsi="Arial" w:cs="Arial"/>
          <w:bCs/>
          <w:lang w:eastAsia="en-US"/>
        </w:rPr>
        <w:t>XXXXXXXXXXXXXXXXXXXXXXXXXXXXXXXXXXXXXXXXXXXX</w:t>
      </w:r>
    </w:p>
    <w:p w14:paraId="486D05CF" w14:textId="7BA67196" w:rsidR="008177A9" w:rsidRPr="00453895" w:rsidRDefault="008177A9" w:rsidP="0039745D">
      <w:pPr>
        <w:spacing w:after="160" w:line="480" w:lineRule="auto"/>
        <w:ind w:left="510" w:hanging="510"/>
        <w:rPr>
          <w:rStyle w:val="Hyperlink"/>
          <w:rFonts w:ascii="Arial" w:eastAsiaTheme="minorHAnsi" w:hAnsi="Arial" w:cs="Arial"/>
          <w:bCs/>
          <w:i/>
          <w:color w:val="000000" w:themeColor="text1"/>
          <w:u w:val="none"/>
          <w:lang w:eastAsia="en-US"/>
        </w:rPr>
      </w:pPr>
      <w:proofErr w:type="spellStart"/>
      <w:proofErr w:type="gramStart"/>
      <w:r w:rsidRPr="00EC3652">
        <w:rPr>
          <w:rStyle w:val="Hyperlink"/>
          <w:rFonts w:ascii="Arial" w:eastAsiaTheme="minorHAnsi" w:hAnsi="Arial" w:cs="Arial"/>
          <w:bCs/>
          <w:color w:val="000000" w:themeColor="text1"/>
          <w:u w:val="none"/>
          <w:lang w:eastAsia="en-US"/>
        </w:rPr>
        <w:t>Hilmi</w:t>
      </w:r>
      <w:proofErr w:type="spellEnd"/>
      <w:r w:rsidRPr="00EC3652">
        <w:rPr>
          <w:rStyle w:val="Hyperlink"/>
          <w:rFonts w:ascii="Arial" w:eastAsiaTheme="minorHAnsi" w:hAnsi="Arial" w:cs="Arial"/>
          <w:bCs/>
          <w:color w:val="000000" w:themeColor="text1"/>
          <w:u w:val="none"/>
          <w:lang w:eastAsia="en-US"/>
        </w:rPr>
        <w:t xml:space="preserve">, M., </w:t>
      </w:r>
      <w:proofErr w:type="spellStart"/>
      <w:r w:rsidRPr="00EC3652">
        <w:rPr>
          <w:rStyle w:val="Hyperlink"/>
          <w:rFonts w:ascii="Arial" w:eastAsiaTheme="minorHAnsi" w:hAnsi="Arial" w:cs="Arial"/>
          <w:bCs/>
          <w:color w:val="000000" w:themeColor="text1"/>
          <w:u w:val="none"/>
          <w:lang w:eastAsia="en-US"/>
        </w:rPr>
        <w:t>Bradbear</w:t>
      </w:r>
      <w:proofErr w:type="spellEnd"/>
      <w:r w:rsidRPr="00EC3652">
        <w:rPr>
          <w:rStyle w:val="Hyperlink"/>
          <w:rFonts w:ascii="Arial" w:eastAsiaTheme="minorHAnsi" w:hAnsi="Arial" w:cs="Arial"/>
          <w:bCs/>
          <w:color w:val="000000" w:themeColor="text1"/>
          <w:u w:val="none"/>
          <w:lang w:eastAsia="en-US"/>
        </w:rPr>
        <w:t>, N. &amp; Mejia, D. (2011).</w:t>
      </w:r>
      <w:proofErr w:type="gramEnd"/>
      <w:r w:rsidRPr="00EC3652">
        <w:rPr>
          <w:rStyle w:val="Hyperlink"/>
          <w:rFonts w:ascii="Arial" w:eastAsiaTheme="minorHAnsi" w:hAnsi="Arial" w:cs="Arial"/>
          <w:bCs/>
          <w:color w:val="000000" w:themeColor="text1"/>
          <w:u w:val="none"/>
          <w:lang w:eastAsia="en-US"/>
        </w:rPr>
        <w:t xml:space="preserve"> </w:t>
      </w:r>
      <w:r w:rsidRPr="00453895">
        <w:rPr>
          <w:rStyle w:val="Hyperlink"/>
          <w:rFonts w:ascii="Arial" w:eastAsiaTheme="minorHAnsi" w:hAnsi="Arial" w:cs="Arial"/>
          <w:bCs/>
          <w:i/>
          <w:color w:val="000000" w:themeColor="text1"/>
          <w:u w:val="none"/>
          <w:lang w:eastAsia="en-US"/>
        </w:rPr>
        <w:t>Beekeeping and Sustainable Livelihoods</w:t>
      </w:r>
      <w:r w:rsidRPr="00453895">
        <w:rPr>
          <w:rStyle w:val="Hyperlink"/>
          <w:rFonts w:ascii="Arial" w:eastAsiaTheme="minorHAnsi" w:hAnsi="Arial" w:cs="Arial"/>
          <w:bCs/>
          <w:color w:val="000000" w:themeColor="text1"/>
          <w:u w:val="none"/>
          <w:lang w:eastAsia="en-US"/>
        </w:rPr>
        <w:t xml:space="preserve"> (2</w:t>
      </w:r>
      <w:r w:rsidRPr="00453895">
        <w:rPr>
          <w:rStyle w:val="Hyperlink"/>
          <w:rFonts w:ascii="Arial" w:eastAsiaTheme="minorHAnsi" w:hAnsi="Arial" w:cs="Arial"/>
          <w:bCs/>
          <w:color w:val="000000" w:themeColor="text1"/>
          <w:u w:val="none"/>
          <w:vertAlign w:val="superscript"/>
          <w:lang w:eastAsia="en-US"/>
        </w:rPr>
        <w:t>nd</w:t>
      </w:r>
      <w:r w:rsidRPr="00453895">
        <w:rPr>
          <w:rStyle w:val="Hyperlink"/>
          <w:rFonts w:ascii="Arial" w:eastAsiaTheme="minorHAnsi" w:hAnsi="Arial" w:cs="Arial"/>
          <w:bCs/>
          <w:color w:val="000000" w:themeColor="text1"/>
          <w:u w:val="none"/>
          <w:lang w:eastAsia="en-US"/>
        </w:rPr>
        <w:t xml:space="preserve"> </w:t>
      </w:r>
      <w:proofErr w:type="gramStart"/>
      <w:r w:rsidRPr="00453895">
        <w:rPr>
          <w:rStyle w:val="Hyperlink"/>
          <w:rFonts w:ascii="Arial" w:eastAsiaTheme="minorHAnsi" w:hAnsi="Arial" w:cs="Arial"/>
          <w:bCs/>
          <w:color w:val="000000" w:themeColor="text1"/>
          <w:u w:val="none"/>
          <w:lang w:eastAsia="en-US"/>
        </w:rPr>
        <w:t>ed</w:t>
      </w:r>
      <w:proofErr w:type="gramEnd"/>
      <w:r w:rsidRPr="00453895">
        <w:rPr>
          <w:rStyle w:val="Hyperlink"/>
          <w:rFonts w:ascii="Arial" w:eastAsiaTheme="minorHAnsi" w:hAnsi="Arial" w:cs="Arial"/>
          <w:bCs/>
          <w:color w:val="000000" w:themeColor="text1"/>
          <w:u w:val="none"/>
          <w:lang w:eastAsia="en-US"/>
        </w:rPr>
        <w:t>.). Rome: Food and Agriculture Organization of the United Nations.</w:t>
      </w:r>
    </w:p>
    <w:p w14:paraId="304E80F3" w14:textId="57E65973" w:rsidR="00E85DF1" w:rsidRPr="00453895" w:rsidRDefault="001D2C3D" w:rsidP="0039745D">
      <w:pPr>
        <w:spacing w:after="160" w:line="480" w:lineRule="auto"/>
        <w:ind w:left="510" w:hanging="510"/>
        <w:rPr>
          <w:rFonts w:ascii="Arial" w:eastAsiaTheme="minorHAnsi" w:hAnsi="Arial" w:cs="Arial"/>
          <w:bCs/>
          <w:lang w:eastAsia="en-US"/>
        </w:rPr>
      </w:pPr>
      <w:proofErr w:type="gramStart"/>
      <w:r>
        <w:rPr>
          <w:rStyle w:val="Hyperlink"/>
          <w:rFonts w:ascii="Arial" w:eastAsiaTheme="minorHAnsi" w:hAnsi="Arial" w:cs="Arial"/>
          <w:bCs/>
          <w:color w:val="auto"/>
          <w:u w:val="none"/>
          <w:lang w:eastAsia="en-US"/>
        </w:rPr>
        <w:lastRenderedPageBreak/>
        <w:t>Indiegogo.</w:t>
      </w:r>
      <w:proofErr w:type="gramEnd"/>
      <w:r>
        <w:rPr>
          <w:rStyle w:val="Hyperlink"/>
          <w:rFonts w:ascii="Arial" w:eastAsiaTheme="minorHAnsi" w:hAnsi="Arial" w:cs="Arial"/>
          <w:bCs/>
          <w:color w:val="auto"/>
          <w:u w:val="none"/>
          <w:lang w:eastAsia="en-US"/>
        </w:rPr>
        <w:t xml:space="preserve"> (</w:t>
      </w:r>
      <w:proofErr w:type="gramStart"/>
      <w:r>
        <w:rPr>
          <w:rStyle w:val="Hyperlink"/>
          <w:rFonts w:ascii="Arial" w:eastAsiaTheme="minorHAnsi" w:hAnsi="Arial" w:cs="Arial"/>
          <w:bCs/>
          <w:color w:val="auto"/>
          <w:u w:val="none"/>
          <w:lang w:eastAsia="en-US"/>
        </w:rPr>
        <w:t>no</w:t>
      </w:r>
      <w:proofErr w:type="gramEnd"/>
      <w:r>
        <w:rPr>
          <w:rStyle w:val="Hyperlink"/>
          <w:rFonts w:ascii="Arial" w:eastAsiaTheme="minorHAnsi" w:hAnsi="Arial" w:cs="Arial"/>
          <w:bCs/>
          <w:color w:val="auto"/>
          <w:u w:val="none"/>
          <w:lang w:eastAsia="en-US"/>
        </w:rPr>
        <w:t xml:space="preserve"> date). XXX</w:t>
      </w:r>
      <w:r w:rsidR="00E85DF1" w:rsidRPr="00453895">
        <w:rPr>
          <w:rStyle w:val="Hyperlink"/>
          <w:rFonts w:ascii="Arial" w:eastAsiaTheme="minorHAnsi" w:hAnsi="Arial" w:cs="Arial"/>
          <w:bCs/>
          <w:color w:val="auto"/>
          <w:u w:val="none"/>
          <w:lang w:eastAsia="en-US"/>
        </w:rPr>
        <w:t xml:space="preserve">: Honey on Tap Directly From Your Beehive. Retrieved </w:t>
      </w:r>
      <w:r w:rsidR="00C201C6" w:rsidRPr="00453895">
        <w:rPr>
          <w:rStyle w:val="Hyperlink"/>
          <w:rFonts w:ascii="Arial" w:eastAsiaTheme="minorHAnsi" w:hAnsi="Arial" w:cs="Arial"/>
          <w:bCs/>
          <w:color w:val="auto"/>
          <w:u w:val="none"/>
          <w:lang w:eastAsia="en-US"/>
        </w:rPr>
        <w:t>20</w:t>
      </w:r>
      <w:r w:rsidR="00C201C6" w:rsidRPr="00453895">
        <w:rPr>
          <w:rStyle w:val="Hyperlink"/>
          <w:rFonts w:ascii="Arial" w:eastAsiaTheme="minorHAnsi" w:hAnsi="Arial" w:cs="Arial"/>
          <w:bCs/>
          <w:color w:val="auto"/>
          <w:u w:val="none"/>
          <w:vertAlign w:val="superscript"/>
          <w:lang w:eastAsia="en-US"/>
        </w:rPr>
        <w:t>th</w:t>
      </w:r>
      <w:r w:rsidR="00C201C6" w:rsidRPr="00453895">
        <w:rPr>
          <w:rStyle w:val="Hyperlink"/>
          <w:rFonts w:ascii="Arial" w:eastAsiaTheme="minorHAnsi" w:hAnsi="Arial" w:cs="Arial"/>
          <w:bCs/>
          <w:color w:val="auto"/>
          <w:u w:val="none"/>
          <w:lang w:eastAsia="en-US"/>
        </w:rPr>
        <w:t xml:space="preserve"> December, 2017, from</w:t>
      </w:r>
      <w:r w:rsidR="00E85DF1" w:rsidRPr="00453895">
        <w:rPr>
          <w:rStyle w:val="Hyperlink"/>
          <w:rFonts w:ascii="Arial" w:eastAsiaTheme="minorHAnsi" w:hAnsi="Arial" w:cs="Arial"/>
          <w:bCs/>
          <w:color w:val="auto"/>
          <w:u w:val="none"/>
          <w:lang w:eastAsia="en-US"/>
        </w:rPr>
        <w:t xml:space="preserve"> https://</w:t>
      </w:r>
      <w:r>
        <w:rPr>
          <w:rStyle w:val="Hyperlink"/>
          <w:rFonts w:ascii="Arial" w:eastAsiaTheme="minorHAnsi" w:hAnsi="Arial" w:cs="Arial"/>
          <w:bCs/>
          <w:color w:val="auto"/>
          <w:u w:val="none"/>
          <w:lang w:eastAsia="en-US"/>
        </w:rPr>
        <w:t>XXXXXXXXXXXXXXXXXXXXXXXXXXXXXXXXXXXXXXXXXXXX</w:t>
      </w:r>
    </w:p>
    <w:p w14:paraId="5D53C2BA" w14:textId="024E57C1" w:rsidR="00106D3B" w:rsidRPr="00EC3652" w:rsidRDefault="00106D3B" w:rsidP="0039745D">
      <w:pPr>
        <w:spacing w:after="160" w:line="480" w:lineRule="auto"/>
        <w:ind w:left="510" w:hanging="510"/>
        <w:rPr>
          <w:rFonts w:ascii="Arial" w:eastAsiaTheme="minorHAnsi" w:hAnsi="Arial" w:cs="Arial"/>
          <w:bCs/>
          <w:i/>
          <w:color w:val="000000" w:themeColor="text1"/>
          <w:lang w:eastAsia="en-US"/>
        </w:rPr>
      </w:pPr>
      <w:proofErr w:type="spellStart"/>
      <w:proofErr w:type="gramStart"/>
      <w:r w:rsidRPr="00453895">
        <w:rPr>
          <w:rFonts w:ascii="Arial" w:eastAsiaTheme="minorHAnsi" w:hAnsi="Arial" w:cs="Arial"/>
          <w:bCs/>
          <w:color w:val="000000" w:themeColor="text1"/>
          <w:lang w:eastAsia="en-US"/>
        </w:rPr>
        <w:t>Kviesis</w:t>
      </w:r>
      <w:proofErr w:type="spellEnd"/>
      <w:r w:rsidRPr="00453895">
        <w:rPr>
          <w:rFonts w:ascii="Arial" w:eastAsiaTheme="minorHAnsi" w:hAnsi="Arial" w:cs="Arial"/>
          <w:bCs/>
          <w:color w:val="000000" w:themeColor="text1"/>
          <w:lang w:eastAsia="en-US"/>
        </w:rPr>
        <w:t xml:space="preserve">, A. &amp; </w:t>
      </w:r>
      <w:proofErr w:type="spellStart"/>
      <w:r w:rsidRPr="00453895">
        <w:rPr>
          <w:rFonts w:ascii="Arial" w:eastAsiaTheme="minorHAnsi" w:hAnsi="Arial" w:cs="Arial"/>
          <w:bCs/>
          <w:color w:val="000000" w:themeColor="text1"/>
          <w:lang w:eastAsia="en-US"/>
        </w:rPr>
        <w:t>Zacepins</w:t>
      </w:r>
      <w:proofErr w:type="spellEnd"/>
      <w:r w:rsidRPr="00453895">
        <w:rPr>
          <w:rFonts w:ascii="Arial" w:eastAsiaTheme="minorHAnsi" w:hAnsi="Arial" w:cs="Arial"/>
          <w:bCs/>
          <w:color w:val="000000" w:themeColor="text1"/>
          <w:lang w:eastAsia="en-US"/>
        </w:rPr>
        <w:t>, A. (2015).</w:t>
      </w:r>
      <w:proofErr w:type="gramEnd"/>
      <w:r w:rsidRPr="00453895">
        <w:rPr>
          <w:rFonts w:ascii="Arial" w:eastAsiaTheme="minorHAnsi" w:hAnsi="Arial" w:cs="Arial"/>
          <w:bCs/>
          <w:color w:val="000000" w:themeColor="text1"/>
          <w:lang w:eastAsia="en-US"/>
        </w:rPr>
        <w:t xml:space="preserve"> </w:t>
      </w:r>
      <w:proofErr w:type="gramStart"/>
      <w:r w:rsidRPr="00453895">
        <w:rPr>
          <w:rFonts w:ascii="Arial" w:eastAsiaTheme="minorHAnsi" w:hAnsi="Arial" w:cs="Arial"/>
          <w:bCs/>
          <w:color w:val="000000" w:themeColor="text1"/>
          <w:lang w:eastAsia="en-US"/>
        </w:rPr>
        <w:t>System Architectures for Real-time Bee Colony Temperature Monitoring.</w:t>
      </w:r>
      <w:proofErr w:type="gramEnd"/>
      <w:r w:rsidRPr="00453895">
        <w:rPr>
          <w:rFonts w:ascii="Arial" w:eastAsiaTheme="minorHAnsi" w:hAnsi="Arial" w:cs="Arial"/>
          <w:bCs/>
          <w:color w:val="000000" w:themeColor="text1"/>
          <w:lang w:eastAsia="en-US"/>
        </w:rPr>
        <w:t xml:space="preserve"> </w:t>
      </w:r>
      <w:r w:rsidR="00460FB3" w:rsidRPr="00EC3652">
        <w:rPr>
          <w:rFonts w:ascii="Arial" w:eastAsiaTheme="minorHAnsi" w:hAnsi="Arial" w:cs="Arial"/>
          <w:bCs/>
          <w:i/>
          <w:color w:val="000000" w:themeColor="text1"/>
          <w:lang w:eastAsia="en-US"/>
        </w:rPr>
        <w:t xml:space="preserve">Procedia Computer Science, 43, </w:t>
      </w:r>
      <w:r w:rsidR="00460FB3" w:rsidRPr="00EC3652">
        <w:rPr>
          <w:rFonts w:ascii="Arial" w:eastAsiaTheme="minorHAnsi" w:hAnsi="Arial" w:cs="Arial"/>
          <w:bCs/>
          <w:color w:val="000000" w:themeColor="text1"/>
          <w:lang w:eastAsia="en-US"/>
        </w:rPr>
        <w:t xml:space="preserve">86-94. </w:t>
      </w:r>
      <w:proofErr w:type="spellStart"/>
      <w:proofErr w:type="gramStart"/>
      <w:r w:rsidR="00460FB3" w:rsidRPr="00EC3652">
        <w:rPr>
          <w:rFonts w:ascii="Arial" w:eastAsiaTheme="minorHAnsi" w:hAnsi="Arial" w:cs="Arial"/>
          <w:bCs/>
          <w:color w:val="000000" w:themeColor="text1"/>
          <w:lang w:eastAsia="en-US"/>
        </w:rPr>
        <w:t>doi</w:t>
      </w:r>
      <w:proofErr w:type="spellEnd"/>
      <w:proofErr w:type="gramEnd"/>
      <w:r w:rsidR="00460FB3" w:rsidRPr="00EC3652">
        <w:rPr>
          <w:rFonts w:ascii="Arial" w:eastAsiaTheme="minorHAnsi" w:hAnsi="Arial" w:cs="Arial"/>
          <w:bCs/>
          <w:color w:val="000000" w:themeColor="text1"/>
          <w:lang w:eastAsia="en-US"/>
        </w:rPr>
        <w:t xml:space="preserve">: https://doi.org/10.1016/j.procs.2014.12.012 </w:t>
      </w:r>
    </w:p>
    <w:p w14:paraId="5F1E3757" w14:textId="03E8ECDA" w:rsidR="003C5850" w:rsidRPr="00EC3652" w:rsidRDefault="003C5850" w:rsidP="0039745D">
      <w:pPr>
        <w:spacing w:after="160" w:line="480" w:lineRule="auto"/>
        <w:ind w:left="510" w:hanging="510"/>
        <w:rPr>
          <w:rFonts w:ascii="Arial" w:eastAsiaTheme="minorHAnsi" w:hAnsi="Arial" w:cs="Arial"/>
          <w:bCs/>
          <w:color w:val="000000" w:themeColor="text1"/>
          <w:lang w:val="fr-FR" w:eastAsia="en-US"/>
        </w:rPr>
      </w:pPr>
      <w:proofErr w:type="gramStart"/>
      <w:r w:rsidRPr="00EC3652">
        <w:rPr>
          <w:rFonts w:ascii="Arial" w:eastAsiaTheme="minorHAnsi" w:hAnsi="Arial" w:cs="Arial"/>
          <w:bCs/>
          <w:color w:val="000000" w:themeColor="text1"/>
          <w:lang w:eastAsia="en-US"/>
        </w:rPr>
        <w:t xml:space="preserve">Le Conte, Y. &amp; </w:t>
      </w:r>
      <w:proofErr w:type="spellStart"/>
      <w:r w:rsidR="00B73439" w:rsidRPr="00EC3652">
        <w:rPr>
          <w:rFonts w:ascii="Arial" w:eastAsiaTheme="minorHAnsi" w:hAnsi="Arial" w:cs="Arial"/>
          <w:bCs/>
          <w:color w:val="000000" w:themeColor="text1"/>
          <w:lang w:eastAsia="en-US"/>
        </w:rPr>
        <w:t>Navayas</w:t>
      </w:r>
      <w:proofErr w:type="spellEnd"/>
      <w:r w:rsidR="00B73439" w:rsidRPr="00EC3652">
        <w:rPr>
          <w:rFonts w:ascii="Arial" w:eastAsiaTheme="minorHAnsi" w:hAnsi="Arial" w:cs="Arial"/>
          <w:bCs/>
          <w:color w:val="000000" w:themeColor="text1"/>
          <w:lang w:eastAsia="en-US"/>
        </w:rPr>
        <w:t>, M. (2008).</w:t>
      </w:r>
      <w:proofErr w:type="gramEnd"/>
      <w:r w:rsidR="00B73439" w:rsidRPr="00EC3652">
        <w:rPr>
          <w:rFonts w:ascii="Arial" w:eastAsiaTheme="minorHAnsi" w:hAnsi="Arial" w:cs="Arial"/>
          <w:bCs/>
          <w:color w:val="000000" w:themeColor="text1"/>
          <w:lang w:eastAsia="en-US"/>
        </w:rPr>
        <w:t xml:space="preserve"> </w:t>
      </w:r>
      <w:r w:rsidR="00B73439" w:rsidRPr="00453895">
        <w:rPr>
          <w:rFonts w:ascii="Arial" w:eastAsiaTheme="minorHAnsi" w:hAnsi="Arial" w:cs="Arial"/>
          <w:bCs/>
          <w:color w:val="000000" w:themeColor="text1"/>
          <w:lang w:eastAsia="en-US"/>
        </w:rPr>
        <w:t xml:space="preserve">Climate change: Impact on honey bee populations and diseases. </w:t>
      </w:r>
      <w:r w:rsidR="00B73439" w:rsidRPr="00EC3652">
        <w:rPr>
          <w:rFonts w:ascii="Arial" w:eastAsiaTheme="minorHAnsi" w:hAnsi="Arial" w:cs="Arial"/>
          <w:bCs/>
          <w:i/>
          <w:color w:val="000000" w:themeColor="text1"/>
          <w:lang w:val="fr-FR" w:eastAsia="en-US"/>
        </w:rPr>
        <w:t xml:space="preserve">Revue scientifique et technique (International Office of </w:t>
      </w:r>
      <w:proofErr w:type="spellStart"/>
      <w:r w:rsidR="00B73439" w:rsidRPr="00EC3652">
        <w:rPr>
          <w:rFonts w:ascii="Arial" w:eastAsiaTheme="minorHAnsi" w:hAnsi="Arial" w:cs="Arial"/>
          <w:bCs/>
          <w:i/>
          <w:color w:val="000000" w:themeColor="text1"/>
          <w:lang w:val="fr-FR" w:eastAsia="en-US"/>
        </w:rPr>
        <w:t>Epizootics</w:t>
      </w:r>
      <w:proofErr w:type="spellEnd"/>
      <w:r w:rsidR="00B73439" w:rsidRPr="00EC3652">
        <w:rPr>
          <w:rFonts w:ascii="Arial" w:eastAsiaTheme="minorHAnsi" w:hAnsi="Arial" w:cs="Arial"/>
          <w:bCs/>
          <w:i/>
          <w:color w:val="000000" w:themeColor="text1"/>
          <w:lang w:val="fr-FR" w:eastAsia="en-US"/>
        </w:rPr>
        <w:t>), 27</w:t>
      </w:r>
      <w:r w:rsidR="00B73439" w:rsidRPr="00EC3652">
        <w:rPr>
          <w:rFonts w:ascii="Arial" w:eastAsiaTheme="minorHAnsi" w:hAnsi="Arial" w:cs="Arial"/>
          <w:bCs/>
          <w:color w:val="000000" w:themeColor="text1"/>
          <w:lang w:val="fr-FR" w:eastAsia="en-US"/>
        </w:rPr>
        <w:t xml:space="preserve">(2), 499-510. </w:t>
      </w:r>
    </w:p>
    <w:p w14:paraId="5A42E5CF" w14:textId="318956D2" w:rsidR="000C681A" w:rsidRPr="00453895" w:rsidRDefault="000C681A" w:rsidP="0039745D">
      <w:pPr>
        <w:spacing w:after="160" w:line="480" w:lineRule="auto"/>
        <w:ind w:left="510" w:hanging="510"/>
        <w:rPr>
          <w:rFonts w:ascii="Arial" w:eastAsiaTheme="minorHAnsi" w:hAnsi="Arial" w:cs="Arial"/>
          <w:bCs/>
          <w:color w:val="000000" w:themeColor="text1"/>
          <w:lang w:eastAsia="en-US"/>
        </w:rPr>
      </w:pPr>
      <w:proofErr w:type="spellStart"/>
      <w:r w:rsidRPr="00EC3652">
        <w:rPr>
          <w:rFonts w:ascii="Arial" w:eastAsiaTheme="minorHAnsi" w:hAnsi="Arial" w:cs="Arial"/>
          <w:bCs/>
          <w:color w:val="000000" w:themeColor="text1"/>
          <w:lang w:val="fr-FR" w:eastAsia="en-US"/>
        </w:rPr>
        <w:t>Levett</w:t>
      </w:r>
      <w:proofErr w:type="spellEnd"/>
      <w:r w:rsidRPr="00EC3652">
        <w:rPr>
          <w:rFonts w:ascii="Arial" w:eastAsiaTheme="minorHAnsi" w:hAnsi="Arial" w:cs="Arial"/>
          <w:bCs/>
          <w:color w:val="000000" w:themeColor="text1"/>
          <w:lang w:val="fr-FR" w:eastAsia="en-US"/>
        </w:rPr>
        <w:t xml:space="preserve">, R. (1998). </w:t>
      </w:r>
      <w:proofErr w:type="gramStart"/>
      <w:r w:rsidRPr="00453895">
        <w:rPr>
          <w:rFonts w:ascii="Arial" w:hAnsi="Arial" w:cs="Arial"/>
        </w:rPr>
        <w:t>Sustainability Indicators – Integrating Quality of Life and Environmental Protection.</w:t>
      </w:r>
      <w:proofErr w:type="gramEnd"/>
      <w:r w:rsidRPr="00453895">
        <w:rPr>
          <w:rFonts w:ascii="Arial" w:hAnsi="Arial" w:cs="Arial"/>
        </w:rPr>
        <w:t xml:space="preserve"> </w:t>
      </w:r>
      <w:r w:rsidRPr="00453895">
        <w:rPr>
          <w:rFonts w:ascii="Arial" w:hAnsi="Arial" w:cs="Arial"/>
          <w:i/>
        </w:rPr>
        <w:t>Journal of the Royal Statistic Society, 161</w:t>
      </w:r>
      <w:r w:rsidRPr="00453895">
        <w:rPr>
          <w:rFonts w:ascii="Arial" w:hAnsi="Arial" w:cs="Arial"/>
        </w:rPr>
        <w:t>(3),</w:t>
      </w:r>
      <w:r w:rsidR="005D5B56" w:rsidRPr="00453895">
        <w:rPr>
          <w:rFonts w:ascii="Arial" w:hAnsi="Arial" w:cs="Arial"/>
        </w:rPr>
        <w:t xml:space="preserve"> 291-302.</w:t>
      </w:r>
    </w:p>
    <w:p w14:paraId="436BD67F" w14:textId="13FAD2D3" w:rsidR="00CE14C1" w:rsidRPr="00453895" w:rsidRDefault="00CE14C1" w:rsidP="0039745D">
      <w:pPr>
        <w:spacing w:after="160" w:line="480" w:lineRule="auto"/>
        <w:ind w:left="720" w:hanging="720"/>
        <w:rPr>
          <w:rFonts w:ascii="Arial" w:eastAsiaTheme="minorHAnsi" w:hAnsi="Arial" w:cs="Arial"/>
          <w:bCs/>
          <w:color w:val="000000" w:themeColor="text1"/>
          <w:lang w:eastAsia="en-US"/>
        </w:rPr>
      </w:pPr>
      <w:r w:rsidRPr="00453895">
        <w:rPr>
          <w:rFonts w:ascii="Arial" w:eastAsiaTheme="minorHAnsi" w:hAnsi="Arial" w:cs="Arial"/>
          <w:bCs/>
          <w:color w:val="000000" w:themeColor="text1"/>
          <w:lang w:eastAsia="en-US"/>
        </w:rPr>
        <w:t xml:space="preserve">Mahoney, J. (2003). </w:t>
      </w:r>
      <w:r w:rsidR="00DF6593" w:rsidRPr="00453895">
        <w:rPr>
          <w:rFonts w:ascii="Arial" w:eastAsiaTheme="minorHAnsi" w:hAnsi="Arial" w:cs="Arial"/>
          <w:bCs/>
          <w:color w:val="000000" w:themeColor="text1"/>
          <w:lang w:eastAsia="en-US"/>
        </w:rPr>
        <w:t xml:space="preserve">Ethical Business Circles Model [Figure]. In </w:t>
      </w:r>
      <w:r w:rsidR="00DF6593" w:rsidRPr="00453895">
        <w:rPr>
          <w:rFonts w:ascii="Arial" w:eastAsiaTheme="minorHAnsi" w:hAnsi="Arial" w:cs="Arial"/>
          <w:bCs/>
          <w:i/>
          <w:color w:val="000000" w:themeColor="text1"/>
          <w:lang w:eastAsia="en-US"/>
        </w:rPr>
        <w:t>Management and Organisational Behaviour</w:t>
      </w:r>
      <w:r w:rsidR="00DF6593" w:rsidRPr="00453895">
        <w:rPr>
          <w:rFonts w:ascii="Arial" w:eastAsiaTheme="minorHAnsi" w:hAnsi="Arial" w:cs="Arial"/>
          <w:bCs/>
          <w:color w:val="000000" w:themeColor="text1"/>
          <w:lang w:eastAsia="en-US"/>
        </w:rPr>
        <w:t xml:space="preserve"> (6</w:t>
      </w:r>
      <w:r w:rsidR="00DF6593" w:rsidRPr="00453895">
        <w:rPr>
          <w:rFonts w:ascii="Arial" w:eastAsiaTheme="minorHAnsi" w:hAnsi="Arial" w:cs="Arial"/>
          <w:bCs/>
          <w:color w:val="000000" w:themeColor="text1"/>
          <w:vertAlign w:val="superscript"/>
          <w:lang w:eastAsia="en-US"/>
        </w:rPr>
        <w:t>th</w:t>
      </w:r>
      <w:r w:rsidR="00DF6593" w:rsidRPr="00453895">
        <w:rPr>
          <w:rFonts w:ascii="Arial" w:eastAsiaTheme="minorHAnsi" w:hAnsi="Arial" w:cs="Arial"/>
          <w:bCs/>
          <w:color w:val="000000" w:themeColor="text1"/>
          <w:lang w:eastAsia="en-US"/>
        </w:rPr>
        <w:t xml:space="preserve"> </w:t>
      </w:r>
      <w:proofErr w:type="gramStart"/>
      <w:r w:rsidR="00DF6593" w:rsidRPr="00453895">
        <w:rPr>
          <w:rFonts w:ascii="Arial" w:eastAsiaTheme="minorHAnsi" w:hAnsi="Arial" w:cs="Arial"/>
          <w:bCs/>
          <w:color w:val="000000" w:themeColor="text1"/>
          <w:lang w:eastAsia="en-US"/>
        </w:rPr>
        <w:t>ed</w:t>
      </w:r>
      <w:proofErr w:type="gramEnd"/>
      <w:r w:rsidR="00DF6593" w:rsidRPr="00453895">
        <w:rPr>
          <w:rFonts w:ascii="Arial" w:eastAsiaTheme="minorHAnsi" w:hAnsi="Arial" w:cs="Arial"/>
          <w:bCs/>
          <w:color w:val="000000" w:themeColor="text1"/>
          <w:lang w:eastAsia="en-US"/>
        </w:rPr>
        <w:t>.). London: Financial Times</w:t>
      </w:r>
      <w:r w:rsidR="00625D16" w:rsidRPr="00453895">
        <w:rPr>
          <w:rFonts w:ascii="Arial" w:eastAsiaTheme="minorHAnsi" w:hAnsi="Arial" w:cs="Arial"/>
          <w:bCs/>
          <w:color w:val="000000" w:themeColor="text1"/>
          <w:lang w:eastAsia="en-US"/>
        </w:rPr>
        <w:t>.</w:t>
      </w:r>
    </w:p>
    <w:p w14:paraId="7EF969A1" w14:textId="5EECE839" w:rsidR="00FE2434" w:rsidRPr="00453895" w:rsidRDefault="00FE2434" w:rsidP="0039745D">
      <w:pPr>
        <w:spacing w:after="160" w:line="480" w:lineRule="auto"/>
        <w:ind w:left="720" w:hanging="720"/>
        <w:rPr>
          <w:rFonts w:ascii="Arial" w:eastAsiaTheme="minorHAnsi" w:hAnsi="Arial" w:cs="Arial"/>
          <w:bCs/>
          <w:color w:val="000000" w:themeColor="text1"/>
          <w:lang w:eastAsia="en-US"/>
        </w:rPr>
      </w:pPr>
      <w:proofErr w:type="gramStart"/>
      <w:r w:rsidRPr="00453895">
        <w:rPr>
          <w:rFonts w:ascii="Arial" w:eastAsiaTheme="minorHAnsi" w:hAnsi="Arial" w:cs="Arial"/>
          <w:bCs/>
          <w:color w:val="000000" w:themeColor="text1"/>
          <w:lang w:eastAsia="en-US"/>
        </w:rPr>
        <w:t xml:space="preserve">McDonough, </w:t>
      </w:r>
      <w:r w:rsidR="00646A12" w:rsidRPr="00453895">
        <w:rPr>
          <w:rFonts w:ascii="Arial" w:eastAsiaTheme="minorHAnsi" w:hAnsi="Arial" w:cs="Arial"/>
          <w:bCs/>
          <w:color w:val="000000" w:themeColor="text1"/>
          <w:lang w:eastAsia="en-US"/>
        </w:rPr>
        <w:t xml:space="preserve">W. &amp; </w:t>
      </w:r>
      <w:proofErr w:type="spellStart"/>
      <w:r w:rsidR="00646A12" w:rsidRPr="00453895">
        <w:rPr>
          <w:rFonts w:ascii="Arial" w:eastAsiaTheme="minorHAnsi" w:hAnsi="Arial" w:cs="Arial"/>
          <w:bCs/>
          <w:color w:val="000000" w:themeColor="text1"/>
          <w:lang w:eastAsia="en-US"/>
        </w:rPr>
        <w:t>Braungart</w:t>
      </w:r>
      <w:proofErr w:type="spellEnd"/>
      <w:r w:rsidR="00646A12" w:rsidRPr="00453895">
        <w:rPr>
          <w:rFonts w:ascii="Arial" w:eastAsiaTheme="minorHAnsi" w:hAnsi="Arial" w:cs="Arial"/>
          <w:bCs/>
          <w:color w:val="000000" w:themeColor="text1"/>
          <w:lang w:eastAsia="en-US"/>
        </w:rPr>
        <w:t>, M. (2002).</w:t>
      </w:r>
      <w:proofErr w:type="gramEnd"/>
      <w:r w:rsidR="00646A12" w:rsidRPr="00453895">
        <w:rPr>
          <w:rFonts w:ascii="Arial" w:eastAsiaTheme="minorHAnsi" w:hAnsi="Arial" w:cs="Arial"/>
          <w:bCs/>
          <w:color w:val="000000" w:themeColor="text1"/>
          <w:lang w:eastAsia="en-US"/>
        </w:rPr>
        <w:t xml:space="preserve"> </w:t>
      </w:r>
      <w:r w:rsidR="00646A12" w:rsidRPr="00453895">
        <w:rPr>
          <w:rFonts w:ascii="Arial" w:eastAsiaTheme="minorHAnsi" w:hAnsi="Arial" w:cs="Arial"/>
          <w:bCs/>
          <w:i/>
          <w:color w:val="000000" w:themeColor="text1"/>
          <w:lang w:eastAsia="en-US"/>
        </w:rPr>
        <w:t>Cradle to Cradle: Remaking the Way We Make Things</w:t>
      </w:r>
      <w:r w:rsidR="00646A12" w:rsidRPr="00453895">
        <w:rPr>
          <w:rFonts w:ascii="Arial" w:eastAsiaTheme="minorHAnsi" w:hAnsi="Arial" w:cs="Arial"/>
          <w:bCs/>
          <w:color w:val="000000" w:themeColor="text1"/>
          <w:lang w:eastAsia="en-US"/>
        </w:rPr>
        <w:t xml:space="preserve"> (1</w:t>
      </w:r>
      <w:r w:rsidR="00646A12" w:rsidRPr="00453895">
        <w:rPr>
          <w:rFonts w:ascii="Arial" w:eastAsiaTheme="minorHAnsi" w:hAnsi="Arial" w:cs="Arial"/>
          <w:bCs/>
          <w:color w:val="000000" w:themeColor="text1"/>
          <w:vertAlign w:val="superscript"/>
          <w:lang w:eastAsia="en-US"/>
        </w:rPr>
        <w:t>st</w:t>
      </w:r>
      <w:r w:rsidR="00646A12" w:rsidRPr="00453895">
        <w:rPr>
          <w:rFonts w:ascii="Arial" w:eastAsiaTheme="minorHAnsi" w:hAnsi="Arial" w:cs="Arial"/>
          <w:bCs/>
          <w:color w:val="000000" w:themeColor="text1"/>
          <w:lang w:eastAsia="en-US"/>
        </w:rPr>
        <w:t xml:space="preserve"> </w:t>
      </w:r>
      <w:proofErr w:type="gramStart"/>
      <w:r w:rsidR="00646A12" w:rsidRPr="00453895">
        <w:rPr>
          <w:rFonts w:ascii="Arial" w:eastAsiaTheme="minorHAnsi" w:hAnsi="Arial" w:cs="Arial"/>
          <w:bCs/>
          <w:color w:val="000000" w:themeColor="text1"/>
          <w:lang w:eastAsia="en-US"/>
        </w:rPr>
        <w:t>ed</w:t>
      </w:r>
      <w:proofErr w:type="gramEnd"/>
      <w:r w:rsidR="00646A12" w:rsidRPr="00453895">
        <w:rPr>
          <w:rFonts w:ascii="Arial" w:eastAsiaTheme="minorHAnsi" w:hAnsi="Arial" w:cs="Arial"/>
          <w:bCs/>
          <w:color w:val="000000" w:themeColor="text1"/>
          <w:lang w:eastAsia="en-US"/>
        </w:rPr>
        <w:t>.). New York: North Point Press.</w:t>
      </w:r>
    </w:p>
    <w:p w14:paraId="10F01E41" w14:textId="6821C4C5" w:rsidR="00E27CF1" w:rsidRPr="00453895" w:rsidRDefault="00E27CF1" w:rsidP="0039745D">
      <w:pPr>
        <w:spacing w:after="160" w:line="480" w:lineRule="auto"/>
        <w:ind w:left="720" w:hanging="720"/>
        <w:rPr>
          <w:rFonts w:ascii="Arial" w:eastAsiaTheme="minorHAnsi" w:hAnsi="Arial" w:cs="Arial"/>
          <w:bCs/>
          <w:color w:val="000000" w:themeColor="text1"/>
          <w:lang w:eastAsia="en-US"/>
        </w:rPr>
      </w:pPr>
      <w:proofErr w:type="spellStart"/>
      <w:r w:rsidRPr="00453895">
        <w:rPr>
          <w:rFonts w:ascii="Arial" w:eastAsiaTheme="minorHAnsi" w:hAnsi="Arial" w:cs="Arial"/>
          <w:bCs/>
          <w:color w:val="000000" w:themeColor="text1"/>
          <w:lang w:eastAsia="en-US"/>
        </w:rPr>
        <w:t>Memmott</w:t>
      </w:r>
      <w:proofErr w:type="spellEnd"/>
      <w:r w:rsidRPr="00453895">
        <w:rPr>
          <w:rFonts w:ascii="Arial" w:eastAsiaTheme="minorHAnsi" w:hAnsi="Arial" w:cs="Arial"/>
          <w:bCs/>
          <w:color w:val="000000" w:themeColor="text1"/>
          <w:lang w:eastAsia="en-US"/>
        </w:rPr>
        <w:t xml:space="preserve">, J., Craze, P. G., </w:t>
      </w:r>
      <w:proofErr w:type="spellStart"/>
      <w:r w:rsidRPr="00453895">
        <w:rPr>
          <w:rFonts w:ascii="Arial" w:eastAsiaTheme="minorHAnsi" w:hAnsi="Arial" w:cs="Arial"/>
          <w:bCs/>
          <w:color w:val="000000" w:themeColor="text1"/>
          <w:lang w:eastAsia="en-US"/>
        </w:rPr>
        <w:t>Waser</w:t>
      </w:r>
      <w:proofErr w:type="spellEnd"/>
      <w:r w:rsidRPr="00453895">
        <w:rPr>
          <w:rFonts w:ascii="Arial" w:eastAsiaTheme="minorHAnsi" w:hAnsi="Arial" w:cs="Arial"/>
          <w:bCs/>
          <w:color w:val="000000" w:themeColor="text1"/>
          <w:lang w:eastAsia="en-US"/>
        </w:rPr>
        <w:t xml:space="preserve">, N. M. &amp; Price, M. V. (2007). </w:t>
      </w:r>
      <w:proofErr w:type="gramStart"/>
      <w:r w:rsidRPr="00453895">
        <w:rPr>
          <w:rFonts w:ascii="Arial" w:eastAsiaTheme="minorHAnsi" w:hAnsi="Arial" w:cs="Arial"/>
          <w:bCs/>
          <w:color w:val="000000" w:themeColor="text1"/>
          <w:lang w:eastAsia="en-US"/>
        </w:rPr>
        <w:t>Global warming and the disruption of plant-pollinator interactions.</w:t>
      </w:r>
      <w:proofErr w:type="gramEnd"/>
      <w:r w:rsidRPr="00453895">
        <w:rPr>
          <w:rFonts w:ascii="Arial" w:eastAsiaTheme="minorHAnsi" w:hAnsi="Arial" w:cs="Arial"/>
          <w:bCs/>
          <w:color w:val="000000" w:themeColor="text1"/>
          <w:lang w:eastAsia="en-US"/>
        </w:rPr>
        <w:t xml:space="preserve"> </w:t>
      </w:r>
      <w:r w:rsidRPr="00453895">
        <w:rPr>
          <w:rFonts w:ascii="Arial" w:eastAsiaTheme="minorHAnsi" w:hAnsi="Arial" w:cs="Arial"/>
          <w:bCs/>
          <w:i/>
          <w:color w:val="000000" w:themeColor="text1"/>
          <w:lang w:eastAsia="en-US"/>
        </w:rPr>
        <w:t>Ecology Letters,</w:t>
      </w:r>
      <w:r w:rsidRPr="00453895">
        <w:rPr>
          <w:rFonts w:ascii="Arial" w:eastAsiaTheme="minorHAnsi" w:hAnsi="Arial" w:cs="Arial"/>
          <w:bCs/>
          <w:color w:val="000000" w:themeColor="text1"/>
          <w:lang w:eastAsia="en-US"/>
        </w:rPr>
        <w:t xml:space="preserve"> </w:t>
      </w:r>
      <w:r w:rsidRPr="00453895">
        <w:rPr>
          <w:rFonts w:ascii="Arial" w:eastAsiaTheme="minorHAnsi" w:hAnsi="Arial" w:cs="Arial"/>
          <w:bCs/>
          <w:i/>
          <w:color w:val="000000" w:themeColor="text1"/>
          <w:lang w:eastAsia="en-US"/>
        </w:rPr>
        <w:t>10</w:t>
      </w:r>
      <w:r w:rsidRPr="00453895">
        <w:rPr>
          <w:rFonts w:ascii="Arial" w:eastAsiaTheme="minorHAnsi" w:hAnsi="Arial" w:cs="Arial"/>
          <w:bCs/>
          <w:color w:val="000000" w:themeColor="text1"/>
          <w:lang w:eastAsia="en-US"/>
        </w:rPr>
        <w:t xml:space="preserve">(8), 710-717. </w:t>
      </w:r>
      <w:proofErr w:type="spellStart"/>
      <w:proofErr w:type="gramStart"/>
      <w:r w:rsidRPr="00453895">
        <w:rPr>
          <w:rFonts w:ascii="Arial" w:eastAsiaTheme="minorHAnsi" w:hAnsi="Arial" w:cs="Arial"/>
          <w:bCs/>
          <w:color w:val="000000" w:themeColor="text1"/>
          <w:lang w:eastAsia="en-US"/>
        </w:rPr>
        <w:t>doi</w:t>
      </w:r>
      <w:proofErr w:type="spellEnd"/>
      <w:proofErr w:type="gramEnd"/>
      <w:r w:rsidRPr="00453895">
        <w:rPr>
          <w:rFonts w:ascii="Arial" w:eastAsiaTheme="minorHAnsi" w:hAnsi="Arial" w:cs="Arial"/>
          <w:bCs/>
          <w:color w:val="000000" w:themeColor="text1"/>
          <w:lang w:eastAsia="en-US"/>
        </w:rPr>
        <w:t>: 10.1111/j.1461-0248.2007.01061</w:t>
      </w:r>
    </w:p>
    <w:p w14:paraId="505B4A1E" w14:textId="2FD4574D" w:rsidR="00957821" w:rsidRPr="00453895" w:rsidRDefault="00957821" w:rsidP="0039745D">
      <w:pPr>
        <w:spacing w:after="160" w:line="480" w:lineRule="auto"/>
        <w:ind w:left="720" w:hanging="720"/>
        <w:rPr>
          <w:rFonts w:ascii="Arial" w:eastAsiaTheme="minorHAnsi" w:hAnsi="Arial" w:cs="Arial"/>
          <w:bCs/>
          <w:color w:val="000000" w:themeColor="text1"/>
          <w:lang w:eastAsia="en-US"/>
        </w:rPr>
      </w:pPr>
      <w:proofErr w:type="gramStart"/>
      <w:r w:rsidRPr="00453895">
        <w:rPr>
          <w:rFonts w:ascii="Arial" w:eastAsiaTheme="minorHAnsi" w:hAnsi="Arial" w:cs="Arial"/>
          <w:bCs/>
          <w:color w:val="000000" w:themeColor="text1"/>
          <w:lang w:eastAsia="en-US"/>
        </w:rPr>
        <w:t>Ministry of Foreign Affairs.</w:t>
      </w:r>
      <w:proofErr w:type="gramEnd"/>
      <w:r w:rsidRPr="00453895">
        <w:rPr>
          <w:rFonts w:ascii="Arial" w:eastAsiaTheme="minorHAnsi" w:hAnsi="Arial" w:cs="Arial"/>
          <w:bCs/>
          <w:color w:val="000000" w:themeColor="text1"/>
          <w:lang w:eastAsia="en-US"/>
        </w:rPr>
        <w:t xml:space="preserve"> (2015).</w:t>
      </w:r>
      <w:r w:rsidRPr="00453895">
        <w:t xml:space="preserve"> </w:t>
      </w:r>
      <w:proofErr w:type="gramStart"/>
      <w:r w:rsidRPr="00453895">
        <w:rPr>
          <w:rFonts w:ascii="Arial" w:eastAsiaTheme="minorHAnsi" w:hAnsi="Arial" w:cs="Arial"/>
          <w:bCs/>
          <w:color w:val="000000" w:themeColor="text1"/>
          <w:lang w:eastAsia="en-US"/>
        </w:rPr>
        <w:t>What</w:t>
      </w:r>
      <w:proofErr w:type="gramEnd"/>
      <w:r w:rsidRPr="00453895">
        <w:rPr>
          <w:rFonts w:ascii="Arial" w:eastAsiaTheme="minorHAnsi" w:hAnsi="Arial" w:cs="Arial"/>
          <w:bCs/>
          <w:color w:val="000000" w:themeColor="text1"/>
          <w:lang w:eastAsia="en-US"/>
        </w:rPr>
        <w:t xml:space="preserve"> competition do you face on the European honey market?</w:t>
      </w:r>
      <w:r w:rsidR="00C201C6" w:rsidRPr="00453895">
        <w:rPr>
          <w:rFonts w:ascii="Arial" w:eastAsiaTheme="minorHAnsi" w:hAnsi="Arial" w:cs="Arial"/>
          <w:bCs/>
          <w:color w:val="000000" w:themeColor="text1"/>
          <w:lang w:eastAsia="en-US"/>
        </w:rPr>
        <w:t xml:space="preserve"> </w:t>
      </w:r>
      <w:r w:rsidRPr="00453895">
        <w:rPr>
          <w:rFonts w:ascii="Arial" w:eastAsiaTheme="minorHAnsi" w:hAnsi="Arial" w:cs="Arial"/>
          <w:bCs/>
          <w:color w:val="000000" w:themeColor="text1"/>
          <w:lang w:eastAsia="en-US"/>
        </w:rPr>
        <w:t xml:space="preserve">Retrieved </w:t>
      </w:r>
      <w:r w:rsidR="00C201C6" w:rsidRPr="00453895">
        <w:rPr>
          <w:rFonts w:ascii="Arial" w:eastAsiaTheme="minorHAnsi" w:hAnsi="Arial" w:cs="Arial"/>
          <w:bCs/>
          <w:color w:val="000000" w:themeColor="text1"/>
          <w:lang w:eastAsia="en-US"/>
        </w:rPr>
        <w:t>8</w:t>
      </w:r>
      <w:r w:rsidR="00C201C6" w:rsidRPr="00453895">
        <w:rPr>
          <w:rFonts w:ascii="Arial" w:eastAsiaTheme="minorHAnsi" w:hAnsi="Arial" w:cs="Arial"/>
          <w:bCs/>
          <w:color w:val="000000" w:themeColor="text1"/>
          <w:vertAlign w:val="superscript"/>
          <w:lang w:eastAsia="en-US"/>
        </w:rPr>
        <w:t>th</w:t>
      </w:r>
      <w:r w:rsidR="00C201C6" w:rsidRPr="00453895">
        <w:rPr>
          <w:rFonts w:ascii="Arial" w:eastAsiaTheme="minorHAnsi" w:hAnsi="Arial" w:cs="Arial"/>
          <w:bCs/>
          <w:color w:val="000000" w:themeColor="text1"/>
          <w:lang w:eastAsia="en-US"/>
        </w:rPr>
        <w:t xml:space="preserve"> December, 2017, from </w:t>
      </w:r>
      <w:r w:rsidRPr="00453895">
        <w:rPr>
          <w:rFonts w:ascii="Arial" w:eastAsiaTheme="minorHAnsi" w:hAnsi="Arial" w:cs="Arial"/>
          <w:bCs/>
          <w:color w:val="000000" w:themeColor="text1"/>
          <w:lang w:eastAsia="en-US"/>
        </w:rPr>
        <w:t>https://www.cbi.eu/market-information/honey-sweeteners/competition/</w:t>
      </w:r>
    </w:p>
    <w:p w14:paraId="2AA3F4FD" w14:textId="64A57471" w:rsidR="003C5850" w:rsidRPr="00453895" w:rsidRDefault="00C06457" w:rsidP="0039745D">
      <w:pPr>
        <w:spacing w:after="160" w:line="480" w:lineRule="auto"/>
        <w:ind w:left="720" w:hanging="720"/>
        <w:rPr>
          <w:rStyle w:val="Hyperlink"/>
          <w:rFonts w:ascii="Arial" w:eastAsiaTheme="minorHAnsi" w:hAnsi="Arial" w:cs="Arial"/>
          <w:bCs/>
          <w:lang w:eastAsia="en-US"/>
        </w:rPr>
      </w:pPr>
      <w:proofErr w:type="gramStart"/>
      <w:r w:rsidRPr="00453895">
        <w:rPr>
          <w:rFonts w:ascii="Arial" w:eastAsiaTheme="minorHAnsi" w:hAnsi="Arial" w:cs="Arial"/>
          <w:bCs/>
          <w:color w:val="000000" w:themeColor="text1"/>
          <w:lang w:eastAsia="en-US"/>
        </w:rPr>
        <w:lastRenderedPageBreak/>
        <w:t>Ministry of Foreign Affairs.</w:t>
      </w:r>
      <w:proofErr w:type="gramEnd"/>
      <w:r w:rsidRPr="00453895">
        <w:rPr>
          <w:rFonts w:ascii="Arial" w:eastAsiaTheme="minorHAnsi" w:hAnsi="Arial" w:cs="Arial"/>
          <w:bCs/>
          <w:color w:val="000000" w:themeColor="text1"/>
          <w:lang w:eastAsia="en-US"/>
        </w:rPr>
        <w:t xml:space="preserve"> (2016). </w:t>
      </w:r>
      <w:proofErr w:type="gramStart"/>
      <w:r w:rsidRPr="00453895">
        <w:rPr>
          <w:rFonts w:ascii="Arial" w:eastAsiaTheme="minorHAnsi" w:hAnsi="Arial" w:cs="Arial"/>
          <w:bCs/>
          <w:color w:val="000000" w:themeColor="text1"/>
          <w:lang w:eastAsia="en-US"/>
        </w:rPr>
        <w:t>What</w:t>
      </w:r>
      <w:proofErr w:type="gramEnd"/>
      <w:r w:rsidRPr="00453895">
        <w:rPr>
          <w:rFonts w:ascii="Arial" w:eastAsiaTheme="minorHAnsi" w:hAnsi="Arial" w:cs="Arial"/>
          <w:bCs/>
          <w:color w:val="000000" w:themeColor="text1"/>
          <w:lang w:eastAsia="en-US"/>
        </w:rPr>
        <w:t xml:space="preserve"> is the demand for honey in Europe?</w:t>
      </w:r>
      <w:r w:rsidR="00C201C6" w:rsidRPr="00453895">
        <w:rPr>
          <w:rFonts w:ascii="Arial" w:eastAsiaTheme="minorHAnsi" w:hAnsi="Arial" w:cs="Arial"/>
          <w:bCs/>
          <w:i/>
          <w:color w:val="000000" w:themeColor="text1"/>
          <w:lang w:eastAsia="en-US"/>
        </w:rPr>
        <w:t xml:space="preserve"> </w:t>
      </w:r>
      <w:r w:rsidRPr="00453895">
        <w:rPr>
          <w:rFonts w:ascii="Arial" w:eastAsiaTheme="minorHAnsi" w:hAnsi="Arial" w:cs="Arial"/>
          <w:bCs/>
          <w:color w:val="000000" w:themeColor="text1"/>
          <w:lang w:eastAsia="en-US"/>
        </w:rPr>
        <w:t xml:space="preserve">Retrieved </w:t>
      </w:r>
      <w:r w:rsidR="00C201C6" w:rsidRPr="00453895">
        <w:rPr>
          <w:rFonts w:ascii="Arial" w:eastAsiaTheme="minorHAnsi" w:hAnsi="Arial" w:cs="Arial"/>
          <w:bCs/>
          <w:color w:val="000000" w:themeColor="text1"/>
          <w:lang w:eastAsia="en-US"/>
        </w:rPr>
        <w:t>16</w:t>
      </w:r>
      <w:r w:rsidR="00C201C6" w:rsidRPr="00453895">
        <w:rPr>
          <w:rFonts w:ascii="Arial" w:eastAsiaTheme="minorHAnsi" w:hAnsi="Arial" w:cs="Arial"/>
          <w:bCs/>
          <w:color w:val="000000" w:themeColor="text1"/>
          <w:vertAlign w:val="superscript"/>
          <w:lang w:eastAsia="en-US"/>
        </w:rPr>
        <w:t>th</w:t>
      </w:r>
      <w:r w:rsidR="00C201C6" w:rsidRPr="00453895">
        <w:rPr>
          <w:rFonts w:ascii="Arial" w:eastAsiaTheme="minorHAnsi" w:hAnsi="Arial" w:cs="Arial"/>
          <w:bCs/>
          <w:color w:val="000000" w:themeColor="text1"/>
          <w:lang w:eastAsia="en-US"/>
        </w:rPr>
        <w:t xml:space="preserve"> December, 2017, from</w:t>
      </w:r>
      <w:r w:rsidRPr="00453895">
        <w:rPr>
          <w:rFonts w:ascii="Arial" w:eastAsiaTheme="minorHAnsi" w:hAnsi="Arial" w:cs="Arial"/>
          <w:bCs/>
          <w:color w:val="000000" w:themeColor="text1"/>
          <w:lang w:eastAsia="en-US"/>
        </w:rPr>
        <w:t xml:space="preserve"> </w:t>
      </w:r>
      <w:r w:rsidR="003C5850" w:rsidRPr="00453895">
        <w:rPr>
          <w:rFonts w:ascii="Arial" w:eastAsiaTheme="minorHAnsi" w:hAnsi="Arial" w:cs="Arial"/>
          <w:bCs/>
          <w:lang w:eastAsia="en-US"/>
        </w:rPr>
        <w:t>https://www.cbi.eu/market-information/honey-sweeteners/trade-statistics/#</w:t>
      </w:r>
    </w:p>
    <w:p w14:paraId="2C7E1C1A" w14:textId="2089C779" w:rsidR="00AC0408" w:rsidRPr="00453895" w:rsidRDefault="00AC0408" w:rsidP="0039745D">
      <w:pPr>
        <w:spacing w:after="160" w:line="480" w:lineRule="auto"/>
        <w:ind w:left="720" w:hanging="720"/>
        <w:rPr>
          <w:rStyle w:val="Hyperlink"/>
          <w:rFonts w:ascii="Arial" w:eastAsiaTheme="minorHAnsi" w:hAnsi="Arial" w:cs="Arial"/>
          <w:bCs/>
          <w:lang w:eastAsia="en-US"/>
        </w:rPr>
      </w:pPr>
      <w:proofErr w:type="gramStart"/>
      <w:r w:rsidRPr="00453895">
        <w:rPr>
          <w:rFonts w:ascii="Arial" w:eastAsiaTheme="minorHAnsi" w:hAnsi="Arial" w:cs="Arial"/>
          <w:bCs/>
          <w:color w:val="000000" w:themeColor="text1"/>
          <w:lang w:eastAsia="en-US"/>
        </w:rPr>
        <w:t>Ministry of Foreign Affairs.</w:t>
      </w:r>
      <w:proofErr w:type="gramEnd"/>
      <w:r w:rsidRPr="00453895">
        <w:rPr>
          <w:rFonts w:ascii="Arial" w:eastAsiaTheme="minorHAnsi" w:hAnsi="Arial" w:cs="Arial"/>
          <w:bCs/>
          <w:color w:val="000000" w:themeColor="text1"/>
          <w:lang w:eastAsia="en-US"/>
        </w:rPr>
        <w:t xml:space="preserve"> (2016). </w:t>
      </w:r>
      <w:proofErr w:type="gramStart"/>
      <w:r w:rsidRPr="00453895">
        <w:rPr>
          <w:rFonts w:ascii="Arial" w:eastAsiaTheme="minorHAnsi" w:hAnsi="Arial" w:cs="Arial"/>
          <w:bCs/>
          <w:color w:val="000000" w:themeColor="text1"/>
          <w:lang w:eastAsia="en-US"/>
        </w:rPr>
        <w:t>Which</w:t>
      </w:r>
      <w:proofErr w:type="gramEnd"/>
      <w:r w:rsidRPr="00453895">
        <w:rPr>
          <w:rFonts w:ascii="Arial" w:eastAsiaTheme="minorHAnsi" w:hAnsi="Arial" w:cs="Arial"/>
          <w:bCs/>
          <w:color w:val="000000" w:themeColor="text1"/>
          <w:lang w:eastAsia="en-US"/>
        </w:rPr>
        <w:t xml:space="preserve"> trends offer opportunities on the European honey market?</w:t>
      </w:r>
      <w:r w:rsidRPr="00453895">
        <w:rPr>
          <w:rFonts w:ascii="Arial" w:eastAsiaTheme="minorHAnsi" w:hAnsi="Arial" w:cs="Arial"/>
          <w:bCs/>
          <w:i/>
          <w:color w:val="000000" w:themeColor="text1"/>
          <w:lang w:eastAsia="en-US"/>
        </w:rPr>
        <w:t xml:space="preserve"> </w:t>
      </w:r>
      <w:r w:rsidRPr="00453895">
        <w:rPr>
          <w:rFonts w:ascii="Arial" w:eastAsiaTheme="minorHAnsi" w:hAnsi="Arial" w:cs="Arial"/>
          <w:bCs/>
          <w:color w:val="000000" w:themeColor="text1"/>
          <w:lang w:eastAsia="en-US"/>
        </w:rPr>
        <w:t xml:space="preserve">Retrieved </w:t>
      </w:r>
      <w:r w:rsidR="00C201C6" w:rsidRPr="00453895">
        <w:rPr>
          <w:rFonts w:ascii="Arial" w:eastAsiaTheme="minorHAnsi" w:hAnsi="Arial" w:cs="Arial"/>
          <w:bCs/>
          <w:color w:val="000000" w:themeColor="text1"/>
          <w:lang w:eastAsia="en-US"/>
        </w:rPr>
        <w:t>20</w:t>
      </w:r>
      <w:r w:rsidR="00C201C6" w:rsidRPr="00453895">
        <w:rPr>
          <w:rFonts w:ascii="Arial" w:eastAsiaTheme="minorHAnsi" w:hAnsi="Arial" w:cs="Arial"/>
          <w:bCs/>
          <w:color w:val="000000" w:themeColor="text1"/>
          <w:vertAlign w:val="superscript"/>
          <w:lang w:eastAsia="en-US"/>
        </w:rPr>
        <w:t>th</w:t>
      </w:r>
      <w:r w:rsidR="00C201C6" w:rsidRPr="00453895">
        <w:rPr>
          <w:rFonts w:ascii="Arial" w:eastAsiaTheme="minorHAnsi" w:hAnsi="Arial" w:cs="Arial"/>
          <w:bCs/>
          <w:color w:val="000000" w:themeColor="text1"/>
          <w:lang w:eastAsia="en-US"/>
        </w:rPr>
        <w:t xml:space="preserve"> December, 2017, from</w:t>
      </w:r>
      <w:r w:rsidRPr="00453895">
        <w:rPr>
          <w:rFonts w:ascii="Arial" w:eastAsiaTheme="minorHAnsi" w:hAnsi="Arial" w:cs="Arial"/>
          <w:bCs/>
          <w:color w:val="000000" w:themeColor="text1"/>
          <w:lang w:eastAsia="en-US"/>
        </w:rPr>
        <w:t xml:space="preserve"> https://www.cbi.eu/market-information/honey-sweeteners/trends/</w:t>
      </w:r>
    </w:p>
    <w:p w14:paraId="6ADC0C0C" w14:textId="4AB569EB" w:rsidR="00F7170F" w:rsidRPr="00453895" w:rsidRDefault="00F7170F" w:rsidP="0039745D">
      <w:pPr>
        <w:spacing w:after="160" w:line="480" w:lineRule="auto"/>
        <w:ind w:left="720" w:hanging="720"/>
        <w:rPr>
          <w:rStyle w:val="Hyperlink"/>
          <w:rFonts w:ascii="Arial" w:eastAsiaTheme="minorHAnsi" w:hAnsi="Arial" w:cs="Arial"/>
          <w:bCs/>
          <w:color w:val="auto"/>
          <w:u w:val="none"/>
          <w:lang w:eastAsia="en-US"/>
        </w:rPr>
      </w:pPr>
      <w:proofErr w:type="spellStart"/>
      <w:proofErr w:type="gramStart"/>
      <w:r w:rsidRPr="00453895">
        <w:rPr>
          <w:rStyle w:val="Hyperlink"/>
          <w:rFonts w:ascii="Arial" w:eastAsiaTheme="minorHAnsi" w:hAnsi="Arial" w:cs="Arial"/>
          <w:bCs/>
          <w:color w:val="auto"/>
          <w:u w:val="none"/>
          <w:lang w:eastAsia="en-US"/>
        </w:rPr>
        <w:t>PerfectBee</w:t>
      </w:r>
      <w:proofErr w:type="spellEnd"/>
      <w:r w:rsidRPr="00453895">
        <w:rPr>
          <w:rStyle w:val="Hyperlink"/>
          <w:rFonts w:ascii="Arial" w:eastAsiaTheme="minorHAnsi" w:hAnsi="Arial" w:cs="Arial"/>
          <w:bCs/>
          <w:color w:val="auto"/>
          <w:u w:val="none"/>
          <w:lang w:eastAsia="en-US"/>
        </w:rPr>
        <w:t>.</w:t>
      </w:r>
      <w:proofErr w:type="gramEnd"/>
      <w:r w:rsidRPr="00453895">
        <w:rPr>
          <w:rStyle w:val="Hyperlink"/>
          <w:rFonts w:ascii="Arial" w:eastAsiaTheme="minorHAnsi" w:hAnsi="Arial" w:cs="Arial"/>
          <w:bCs/>
          <w:color w:val="auto"/>
          <w:u w:val="none"/>
          <w:lang w:eastAsia="en-US"/>
        </w:rPr>
        <w:t xml:space="preserve"> </w:t>
      </w:r>
      <w:proofErr w:type="gramStart"/>
      <w:r w:rsidRPr="00453895">
        <w:rPr>
          <w:rStyle w:val="Hyperlink"/>
          <w:rFonts w:ascii="Arial" w:eastAsiaTheme="minorHAnsi" w:hAnsi="Arial" w:cs="Arial"/>
          <w:bCs/>
          <w:color w:val="auto"/>
          <w:u w:val="none"/>
          <w:lang w:eastAsia="en-US"/>
        </w:rPr>
        <w:t xml:space="preserve">(2016). </w:t>
      </w:r>
      <w:r w:rsidR="00C201C6" w:rsidRPr="00453895">
        <w:rPr>
          <w:rStyle w:val="Hyperlink"/>
          <w:rFonts w:ascii="Arial" w:eastAsiaTheme="minorHAnsi" w:hAnsi="Arial" w:cs="Arial"/>
          <w:bCs/>
          <w:color w:val="auto"/>
          <w:u w:val="none"/>
          <w:lang w:eastAsia="en-US"/>
        </w:rPr>
        <w:t>Foundation</w:t>
      </w:r>
      <w:r w:rsidRPr="00453895">
        <w:rPr>
          <w:rStyle w:val="Hyperlink"/>
          <w:rFonts w:ascii="Arial" w:eastAsiaTheme="minorHAnsi" w:hAnsi="Arial" w:cs="Arial"/>
          <w:bCs/>
          <w:color w:val="auto"/>
          <w:u w:val="none"/>
          <w:lang w:eastAsia="en-US"/>
        </w:rPr>
        <w:t xml:space="preserve"> or </w:t>
      </w:r>
      <w:proofErr w:type="spellStart"/>
      <w:r w:rsidRPr="00453895">
        <w:rPr>
          <w:rStyle w:val="Hyperlink"/>
          <w:rFonts w:ascii="Arial" w:eastAsiaTheme="minorHAnsi" w:hAnsi="Arial" w:cs="Arial"/>
          <w:bCs/>
          <w:color w:val="auto"/>
          <w:u w:val="none"/>
          <w:lang w:eastAsia="en-US"/>
        </w:rPr>
        <w:t>Foundationless</w:t>
      </w:r>
      <w:proofErr w:type="spellEnd"/>
      <w:r w:rsidRPr="00453895">
        <w:rPr>
          <w:rStyle w:val="Hyperlink"/>
          <w:rFonts w:ascii="Arial" w:eastAsiaTheme="minorHAnsi" w:hAnsi="Arial" w:cs="Arial"/>
          <w:bCs/>
          <w:color w:val="auto"/>
          <w:u w:val="none"/>
          <w:lang w:eastAsia="en-US"/>
        </w:rPr>
        <w:t xml:space="preserve"> </w:t>
      </w:r>
      <w:r w:rsidR="00C201C6" w:rsidRPr="00453895">
        <w:rPr>
          <w:rStyle w:val="Hyperlink"/>
          <w:rFonts w:ascii="Arial" w:eastAsiaTheme="minorHAnsi" w:hAnsi="Arial" w:cs="Arial"/>
          <w:bCs/>
          <w:color w:val="auto"/>
          <w:u w:val="none"/>
          <w:lang w:eastAsia="en-US"/>
        </w:rPr>
        <w:t>Beekeeping</w:t>
      </w:r>
      <w:r w:rsidRPr="00453895">
        <w:rPr>
          <w:rStyle w:val="Hyperlink"/>
          <w:rFonts w:ascii="Arial" w:eastAsiaTheme="minorHAnsi" w:hAnsi="Arial" w:cs="Arial"/>
          <w:bCs/>
          <w:color w:val="auto"/>
          <w:u w:val="none"/>
          <w:lang w:eastAsia="en-US"/>
        </w:rPr>
        <w:t>?</w:t>
      </w:r>
      <w:proofErr w:type="gramEnd"/>
      <w:r w:rsidRPr="00453895">
        <w:rPr>
          <w:rStyle w:val="Hyperlink"/>
          <w:rFonts w:ascii="Arial" w:eastAsiaTheme="minorHAnsi" w:hAnsi="Arial" w:cs="Arial"/>
          <w:bCs/>
          <w:color w:val="auto"/>
          <w:u w:val="none"/>
          <w:lang w:eastAsia="en-US"/>
        </w:rPr>
        <w:t xml:space="preserve"> Retrieved </w:t>
      </w:r>
      <w:r w:rsidR="00C201C6" w:rsidRPr="00453895">
        <w:rPr>
          <w:rStyle w:val="Hyperlink"/>
          <w:rFonts w:ascii="Arial" w:eastAsiaTheme="minorHAnsi" w:hAnsi="Arial" w:cs="Arial"/>
          <w:bCs/>
          <w:color w:val="auto"/>
          <w:u w:val="none"/>
          <w:lang w:eastAsia="en-US"/>
        </w:rPr>
        <w:t>28</w:t>
      </w:r>
      <w:r w:rsidR="00C201C6" w:rsidRPr="00453895">
        <w:rPr>
          <w:rStyle w:val="Hyperlink"/>
          <w:rFonts w:ascii="Arial" w:eastAsiaTheme="minorHAnsi" w:hAnsi="Arial" w:cs="Arial"/>
          <w:bCs/>
          <w:color w:val="auto"/>
          <w:u w:val="none"/>
          <w:vertAlign w:val="superscript"/>
          <w:lang w:eastAsia="en-US"/>
        </w:rPr>
        <w:t>th</w:t>
      </w:r>
      <w:r w:rsidR="00C201C6" w:rsidRPr="00453895">
        <w:rPr>
          <w:rStyle w:val="Hyperlink"/>
          <w:rFonts w:ascii="Arial" w:eastAsiaTheme="minorHAnsi" w:hAnsi="Arial" w:cs="Arial"/>
          <w:bCs/>
          <w:color w:val="auto"/>
          <w:u w:val="none"/>
          <w:lang w:eastAsia="en-US"/>
        </w:rPr>
        <w:t xml:space="preserve"> December, 2017, from</w:t>
      </w:r>
      <w:r w:rsidRPr="00453895">
        <w:rPr>
          <w:rStyle w:val="Hyperlink"/>
          <w:rFonts w:ascii="Arial" w:eastAsiaTheme="minorHAnsi" w:hAnsi="Arial" w:cs="Arial"/>
          <w:bCs/>
          <w:color w:val="auto"/>
          <w:u w:val="none"/>
          <w:lang w:eastAsia="en-US"/>
        </w:rPr>
        <w:t xml:space="preserve"> </w:t>
      </w:r>
      <w:r w:rsidR="00453895" w:rsidRPr="00DE2E28">
        <w:rPr>
          <w:rStyle w:val="Hyperlink"/>
          <w:rFonts w:ascii="Arial" w:eastAsiaTheme="minorHAnsi" w:hAnsi="Arial" w:cs="Arial"/>
          <w:bCs/>
          <w:color w:val="auto"/>
          <w:u w:val="none"/>
          <w:lang w:eastAsia="en-US"/>
        </w:rPr>
        <w:t>https://www.perfectbee.com/your-beehive/beehives-and-accessories/foundation-or-foundationless/</w:t>
      </w:r>
    </w:p>
    <w:p w14:paraId="68544904" w14:textId="08BD74DF" w:rsidR="00453895" w:rsidRPr="00453895" w:rsidRDefault="00453895" w:rsidP="00453895">
      <w:pPr>
        <w:spacing w:after="160" w:line="480" w:lineRule="auto"/>
        <w:ind w:left="720" w:hanging="720"/>
        <w:rPr>
          <w:rFonts w:ascii="Arial" w:eastAsiaTheme="minorHAnsi" w:hAnsi="Arial" w:cs="Arial"/>
          <w:bCs/>
          <w:color w:val="0563C1" w:themeColor="hyperlink"/>
          <w:u w:val="single"/>
          <w:lang w:eastAsia="en-US"/>
        </w:rPr>
      </w:pPr>
      <w:proofErr w:type="gramStart"/>
      <w:r w:rsidRPr="00453895">
        <w:rPr>
          <w:rFonts w:ascii="Arial" w:eastAsiaTheme="minorHAnsi" w:hAnsi="Arial" w:cs="Arial"/>
          <w:bCs/>
          <w:color w:val="000000" w:themeColor="text1"/>
          <w:lang w:eastAsia="en-US"/>
        </w:rPr>
        <w:t>Peta.</w:t>
      </w:r>
      <w:proofErr w:type="gramEnd"/>
      <w:r w:rsidRPr="00453895">
        <w:rPr>
          <w:rFonts w:ascii="Arial" w:eastAsiaTheme="minorHAnsi" w:hAnsi="Arial" w:cs="Arial"/>
          <w:bCs/>
          <w:color w:val="000000" w:themeColor="text1"/>
          <w:lang w:eastAsia="en-US"/>
        </w:rPr>
        <w:t xml:space="preserve"> (</w:t>
      </w:r>
      <w:proofErr w:type="gramStart"/>
      <w:r w:rsidRPr="00453895">
        <w:rPr>
          <w:rFonts w:ascii="Arial" w:eastAsiaTheme="minorHAnsi" w:hAnsi="Arial" w:cs="Arial"/>
          <w:bCs/>
          <w:color w:val="000000" w:themeColor="text1"/>
          <w:lang w:eastAsia="en-US"/>
        </w:rPr>
        <w:t>no</w:t>
      </w:r>
      <w:proofErr w:type="gramEnd"/>
      <w:r w:rsidRPr="00453895">
        <w:rPr>
          <w:rFonts w:ascii="Arial" w:eastAsiaTheme="minorHAnsi" w:hAnsi="Arial" w:cs="Arial"/>
          <w:bCs/>
          <w:color w:val="000000" w:themeColor="text1"/>
          <w:lang w:eastAsia="en-US"/>
        </w:rPr>
        <w:t xml:space="preserve"> date). </w:t>
      </w:r>
      <w:proofErr w:type="gramStart"/>
      <w:r w:rsidRPr="00453895">
        <w:rPr>
          <w:rFonts w:ascii="Arial" w:eastAsiaTheme="minorHAnsi" w:hAnsi="Arial" w:cs="Arial"/>
          <w:bCs/>
          <w:color w:val="000000" w:themeColor="text1"/>
          <w:lang w:eastAsia="en-US"/>
        </w:rPr>
        <w:t>The Honey Industry</w:t>
      </w:r>
      <w:r w:rsidRPr="00453895">
        <w:rPr>
          <w:rFonts w:ascii="Arial" w:eastAsiaTheme="minorHAnsi" w:hAnsi="Arial" w:cs="Arial"/>
          <w:bCs/>
          <w:i/>
          <w:color w:val="000000" w:themeColor="text1"/>
          <w:lang w:eastAsia="en-US"/>
        </w:rPr>
        <w:t>.</w:t>
      </w:r>
      <w:proofErr w:type="gramEnd"/>
      <w:r w:rsidRPr="00453895">
        <w:rPr>
          <w:rFonts w:ascii="Arial" w:eastAsiaTheme="minorHAnsi" w:hAnsi="Arial" w:cs="Arial"/>
          <w:bCs/>
          <w:i/>
          <w:color w:val="000000" w:themeColor="text1"/>
          <w:lang w:eastAsia="en-US"/>
        </w:rPr>
        <w:t xml:space="preserve"> </w:t>
      </w:r>
      <w:r w:rsidRPr="00453895">
        <w:rPr>
          <w:rFonts w:ascii="Arial" w:eastAsiaTheme="minorHAnsi" w:hAnsi="Arial" w:cs="Arial"/>
          <w:bCs/>
          <w:color w:val="000000" w:themeColor="text1"/>
          <w:lang w:eastAsia="en-US"/>
        </w:rPr>
        <w:t>Retrieved 12</w:t>
      </w:r>
      <w:r w:rsidRPr="00453895">
        <w:rPr>
          <w:rFonts w:ascii="Arial" w:eastAsiaTheme="minorHAnsi" w:hAnsi="Arial" w:cs="Arial"/>
          <w:bCs/>
          <w:color w:val="000000" w:themeColor="text1"/>
          <w:vertAlign w:val="superscript"/>
          <w:lang w:eastAsia="en-US"/>
        </w:rPr>
        <w:t>th</w:t>
      </w:r>
      <w:r w:rsidRPr="00453895">
        <w:rPr>
          <w:rFonts w:ascii="Arial" w:eastAsiaTheme="minorHAnsi" w:hAnsi="Arial" w:cs="Arial"/>
          <w:bCs/>
          <w:color w:val="000000" w:themeColor="text1"/>
          <w:lang w:eastAsia="en-US"/>
        </w:rPr>
        <w:t xml:space="preserve"> December, 2017, from </w:t>
      </w:r>
      <w:r w:rsidRPr="00453895">
        <w:rPr>
          <w:rFonts w:ascii="Arial" w:eastAsiaTheme="minorHAnsi" w:hAnsi="Arial" w:cs="Arial"/>
          <w:bCs/>
          <w:lang w:eastAsia="en-US"/>
        </w:rPr>
        <w:t>https://www.peta.org/issues/animals-used-for-food/animals-used-food-factsheets/honey-factory-farmed-bees/</w:t>
      </w:r>
    </w:p>
    <w:p w14:paraId="10BCF5CA" w14:textId="235E726B" w:rsidR="00AA2A56" w:rsidRPr="00453895" w:rsidRDefault="00AA2A56" w:rsidP="0039745D">
      <w:pPr>
        <w:spacing w:after="160" w:line="480" w:lineRule="auto"/>
        <w:ind w:left="720" w:hanging="720"/>
        <w:rPr>
          <w:rFonts w:ascii="Arial" w:eastAsiaTheme="minorHAnsi" w:hAnsi="Arial" w:cs="Arial"/>
          <w:bCs/>
          <w:color w:val="000000" w:themeColor="text1"/>
          <w:lang w:eastAsia="en-US"/>
        </w:rPr>
      </w:pPr>
      <w:proofErr w:type="gramStart"/>
      <w:r w:rsidRPr="00EC3652">
        <w:rPr>
          <w:rFonts w:ascii="Arial" w:eastAsiaTheme="minorHAnsi" w:hAnsi="Arial" w:cs="Arial"/>
          <w:bCs/>
          <w:color w:val="000000" w:themeColor="text1"/>
          <w:lang w:eastAsia="en-US"/>
        </w:rPr>
        <w:t>Porter, M. E. &amp; Kramer, M. R. (2011).</w:t>
      </w:r>
      <w:proofErr w:type="gramEnd"/>
      <w:r w:rsidRPr="00EC3652">
        <w:rPr>
          <w:rFonts w:ascii="Arial" w:eastAsiaTheme="minorHAnsi" w:hAnsi="Arial" w:cs="Arial"/>
          <w:bCs/>
          <w:color w:val="000000" w:themeColor="text1"/>
          <w:lang w:eastAsia="en-US"/>
        </w:rPr>
        <w:t xml:space="preserve"> </w:t>
      </w:r>
      <w:r w:rsidRPr="00453895">
        <w:rPr>
          <w:rFonts w:ascii="Arial" w:eastAsiaTheme="minorHAnsi" w:hAnsi="Arial" w:cs="Arial"/>
          <w:bCs/>
          <w:color w:val="000000" w:themeColor="text1"/>
          <w:lang w:eastAsia="en-US"/>
        </w:rPr>
        <w:t xml:space="preserve">Creating Shared Value. </w:t>
      </w:r>
      <w:r w:rsidRPr="00453895">
        <w:rPr>
          <w:rFonts w:ascii="Arial" w:eastAsiaTheme="minorHAnsi" w:hAnsi="Arial" w:cs="Arial"/>
          <w:bCs/>
          <w:i/>
          <w:color w:val="000000" w:themeColor="text1"/>
          <w:lang w:eastAsia="en-US"/>
        </w:rPr>
        <w:t>Harvard Business Review, 89</w:t>
      </w:r>
      <w:r w:rsidRPr="00453895">
        <w:rPr>
          <w:rFonts w:ascii="Arial" w:eastAsiaTheme="minorHAnsi" w:hAnsi="Arial" w:cs="Arial"/>
          <w:bCs/>
          <w:color w:val="000000" w:themeColor="text1"/>
          <w:lang w:eastAsia="en-US"/>
        </w:rPr>
        <w:t>(1-2), 62-67.</w:t>
      </w:r>
    </w:p>
    <w:p w14:paraId="68F9291A" w14:textId="2815622D" w:rsidR="00453895" w:rsidRPr="00453895" w:rsidRDefault="00453895" w:rsidP="00453895">
      <w:pPr>
        <w:spacing w:after="160" w:line="480" w:lineRule="auto"/>
        <w:ind w:left="720" w:hanging="720"/>
        <w:rPr>
          <w:rFonts w:ascii="Arial" w:eastAsiaTheme="minorHAnsi" w:hAnsi="Arial" w:cs="Arial"/>
          <w:bCs/>
          <w:color w:val="000000" w:themeColor="text1"/>
          <w:lang w:eastAsia="en-US"/>
        </w:rPr>
      </w:pPr>
      <w:proofErr w:type="gramStart"/>
      <w:r w:rsidRPr="00453895">
        <w:rPr>
          <w:rStyle w:val="Hyperlink"/>
          <w:rFonts w:ascii="Arial" w:eastAsiaTheme="minorHAnsi" w:hAnsi="Arial" w:cs="Arial"/>
          <w:bCs/>
          <w:color w:val="000000" w:themeColor="text1"/>
          <w:u w:val="none"/>
          <w:lang w:eastAsia="en-US"/>
        </w:rPr>
        <w:t>The Wildlife Trusts.</w:t>
      </w:r>
      <w:proofErr w:type="gramEnd"/>
      <w:r w:rsidRPr="00453895">
        <w:rPr>
          <w:rStyle w:val="Hyperlink"/>
          <w:rFonts w:ascii="Arial" w:eastAsiaTheme="minorHAnsi" w:hAnsi="Arial" w:cs="Arial"/>
          <w:bCs/>
          <w:color w:val="000000" w:themeColor="text1"/>
          <w:u w:val="none"/>
          <w:lang w:eastAsia="en-US"/>
        </w:rPr>
        <w:t xml:space="preserve"> (</w:t>
      </w:r>
      <w:proofErr w:type="gramStart"/>
      <w:r w:rsidRPr="00453895">
        <w:rPr>
          <w:rStyle w:val="Hyperlink"/>
          <w:rFonts w:ascii="Arial" w:eastAsiaTheme="minorHAnsi" w:hAnsi="Arial" w:cs="Arial"/>
          <w:bCs/>
          <w:color w:val="000000" w:themeColor="text1"/>
          <w:u w:val="none"/>
          <w:lang w:eastAsia="en-US"/>
        </w:rPr>
        <w:t>no</w:t>
      </w:r>
      <w:proofErr w:type="gramEnd"/>
      <w:r w:rsidRPr="00453895">
        <w:rPr>
          <w:rStyle w:val="Hyperlink"/>
          <w:rFonts w:ascii="Arial" w:eastAsiaTheme="minorHAnsi" w:hAnsi="Arial" w:cs="Arial"/>
          <w:bCs/>
          <w:color w:val="000000" w:themeColor="text1"/>
          <w:u w:val="none"/>
          <w:lang w:eastAsia="en-US"/>
        </w:rPr>
        <w:t xml:space="preserve"> date). </w:t>
      </w:r>
      <w:r w:rsidRPr="00453895">
        <w:rPr>
          <w:rStyle w:val="Hyperlink"/>
          <w:rFonts w:ascii="Arial" w:eastAsiaTheme="minorHAnsi" w:hAnsi="Arial" w:cs="Arial"/>
          <w:bCs/>
          <w:i/>
          <w:color w:val="000000" w:themeColor="text1"/>
          <w:u w:val="none"/>
          <w:lang w:eastAsia="en-US"/>
        </w:rPr>
        <w:t>Case Study: Leighton Buzzard</w:t>
      </w:r>
      <w:r w:rsidRPr="00453895">
        <w:rPr>
          <w:rStyle w:val="Hyperlink"/>
          <w:rFonts w:ascii="Arial" w:eastAsiaTheme="minorHAnsi" w:hAnsi="Arial" w:cs="Arial"/>
          <w:bCs/>
          <w:color w:val="000000" w:themeColor="text1"/>
          <w:u w:val="none"/>
          <w:lang w:eastAsia="en-US"/>
        </w:rPr>
        <w:t>. Retrieved from: http://www.wildlifetrusts.org/sites/default/files/leighton_buzzard_case_study.pdf</w:t>
      </w:r>
    </w:p>
    <w:p w14:paraId="0F6FD996" w14:textId="1A3A28F8" w:rsidR="00F016C4" w:rsidRPr="00453895" w:rsidRDefault="00F016C4" w:rsidP="0039745D">
      <w:pPr>
        <w:spacing w:after="160" w:line="480" w:lineRule="auto"/>
        <w:ind w:left="720" w:hanging="720"/>
        <w:rPr>
          <w:rStyle w:val="Hyperlink"/>
          <w:rFonts w:ascii="Arial" w:eastAsiaTheme="minorHAnsi" w:hAnsi="Arial" w:cs="Arial"/>
          <w:bCs/>
          <w:color w:val="000000" w:themeColor="text1"/>
          <w:u w:val="none"/>
          <w:lang w:eastAsia="en-US"/>
        </w:rPr>
      </w:pPr>
      <w:proofErr w:type="gramStart"/>
      <w:r w:rsidRPr="00453895">
        <w:rPr>
          <w:rStyle w:val="Hyperlink"/>
          <w:rFonts w:ascii="Arial" w:eastAsiaTheme="minorHAnsi" w:hAnsi="Arial" w:cs="Arial"/>
          <w:bCs/>
          <w:color w:val="000000" w:themeColor="text1"/>
          <w:u w:val="none"/>
          <w:lang w:eastAsia="en-US"/>
        </w:rPr>
        <w:t>The Wildlife Trusts.</w:t>
      </w:r>
      <w:proofErr w:type="gramEnd"/>
      <w:r w:rsidRPr="00453895">
        <w:rPr>
          <w:rStyle w:val="Hyperlink"/>
          <w:rFonts w:ascii="Arial" w:eastAsiaTheme="minorHAnsi" w:hAnsi="Arial" w:cs="Arial"/>
          <w:bCs/>
          <w:color w:val="000000" w:themeColor="text1"/>
          <w:u w:val="none"/>
          <w:lang w:eastAsia="en-US"/>
        </w:rPr>
        <w:t xml:space="preserve"> (</w:t>
      </w:r>
      <w:proofErr w:type="gramStart"/>
      <w:r w:rsidRPr="00453895">
        <w:rPr>
          <w:rStyle w:val="Hyperlink"/>
          <w:rFonts w:ascii="Arial" w:eastAsiaTheme="minorHAnsi" w:hAnsi="Arial" w:cs="Arial"/>
          <w:bCs/>
          <w:color w:val="000000" w:themeColor="text1"/>
          <w:u w:val="none"/>
          <w:lang w:eastAsia="en-US"/>
        </w:rPr>
        <w:t>no</w:t>
      </w:r>
      <w:proofErr w:type="gramEnd"/>
      <w:r w:rsidRPr="00453895">
        <w:rPr>
          <w:rStyle w:val="Hyperlink"/>
          <w:rFonts w:ascii="Arial" w:eastAsiaTheme="minorHAnsi" w:hAnsi="Arial" w:cs="Arial"/>
          <w:bCs/>
          <w:color w:val="000000" w:themeColor="text1"/>
          <w:u w:val="none"/>
          <w:lang w:eastAsia="en-US"/>
        </w:rPr>
        <w:t xml:space="preserve"> date). </w:t>
      </w:r>
      <w:r w:rsidRPr="00453895">
        <w:rPr>
          <w:rStyle w:val="Hyperlink"/>
          <w:rFonts w:ascii="Arial" w:eastAsiaTheme="minorHAnsi" w:hAnsi="Arial" w:cs="Arial"/>
          <w:bCs/>
          <w:i/>
          <w:color w:val="000000" w:themeColor="text1"/>
          <w:u w:val="none"/>
          <w:lang w:eastAsia="en-US"/>
        </w:rPr>
        <w:t>Case Study: Sainsbury’s</w:t>
      </w:r>
      <w:r w:rsidRPr="00453895">
        <w:rPr>
          <w:rStyle w:val="Hyperlink"/>
          <w:rFonts w:ascii="Arial" w:eastAsiaTheme="minorHAnsi" w:hAnsi="Arial" w:cs="Arial"/>
          <w:bCs/>
          <w:color w:val="000000" w:themeColor="text1"/>
          <w:u w:val="none"/>
          <w:lang w:eastAsia="en-US"/>
        </w:rPr>
        <w:t xml:space="preserve">. Retrieved from: </w:t>
      </w:r>
      <w:r w:rsidR="00453895" w:rsidRPr="00DE2E28">
        <w:rPr>
          <w:rStyle w:val="Hyperlink"/>
          <w:rFonts w:ascii="Arial" w:eastAsiaTheme="minorHAnsi" w:hAnsi="Arial" w:cs="Arial"/>
          <w:bCs/>
          <w:color w:val="000000" w:themeColor="text1"/>
          <w:u w:val="none"/>
          <w:lang w:eastAsia="en-US"/>
        </w:rPr>
        <w:t>http://www.wildlifetrusts.org/sites/default/files/sainsburys_case_study.pdf</w:t>
      </w:r>
    </w:p>
    <w:p w14:paraId="78C954F2" w14:textId="4CC16750" w:rsidR="00453895" w:rsidRPr="00453895" w:rsidRDefault="00453895" w:rsidP="00453895">
      <w:pPr>
        <w:spacing w:after="160" w:line="480" w:lineRule="auto"/>
        <w:ind w:left="720" w:hanging="720"/>
        <w:rPr>
          <w:rStyle w:val="Hyperlink"/>
          <w:rFonts w:ascii="Arial" w:eastAsiaTheme="minorHAnsi" w:hAnsi="Arial" w:cs="Arial"/>
          <w:bCs/>
          <w:color w:val="000000" w:themeColor="text1"/>
          <w:u w:val="none"/>
          <w:lang w:eastAsia="en-US"/>
        </w:rPr>
      </w:pPr>
      <w:proofErr w:type="gramStart"/>
      <w:r w:rsidRPr="00453895">
        <w:rPr>
          <w:rStyle w:val="Hyperlink"/>
          <w:rFonts w:ascii="Arial" w:eastAsiaTheme="minorHAnsi" w:hAnsi="Arial" w:cs="Arial"/>
          <w:bCs/>
          <w:color w:val="000000" w:themeColor="text1"/>
          <w:u w:val="none"/>
          <w:lang w:eastAsia="en-US"/>
        </w:rPr>
        <w:t>United Nations.</w:t>
      </w:r>
      <w:proofErr w:type="gramEnd"/>
      <w:r w:rsidRPr="00453895">
        <w:rPr>
          <w:rStyle w:val="Hyperlink"/>
          <w:rFonts w:ascii="Arial" w:eastAsiaTheme="minorHAnsi" w:hAnsi="Arial" w:cs="Arial"/>
          <w:bCs/>
          <w:color w:val="000000" w:themeColor="text1"/>
          <w:u w:val="none"/>
          <w:lang w:eastAsia="en-US"/>
        </w:rPr>
        <w:t xml:space="preserve"> (</w:t>
      </w:r>
      <w:proofErr w:type="gramStart"/>
      <w:r w:rsidRPr="00453895">
        <w:rPr>
          <w:rStyle w:val="Hyperlink"/>
          <w:rFonts w:ascii="Arial" w:eastAsiaTheme="minorHAnsi" w:hAnsi="Arial" w:cs="Arial"/>
          <w:bCs/>
          <w:color w:val="000000" w:themeColor="text1"/>
          <w:u w:val="none"/>
          <w:lang w:eastAsia="en-US"/>
        </w:rPr>
        <w:t>no</w:t>
      </w:r>
      <w:proofErr w:type="gramEnd"/>
      <w:r w:rsidRPr="00453895">
        <w:rPr>
          <w:rStyle w:val="Hyperlink"/>
          <w:rFonts w:ascii="Arial" w:eastAsiaTheme="minorHAnsi" w:hAnsi="Arial" w:cs="Arial"/>
          <w:bCs/>
          <w:color w:val="000000" w:themeColor="text1"/>
          <w:u w:val="none"/>
          <w:lang w:eastAsia="en-US"/>
        </w:rPr>
        <w:t xml:space="preserve"> date). Goal 12: Ensure sustainable consumption and production patterns. Retrieved 15</w:t>
      </w:r>
      <w:r w:rsidRPr="00453895">
        <w:rPr>
          <w:rStyle w:val="Hyperlink"/>
          <w:rFonts w:ascii="Arial" w:eastAsiaTheme="minorHAnsi" w:hAnsi="Arial" w:cs="Arial"/>
          <w:bCs/>
          <w:color w:val="000000" w:themeColor="text1"/>
          <w:u w:val="none"/>
          <w:vertAlign w:val="superscript"/>
          <w:lang w:eastAsia="en-US"/>
        </w:rPr>
        <w:t>th</w:t>
      </w:r>
      <w:r w:rsidRPr="00453895">
        <w:rPr>
          <w:rStyle w:val="Hyperlink"/>
          <w:rFonts w:ascii="Arial" w:eastAsiaTheme="minorHAnsi" w:hAnsi="Arial" w:cs="Arial"/>
          <w:bCs/>
          <w:color w:val="000000" w:themeColor="text1"/>
          <w:u w:val="none"/>
          <w:lang w:eastAsia="en-US"/>
        </w:rPr>
        <w:t xml:space="preserve"> December, 2017, from http://www.un.org/sustainabledevelopment/sustainable-consumption-production/</w:t>
      </w:r>
    </w:p>
    <w:p w14:paraId="235228F0" w14:textId="413BC74E" w:rsidR="001F3E2B" w:rsidRPr="00453895" w:rsidRDefault="001F3E2B" w:rsidP="0039745D">
      <w:pPr>
        <w:spacing w:after="160" w:line="480" w:lineRule="auto"/>
        <w:ind w:left="720" w:hanging="720"/>
        <w:rPr>
          <w:rStyle w:val="Hyperlink"/>
          <w:rFonts w:ascii="Arial" w:eastAsiaTheme="minorHAnsi" w:hAnsi="Arial" w:cs="Arial"/>
          <w:bCs/>
          <w:lang w:eastAsia="en-US"/>
        </w:rPr>
      </w:pPr>
      <w:proofErr w:type="gramStart"/>
      <w:r w:rsidRPr="00453895">
        <w:rPr>
          <w:rFonts w:ascii="Arial" w:eastAsiaTheme="minorHAnsi" w:hAnsi="Arial" w:cs="Arial"/>
          <w:bCs/>
          <w:color w:val="000000" w:themeColor="text1"/>
          <w:lang w:eastAsia="en-US"/>
        </w:rPr>
        <w:lastRenderedPageBreak/>
        <w:t>United Nations.</w:t>
      </w:r>
      <w:proofErr w:type="gramEnd"/>
      <w:r w:rsidRPr="00453895">
        <w:rPr>
          <w:rFonts w:ascii="Arial" w:eastAsiaTheme="minorHAnsi" w:hAnsi="Arial" w:cs="Arial"/>
          <w:bCs/>
          <w:color w:val="000000" w:themeColor="text1"/>
          <w:lang w:eastAsia="en-US"/>
        </w:rPr>
        <w:t xml:space="preserve"> (</w:t>
      </w:r>
      <w:proofErr w:type="gramStart"/>
      <w:r w:rsidRPr="00453895">
        <w:rPr>
          <w:rFonts w:ascii="Arial" w:eastAsiaTheme="minorHAnsi" w:hAnsi="Arial" w:cs="Arial"/>
          <w:bCs/>
          <w:color w:val="000000" w:themeColor="text1"/>
          <w:lang w:eastAsia="en-US"/>
        </w:rPr>
        <w:t>no</w:t>
      </w:r>
      <w:proofErr w:type="gramEnd"/>
      <w:r w:rsidRPr="00453895">
        <w:rPr>
          <w:rFonts w:ascii="Arial" w:eastAsiaTheme="minorHAnsi" w:hAnsi="Arial" w:cs="Arial"/>
          <w:bCs/>
          <w:color w:val="000000" w:themeColor="text1"/>
          <w:lang w:eastAsia="en-US"/>
        </w:rPr>
        <w:t xml:space="preserve"> date). </w:t>
      </w:r>
      <w:r w:rsidR="00E12FE3" w:rsidRPr="00453895">
        <w:rPr>
          <w:rFonts w:ascii="Arial" w:eastAsiaTheme="minorHAnsi" w:hAnsi="Arial" w:cs="Arial"/>
          <w:bCs/>
          <w:color w:val="000000" w:themeColor="text1"/>
          <w:lang w:eastAsia="en-US"/>
        </w:rPr>
        <w:t>Goal 13: Take urgent action to combat climate change and its impacts</w:t>
      </w:r>
      <w:r w:rsidR="00E12FE3" w:rsidRPr="00453895">
        <w:rPr>
          <w:rFonts w:ascii="Arial" w:eastAsiaTheme="minorHAnsi" w:hAnsi="Arial" w:cs="Arial"/>
          <w:bCs/>
          <w:i/>
          <w:color w:val="000000" w:themeColor="text1"/>
          <w:lang w:eastAsia="en-US"/>
        </w:rPr>
        <w:t xml:space="preserve">. </w:t>
      </w:r>
      <w:r w:rsidR="00E12FE3" w:rsidRPr="00453895">
        <w:rPr>
          <w:rFonts w:ascii="Arial" w:eastAsiaTheme="minorHAnsi" w:hAnsi="Arial" w:cs="Arial"/>
          <w:bCs/>
          <w:color w:val="000000" w:themeColor="text1"/>
          <w:lang w:eastAsia="en-US"/>
        </w:rPr>
        <w:t xml:space="preserve">Retrieved </w:t>
      </w:r>
      <w:r w:rsidR="00D6323E" w:rsidRPr="00453895">
        <w:rPr>
          <w:rFonts w:ascii="Arial" w:eastAsiaTheme="minorHAnsi" w:hAnsi="Arial" w:cs="Arial"/>
          <w:bCs/>
          <w:color w:val="000000" w:themeColor="text1"/>
          <w:lang w:eastAsia="en-US"/>
        </w:rPr>
        <w:t>15</w:t>
      </w:r>
      <w:r w:rsidR="00D6323E" w:rsidRPr="00453895">
        <w:rPr>
          <w:rFonts w:ascii="Arial" w:eastAsiaTheme="minorHAnsi" w:hAnsi="Arial" w:cs="Arial"/>
          <w:bCs/>
          <w:color w:val="000000" w:themeColor="text1"/>
          <w:vertAlign w:val="superscript"/>
          <w:lang w:eastAsia="en-US"/>
        </w:rPr>
        <w:t>th</w:t>
      </w:r>
      <w:r w:rsidR="00D6323E" w:rsidRPr="00453895">
        <w:rPr>
          <w:rFonts w:ascii="Arial" w:eastAsiaTheme="minorHAnsi" w:hAnsi="Arial" w:cs="Arial"/>
          <w:bCs/>
          <w:color w:val="000000" w:themeColor="text1"/>
          <w:lang w:eastAsia="en-US"/>
        </w:rPr>
        <w:t xml:space="preserve"> December, 2017, </w:t>
      </w:r>
      <w:r w:rsidR="00E12FE3" w:rsidRPr="00453895">
        <w:rPr>
          <w:rFonts w:ascii="Arial" w:eastAsiaTheme="minorHAnsi" w:hAnsi="Arial" w:cs="Arial"/>
          <w:bCs/>
          <w:color w:val="000000" w:themeColor="text1"/>
          <w:lang w:eastAsia="en-US"/>
        </w:rPr>
        <w:t>from</w:t>
      </w:r>
      <w:r w:rsidR="00D6323E" w:rsidRPr="00453895">
        <w:rPr>
          <w:rFonts w:ascii="Arial" w:eastAsiaTheme="minorHAnsi" w:hAnsi="Arial" w:cs="Arial"/>
          <w:bCs/>
          <w:color w:val="000000" w:themeColor="text1"/>
          <w:lang w:eastAsia="en-US"/>
        </w:rPr>
        <w:t xml:space="preserve"> </w:t>
      </w:r>
      <w:r w:rsidR="00E12FE3" w:rsidRPr="00453895">
        <w:rPr>
          <w:rFonts w:ascii="Arial" w:eastAsiaTheme="minorHAnsi" w:hAnsi="Arial" w:cs="Arial"/>
          <w:bCs/>
          <w:lang w:eastAsia="en-US"/>
        </w:rPr>
        <w:t>http://www.un.org/sustainabledevelopment/climate-change-2/</w:t>
      </w:r>
    </w:p>
    <w:p w14:paraId="757F6F76" w14:textId="13458F85" w:rsidR="00E12FE3" w:rsidRPr="00453895" w:rsidRDefault="00E12FE3" w:rsidP="0039745D">
      <w:pPr>
        <w:spacing w:after="160" w:line="480" w:lineRule="auto"/>
        <w:ind w:left="720" w:hanging="720"/>
        <w:rPr>
          <w:rFonts w:ascii="Arial" w:eastAsiaTheme="minorHAnsi" w:hAnsi="Arial" w:cs="Arial"/>
          <w:bCs/>
          <w:color w:val="000000" w:themeColor="text1"/>
          <w:lang w:eastAsia="en-US"/>
        </w:rPr>
      </w:pPr>
      <w:proofErr w:type="gramStart"/>
      <w:r w:rsidRPr="00453895">
        <w:rPr>
          <w:rFonts w:ascii="Arial" w:eastAsiaTheme="minorHAnsi" w:hAnsi="Arial" w:cs="Arial"/>
          <w:bCs/>
          <w:color w:val="000000" w:themeColor="text1"/>
          <w:lang w:eastAsia="en-US"/>
        </w:rPr>
        <w:t>United Nations.</w:t>
      </w:r>
      <w:proofErr w:type="gramEnd"/>
      <w:r w:rsidRPr="00453895">
        <w:rPr>
          <w:rFonts w:ascii="Arial" w:eastAsiaTheme="minorHAnsi" w:hAnsi="Arial" w:cs="Arial"/>
          <w:bCs/>
          <w:color w:val="000000" w:themeColor="text1"/>
          <w:lang w:eastAsia="en-US"/>
        </w:rPr>
        <w:t xml:space="preserve"> (</w:t>
      </w:r>
      <w:proofErr w:type="gramStart"/>
      <w:r w:rsidRPr="00453895">
        <w:rPr>
          <w:rFonts w:ascii="Arial" w:eastAsiaTheme="minorHAnsi" w:hAnsi="Arial" w:cs="Arial"/>
          <w:bCs/>
          <w:color w:val="000000" w:themeColor="text1"/>
          <w:lang w:eastAsia="en-US"/>
        </w:rPr>
        <w:t>no</w:t>
      </w:r>
      <w:proofErr w:type="gramEnd"/>
      <w:r w:rsidRPr="00453895">
        <w:rPr>
          <w:rFonts w:ascii="Arial" w:eastAsiaTheme="minorHAnsi" w:hAnsi="Arial" w:cs="Arial"/>
          <w:bCs/>
          <w:color w:val="000000" w:themeColor="text1"/>
          <w:lang w:eastAsia="en-US"/>
        </w:rPr>
        <w:t xml:space="preserve"> date). </w:t>
      </w:r>
      <w:proofErr w:type="gramStart"/>
      <w:r w:rsidRPr="00453895">
        <w:rPr>
          <w:rFonts w:ascii="Arial" w:eastAsiaTheme="minorHAnsi" w:hAnsi="Arial" w:cs="Arial"/>
          <w:bCs/>
          <w:color w:val="000000" w:themeColor="text1"/>
          <w:lang w:eastAsia="en-US"/>
        </w:rPr>
        <w:t>Sustainable Development Goals</w:t>
      </w:r>
      <w:r w:rsidR="00D6323E" w:rsidRPr="00453895">
        <w:rPr>
          <w:rFonts w:ascii="Arial" w:eastAsiaTheme="minorHAnsi" w:hAnsi="Arial" w:cs="Arial"/>
          <w:bCs/>
          <w:color w:val="000000" w:themeColor="text1"/>
          <w:lang w:eastAsia="en-US"/>
        </w:rPr>
        <w:t>.</w:t>
      </w:r>
      <w:proofErr w:type="gramEnd"/>
      <w:r w:rsidR="00D6323E" w:rsidRPr="00453895">
        <w:rPr>
          <w:rFonts w:ascii="Arial" w:eastAsiaTheme="minorHAnsi" w:hAnsi="Arial" w:cs="Arial"/>
          <w:bCs/>
          <w:color w:val="000000" w:themeColor="text1"/>
          <w:lang w:eastAsia="en-US"/>
        </w:rPr>
        <w:t xml:space="preserve"> Retrieved 14</w:t>
      </w:r>
      <w:r w:rsidR="00D6323E" w:rsidRPr="00453895">
        <w:rPr>
          <w:rFonts w:ascii="Arial" w:eastAsiaTheme="minorHAnsi" w:hAnsi="Arial" w:cs="Arial"/>
          <w:bCs/>
          <w:color w:val="000000" w:themeColor="text1"/>
          <w:vertAlign w:val="superscript"/>
          <w:lang w:eastAsia="en-US"/>
        </w:rPr>
        <w:t>th</w:t>
      </w:r>
      <w:r w:rsidR="00D6323E" w:rsidRPr="00453895">
        <w:rPr>
          <w:rFonts w:ascii="Arial" w:eastAsiaTheme="minorHAnsi" w:hAnsi="Arial" w:cs="Arial"/>
          <w:bCs/>
          <w:color w:val="000000" w:themeColor="text1"/>
          <w:lang w:eastAsia="en-US"/>
        </w:rPr>
        <w:t xml:space="preserve"> December, 2017, from</w:t>
      </w:r>
      <w:r w:rsidRPr="00453895">
        <w:rPr>
          <w:rFonts w:ascii="Arial" w:eastAsiaTheme="minorHAnsi" w:hAnsi="Arial" w:cs="Arial"/>
          <w:bCs/>
          <w:color w:val="000000" w:themeColor="text1"/>
          <w:lang w:eastAsia="en-US"/>
        </w:rPr>
        <w:t xml:space="preserve"> http://www.un.org/sustainabledevelopment/sustainable-development-goals/</w:t>
      </w:r>
    </w:p>
    <w:p w14:paraId="67CD8280" w14:textId="1B885E53" w:rsidR="002C5721" w:rsidRDefault="00245CEC" w:rsidP="0039745D">
      <w:pPr>
        <w:spacing w:after="160" w:line="480" w:lineRule="auto"/>
        <w:ind w:left="720" w:hanging="720"/>
        <w:rPr>
          <w:rStyle w:val="Hyperlink"/>
          <w:rFonts w:ascii="Arial" w:eastAsiaTheme="minorHAnsi" w:hAnsi="Arial" w:cs="Arial"/>
          <w:bCs/>
          <w:i/>
          <w:lang w:eastAsia="en-US"/>
        </w:rPr>
      </w:pPr>
      <w:r w:rsidRPr="00453895">
        <w:rPr>
          <w:rFonts w:ascii="Arial" w:eastAsiaTheme="minorHAnsi" w:hAnsi="Arial" w:cs="Arial"/>
          <w:bCs/>
          <w:color w:val="000000" w:themeColor="text1"/>
          <w:lang w:eastAsia="en-US"/>
        </w:rPr>
        <w:t xml:space="preserve">Workman, D. (2017). </w:t>
      </w:r>
      <w:proofErr w:type="gramStart"/>
      <w:r w:rsidRPr="00453895">
        <w:rPr>
          <w:rFonts w:ascii="Arial" w:eastAsiaTheme="minorHAnsi" w:hAnsi="Arial" w:cs="Arial"/>
          <w:bCs/>
          <w:color w:val="000000" w:themeColor="text1"/>
          <w:lang w:eastAsia="en-US"/>
        </w:rPr>
        <w:t>Natural Honey Exports by Country.</w:t>
      </w:r>
      <w:proofErr w:type="gramEnd"/>
      <w:r w:rsidRPr="00453895">
        <w:rPr>
          <w:rFonts w:ascii="Arial" w:eastAsiaTheme="minorHAnsi" w:hAnsi="Arial" w:cs="Arial"/>
          <w:bCs/>
          <w:color w:val="000000" w:themeColor="text1"/>
          <w:lang w:eastAsia="en-US"/>
        </w:rPr>
        <w:t xml:space="preserve"> Retrieved </w:t>
      </w:r>
      <w:r w:rsidR="00D6323E" w:rsidRPr="00453895">
        <w:rPr>
          <w:rFonts w:ascii="Arial" w:eastAsiaTheme="minorHAnsi" w:hAnsi="Arial" w:cs="Arial"/>
          <w:bCs/>
          <w:color w:val="000000" w:themeColor="text1"/>
          <w:lang w:eastAsia="en-US"/>
        </w:rPr>
        <w:t>11</w:t>
      </w:r>
      <w:r w:rsidR="00D6323E" w:rsidRPr="00453895">
        <w:rPr>
          <w:rFonts w:ascii="Arial" w:eastAsiaTheme="minorHAnsi" w:hAnsi="Arial" w:cs="Arial"/>
          <w:bCs/>
          <w:color w:val="000000" w:themeColor="text1"/>
          <w:vertAlign w:val="superscript"/>
          <w:lang w:eastAsia="en-US"/>
        </w:rPr>
        <w:t>th</w:t>
      </w:r>
      <w:r w:rsidR="00D6323E" w:rsidRPr="00453895">
        <w:rPr>
          <w:rFonts w:ascii="Arial" w:eastAsiaTheme="minorHAnsi" w:hAnsi="Arial" w:cs="Arial"/>
          <w:bCs/>
          <w:color w:val="000000" w:themeColor="text1"/>
          <w:lang w:eastAsia="en-US"/>
        </w:rPr>
        <w:t xml:space="preserve"> December, 2017, </w:t>
      </w:r>
      <w:r w:rsidRPr="00453895">
        <w:rPr>
          <w:rFonts w:ascii="Arial" w:eastAsiaTheme="minorHAnsi" w:hAnsi="Arial" w:cs="Arial"/>
          <w:bCs/>
          <w:color w:val="000000" w:themeColor="text1"/>
          <w:lang w:eastAsia="en-US"/>
        </w:rPr>
        <w:t xml:space="preserve">from </w:t>
      </w:r>
      <w:r w:rsidR="002C5721" w:rsidRPr="00453895">
        <w:rPr>
          <w:rFonts w:ascii="Arial" w:eastAsiaTheme="minorHAnsi" w:hAnsi="Arial" w:cs="Arial"/>
          <w:bCs/>
          <w:lang w:eastAsia="en-US"/>
        </w:rPr>
        <w:t>http://www.worldstopexports.com/natural-honey-exporters/</w:t>
      </w:r>
    </w:p>
    <w:p w14:paraId="55AE32E4" w14:textId="77777777" w:rsidR="00DA6972" w:rsidRDefault="00DA6972" w:rsidP="0039745D">
      <w:pPr>
        <w:spacing w:after="160" w:line="480" w:lineRule="auto"/>
        <w:ind w:left="720" w:hanging="720"/>
        <w:rPr>
          <w:rStyle w:val="Hyperlink"/>
          <w:rFonts w:ascii="Arial" w:eastAsiaTheme="minorHAnsi" w:hAnsi="Arial" w:cs="Arial"/>
          <w:bCs/>
          <w:i/>
          <w:lang w:eastAsia="en-US"/>
        </w:rPr>
      </w:pPr>
    </w:p>
    <w:p w14:paraId="32D4E9A2" w14:textId="77777777" w:rsidR="00DA6972" w:rsidRDefault="00DA6972" w:rsidP="000D541F">
      <w:pPr>
        <w:spacing w:after="160" w:line="480" w:lineRule="auto"/>
        <w:rPr>
          <w:rStyle w:val="Hyperlink"/>
          <w:rFonts w:ascii="Arial" w:eastAsiaTheme="minorHAnsi" w:hAnsi="Arial" w:cs="Arial"/>
          <w:bCs/>
          <w:i/>
          <w:lang w:eastAsia="en-US"/>
        </w:rPr>
      </w:pPr>
    </w:p>
    <w:p w14:paraId="0B2F2CA1" w14:textId="77777777" w:rsidR="0054508B" w:rsidRDefault="0054508B" w:rsidP="000D541F">
      <w:pPr>
        <w:spacing w:after="160" w:line="480" w:lineRule="auto"/>
        <w:rPr>
          <w:rStyle w:val="Hyperlink"/>
          <w:rFonts w:ascii="Arial" w:eastAsiaTheme="minorHAnsi" w:hAnsi="Arial" w:cs="Arial"/>
          <w:bCs/>
          <w:i/>
          <w:lang w:eastAsia="en-US"/>
        </w:rPr>
      </w:pPr>
    </w:p>
    <w:p w14:paraId="6004C591" w14:textId="77777777" w:rsidR="00E64097" w:rsidRDefault="00E64097" w:rsidP="000D541F">
      <w:pPr>
        <w:spacing w:after="160" w:line="480" w:lineRule="auto"/>
        <w:rPr>
          <w:rStyle w:val="Hyperlink"/>
          <w:rFonts w:ascii="Arial" w:eastAsiaTheme="minorHAnsi" w:hAnsi="Arial" w:cs="Arial"/>
          <w:bCs/>
          <w:i/>
          <w:lang w:eastAsia="en-US"/>
        </w:rPr>
      </w:pPr>
    </w:p>
    <w:p w14:paraId="71078F32" w14:textId="77777777" w:rsidR="000D541F" w:rsidRDefault="000D541F" w:rsidP="000D541F">
      <w:pPr>
        <w:spacing w:after="160" w:line="480" w:lineRule="auto"/>
        <w:rPr>
          <w:rStyle w:val="Hyperlink"/>
          <w:rFonts w:ascii="Arial" w:eastAsiaTheme="minorHAnsi" w:hAnsi="Arial" w:cs="Arial"/>
          <w:bCs/>
          <w:i/>
          <w:lang w:eastAsia="en-US"/>
        </w:rPr>
      </w:pPr>
    </w:p>
    <w:p w14:paraId="042E67F3" w14:textId="77777777" w:rsidR="00D6323E" w:rsidRDefault="00D6323E" w:rsidP="000D541F">
      <w:pPr>
        <w:spacing w:after="160" w:line="480" w:lineRule="auto"/>
        <w:rPr>
          <w:rFonts w:ascii="Arial" w:eastAsiaTheme="minorHAnsi" w:hAnsi="Arial" w:cs="Arial"/>
          <w:bCs/>
          <w:i/>
          <w:color w:val="000000" w:themeColor="text1"/>
          <w:lang w:eastAsia="en-US"/>
        </w:rPr>
      </w:pPr>
    </w:p>
    <w:p w14:paraId="317539CB" w14:textId="77777777" w:rsidR="00087409" w:rsidRDefault="00087409" w:rsidP="000D541F">
      <w:pPr>
        <w:spacing w:after="160" w:line="480" w:lineRule="auto"/>
        <w:rPr>
          <w:rFonts w:ascii="Arial" w:eastAsiaTheme="minorHAnsi" w:hAnsi="Arial" w:cs="Arial"/>
          <w:bCs/>
          <w:i/>
          <w:color w:val="000000" w:themeColor="text1"/>
          <w:lang w:eastAsia="en-US"/>
        </w:rPr>
      </w:pPr>
    </w:p>
    <w:p w14:paraId="3EF6BC5B" w14:textId="77777777" w:rsidR="00087409" w:rsidRDefault="00087409" w:rsidP="000D541F">
      <w:pPr>
        <w:spacing w:after="160" w:line="480" w:lineRule="auto"/>
        <w:rPr>
          <w:rFonts w:ascii="Arial" w:eastAsiaTheme="minorHAnsi" w:hAnsi="Arial" w:cs="Arial"/>
          <w:bCs/>
          <w:i/>
          <w:color w:val="000000" w:themeColor="text1"/>
          <w:lang w:eastAsia="en-US"/>
        </w:rPr>
      </w:pPr>
    </w:p>
    <w:p w14:paraId="212E62A8" w14:textId="77777777" w:rsidR="00087409" w:rsidRDefault="00087409" w:rsidP="000D541F">
      <w:pPr>
        <w:spacing w:after="160" w:line="480" w:lineRule="auto"/>
        <w:rPr>
          <w:rFonts w:ascii="Arial" w:eastAsiaTheme="minorHAnsi" w:hAnsi="Arial" w:cs="Arial"/>
          <w:bCs/>
          <w:i/>
          <w:color w:val="000000" w:themeColor="text1"/>
          <w:lang w:eastAsia="en-US"/>
        </w:rPr>
      </w:pPr>
    </w:p>
    <w:p w14:paraId="5E1BD167" w14:textId="77777777" w:rsidR="00087409" w:rsidRDefault="00087409" w:rsidP="000D541F">
      <w:pPr>
        <w:spacing w:after="160" w:line="480" w:lineRule="auto"/>
        <w:rPr>
          <w:rFonts w:ascii="Arial" w:eastAsiaTheme="minorHAnsi" w:hAnsi="Arial" w:cs="Arial"/>
          <w:bCs/>
          <w:i/>
          <w:color w:val="000000" w:themeColor="text1"/>
          <w:lang w:eastAsia="en-US"/>
        </w:rPr>
      </w:pPr>
    </w:p>
    <w:p w14:paraId="56C06E02" w14:textId="77777777" w:rsidR="00087409" w:rsidRDefault="00087409" w:rsidP="000D541F">
      <w:pPr>
        <w:spacing w:after="160" w:line="480" w:lineRule="auto"/>
        <w:rPr>
          <w:rFonts w:ascii="Arial" w:eastAsiaTheme="minorHAnsi" w:hAnsi="Arial" w:cs="Arial"/>
          <w:bCs/>
          <w:i/>
          <w:color w:val="000000" w:themeColor="text1"/>
          <w:lang w:eastAsia="en-US"/>
        </w:rPr>
      </w:pPr>
    </w:p>
    <w:p w14:paraId="3ACBA2E1" w14:textId="77777777" w:rsidR="00087409" w:rsidRDefault="00087409" w:rsidP="000D541F">
      <w:pPr>
        <w:spacing w:after="160" w:line="480" w:lineRule="auto"/>
        <w:rPr>
          <w:rFonts w:ascii="Arial" w:eastAsiaTheme="minorHAnsi" w:hAnsi="Arial" w:cs="Arial"/>
          <w:bCs/>
          <w:i/>
          <w:color w:val="000000" w:themeColor="text1"/>
          <w:lang w:eastAsia="en-US"/>
        </w:rPr>
      </w:pPr>
    </w:p>
    <w:p w14:paraId="5F767082" w14:textId="77777777" w:rsidR="00087409" w:rsidRDefault="00087409" w:rsidP="000D541F">
      <w:pPr>
        <w:spacing w:after="160" w:line="480" w:lineRule="auto"/>
        <w:rPr>
          <w:rFonts w:ascii="Arial" w:eastAsiaTheme="minorHAnsi" w:hAnsi="Arial" w:cs="Arial"/>
          <w:bCs/>
          <w:i/>
          <w:color w:val="000000" w:themeColor="text1"/>
          <w:lang w:eastAsia="en-US"/>
        </w:rPr>
      </w:pPr>
    </w:p>
    <w:p w14:paraId="606DA1E0" w14:textId="77777777" w:rsidR="00087409" w:rsidRDefault="00087409" w:rsidP="000D541F">
      <w:pPr>
        <w:spacing w:after="160" w:line="480" w:lineRule="auto"/>
        <w:rPr>
          <w:rFonts w:ascii="Arial" w:eastAsiaTheme="minorHAnsi" w:hAnsi="Arial" w:cs="Arial"/>
          <w:bCs/>
          <w:i/>
          <w:color w:val="000000" w:themeColor="text1"/>
          <w:lang w:eastAsia="en-US"/>
        </w:rPr>
      </w:pPr>
    </w:p>
    <w:p w14:paraId="2C73C4F1" w14:textId="77777777" w:rsidR="00087409" w:rsidRDefault="00087409" w:rsidP="000D541F">
      <w:pPr>
        <w:spacing w:after="160" w:line="480" w:lineRule="auto"/>
        <w:rPr>
          <w:rFonts w:ascii="Arial" w:eastAsiaTheme="minorHAnsi" w:hAnsi="Arial" w:cs="Arial"/>
          <w:bCs/>
          <w:i/>
          <w:color w:val="000000" w:themeColor="text1"/>
          <w:lang w:eastAsia="en-US"/>
        </w:rPr>
      </w:pPr>
    </w:p>
    <w:p w14:paraId="3F3E8D39" w14:textId="77777777" w:rsidR="00087409" w:rsidRDefault="00087409" w:rsidP="000D541F">
      <w:pPr>
        <w:spacing w:after="160" w:line="480" w:lineRule="auto"/>
        <w:rPr>
          <w:rFonts w:ascii="Arial" w:eastAsiaTheme="minorHAnsi" w:hAnsi="Arial" w:cs="Arial"/>
          <w:bCs/>
          <w:i/>
          <w:color w:val="000000" w:themeColor="text1"/>
          <w:lang w:eastAsia="en-US"/>
        </w:rPr>
      </w:pPr>
    </w:p>
    <w:p w14:paraId="011E734B" w14:textId="77777777" w:rsidR="00087409" w:rsidRDefault="00087409" w:rsidP="000D541F">
      <w:pPr>
        <w:spacing w:after="160" w:line="480" w:lineRule="auto"/>
        <w:rPr>
          <w:rFonts w:ascii="Arial" w:eastAsiaTheme="minorHAnsi" w:hAnsi="Arial" w:cs="Arial"/>
          <w:bCs/>
          <w:i/>
          <w:color w:val="000000" w:themeColor="text1"/>
          <w:lang w:eastAsia="en-US"/>
        </w:rPr>
      </w:pPr>
    </w:p>
    <w:p w14:paraId="3ED3BC1B" w14:textId="77777777" w:rsidR="00087409" w:rsidRPr="00DA6972" w:rsidRDefault="00087409" w:rsidP="000D541F">
      <w:pPr>
        <w:spacing w:after="160" w:line="480" w:lineRule="auto"/>
        <w:rPr>
          <w:rFonts w:ascii="Arial" w:eastAsiaTheme="minorHAnsi" w:hAnsi="Arial" w:cs="Arial"/>
          <w:bCs/>
          <w:i/>
          <w:color w:val="000000" w:themeColor="text1"/>
          <w:lang w:eastAsia="en-US"/>
        </w:rPr>
      </w:pPr>
    </w:p>
    <w:p w14:paraId="0606FA3D" w14:textId="77777777" w:rsidR="005D36C7" w:rsidRDefault="00A12215" w:rsidP="00CB7AE1">
      <w:pPr>
        <w:pStyle w:val="ListParagraph"/>
        <w:numPr>
          <w:ilvl w:val="0"/>
          <w:numId w:val="11"/>
        </w:numPr>
        <w:spacing w:line="480" w:lineRule="auto"/>
        <w:jc w:val="both"/>
        <w:rPr>
          <w:rFonts w:cs="Arial"/>
          <w:b/>
          <w:sz w:val="36"/>
          <w:szCs w:val="24"/>
        </w:rPr>
      </w:pPr>
      <w:r w:rsidRPr="00A12215">
        <w:rPr>
          <w:rFonts w:cs="Arial"/>
          <w:b/>
          <w:sz w:val="36"/>
          <w:szCs w:val="24"/>
        </w:rPr>
        <w:t xml:space="preserve"> Appendices</w:t>
      </w:r>
    </w:p>
    <w:p w14:paraId="03A5768A" w14:textId="2370D3B9" w:rsidR="00C66812" w:rsidRPr="00087409" w:rsidRDefault="005D36C7" w:rsidP="00CB7AE1">
      <w:pPr>
        <w:pStyle w:val="ListParagraph"/>
        <w:numPr>
          <w:ilvl w:val="1"/>
          <w:numId w:val="11"/>
        </w:numPr>
        <w:spacing w:line="480" w:lineRule="auto"/>
        <w:jc w:val="both"/>
        <w:rPr>
          <w:rFonts w:cs="Arial"/>
          <w:sz w:val="32"/>
          <w:szCs w:val="24"/>
        </w:rPr>
      </w:pPr>
      <w:r w:rsidRPr="00087409">
        <w:rPr>
          <w:rFonts w:cs="Arial"/>
          <w:sz w:val="32"/>
          <w:szCs w:val="24"/>
        </w:rPr>
        <w:t xml:space="preserve">Appendix 1 </w:t>
      </w:r>
      <w:r w:rsidR="00087409">
        <w:rPr>
          <w:rFonts w:cs="Arial"/>
          <w:sz w:val="32"/>
          <w:szCs w:val="24"/>
        </w:rPr>
        <w:t>– Honey Industry’s Assessment</w:t>
      </w:r>
    </w:p>
    <w:p w14:paraId="1381219F" w14:textId="5718DB8F" w:rsidR="00A74653" w:rsidRDefault="00A74653" w:rsidP="0039745D">
      <w:pPr>
        <w:spacing w:line="480" w:lineRule="auto"/>
        <w:jc w:val="both"/>
        <w:rPr>
          <w:rFonts w:ascii="Arial" w:hAnsi="Arial" w:cs="Arial"/>
        </w:rPr>
      </w:pPr>
      <w:r w:rsidRPr="00A74653">
        <w:rPr>
          <w:rFonts w:ascii="Arial" w:hAnsi="Arial" w:cs="Arial"/>
        </w:rPr>
        <w:t>After New Zealand, Europe is the second largest world producer of honey. European imports have seen a steady increase over the last few years, 339,000 tonnes</w:t>
      </w:r>
      <w:r w:rsidR="00E64097">
        <w:rPr>
          <w:rFonts w:ascii="Arial" w:hAnsi="Arial" w:cs="Arial"/>
        </w:rPr>
        <w:t xml:space="preserve"> of honey were imported in 2015. As illustrated in figure 1</w:t>
      </w:r>
      <w:r w:rsidRPr="00A74653">
        <w:rPr>
          <w:rFonts w:ascii="Arial" w:hAnsi="Arial" w:cs="Arial"/>
        </w:rPr>
        <w:t>, Germany was the leading importer with 88,000 tonnes in 2015, followed by</w:t>
      </w:r>
      <w:r w:rsidR="00E64097">
        <w:rPr>
          <w:rFonts w:ascii="Arial" w:hAnsi="Arial" w:cs="Arial"/>
        </w:rPr>
        <w:t xml:space="preserve"> UK, France, Belgium and Spain </w:t>
      </w:r>
      <w:r w:rsidRPr="00A74653">
        <w:rPr>
          <w:rFonts w:ascii="Arial" w:hAnsi="Arial" w:cs="Arial"/>
        </w:rPr>
        <w:t>(Ministry of Foreign Affairs, 2016).</w:t>
      </w:r>
    </w:p>
    <w:p w14:paraId="2619F432" w14:textId="77777777" w:rsidR="00A74653" w:rsidRPr="00A74653" w:rsidRDefault="00A74653" w:rsidP="0039745D">
      <w:pPr>
        <w:spacing w:line="480" w:lineRule="auto"/>
        <w:jc w:val="both"/>
        <w:rPr>
          <w:rFonts w:ascii="Arial" w:hAnsi="Arial" w:cs="Arial"/>
        </w:rPr>
      </w:pPr>
    </w:p>
    <w:p w14:paraId="659F44C8" w14:textId="5F47854E" w:rsidR="005A030A" w:rsidRPr="00C66812" w:rsidRDefault="005A030A" w:rsidP="00C66812">
      <w:pPr>
        <w:pStyle w:val="Caption"/>
        <w:keepNext/>
        <w:spacing w:line="480" w:lineRule="auto"/>
        <w:jc w:val="both"/>
        <w:rPr>
          <w:rFonts w:ascii="Arial" w:hAnsi="Arial" w:cs="Arial"/>
          <w:sz w:val="20"/>
        </w:rPr>
      </w:pPr>
      <w:proofErr w:type="gramStart"/>
      <w:r w:rsidRPr="005A030A">
        <w:rPr>
          <w:rFonts w:ascii="Arial" w:hAnsi="Arial" w:cs="Arial"/>
          <w:sz w:val="20"/>
        </w:rPr>
        <w:t>Figure</w:t>
      </w:r>
      <w:r w:rsidR="0054508B">
        <w:rPr>
          <w:rFonts w:ascii="Arial" w:hAnsi="Arial" w:cs="Arial"/>
          <w:sz w:val="20"/>
        </w:rPr>
        <w:t xml:space="preserve"> 1</w:t>
      </w:r>
      <w:r w:rsidRPr="005A030A">
        <w:rPr>
          <w:rFonts w:ascii="Arial" w:hAnsi="Arial" w:cs="Arial"/>
          <w:sz w:val="20"/>
        </w:rPr>
        <w:t>.</w:t>
      </w:r>
      <w:proofErr w:type="gramEnd"/>
      <w:r w:rsidRPr="005A030A">
        <w:rPr>
          <w:rFonts w:ascii="Arial" w:hAnsi="Arial" w:cs="Arial"/>
          <w:sz w:val="20"/>
        </w:rPr>
        <w:t xml:space="preserve"> European Honey Importers</w:t>
      </w:r>
    </w:p>
    <w:p w14:paraId="5BF38D74" w14:textId="77777777" w:rsidR="00A74653" w:rsidRDefault="00A74653" w:rsidP="0039745D">
      <w:pPr>
        <w:keepNext/>
        <w:spacing w:line="480" w:lineRule="auto"/>
        <w:jc w:val="both"/>
      </w:pPr>
      <w:r>
        <w:rPr>
          <w:noProof/>
        </w:rPr>
        <w:drawing>
          <wp:inline distT="0" distB="0" distL="0" distR="0" wp14:anchorId="4A9BCFFF" wp14:editId="56873CE2">
            <wp:extent cx="5235115" cy="22466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2-12 at 12.02.56.png"/>
                    <pic:cNvPicPr/>
                  </pic:nvPicPr>
                  <pic:blipFill>
                    <a:blip r:embed="rId20">
                      <a:extLst>
                        <a:ext uri="{BEBA8EAE-BF5A-486C-A8C5-ECC9F3942E4B}">
                          <a14:imgProps xmlns:a14="http://schemas.microsoft.com/office/drawing/2010/main">
                            <a14:imgLayer r:embed="rId2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244912" cy="2250893"/>
                    </a:xfrm>
                    <a:prstGeom prst="rect">
                      <a:avLst/>
                    </a:prstGeom>
                  </pic:spPr>
                </pic:pic>
              </a:graphicData>
            </a:graphic>
          </wp:inline>
        </w:drawing>
      </w:r>
    </w:p>
    <w:p w14:paraId="32A3E9C9" w14:textId="77777777" w:rsidR="00C66812" w:rsidRDefault="0079051F" w:rsidP="0039745D">
      <w:pPr>
        <w:pStyle w:val="ListParagraph"/>
        <w:spacing w:line="480" w:lineRule="auto"/>
        <w:ind w:left="360"/>
        <w:jc w:val="right"/>
        <w:rPr>
          <w:rFonts w:cs="Arial"/>
        </w:rPr>
      </w:pPr>
      <w:r w:rsidRPr="00A74653">
        <w:rPr>
          <w:rFonts w:cs="Arial"/>
        </w:rPr>
        <w:t xml:space="preserve"> </w:t>
      </w:r>
    </w:p>
    <w:p w14:paraId="47A035F9" w14:textId="65E2D7EE" w:rsidR="00C66812" w:rsidRDefault="00A74653" w:rsidP="00E64097">
      <w:pPr>
        <w:pStyle w:val="ListParagraph"/>
        <w:spacing w:line="480" w:lineRule="auto"/>
        <w:ind w:left="360"/>
        <w:jc w:val="right"/>
        <w:rPr>
          <w:rFonts w:cs="Arial"/>
        </w:rPr>
      </w:pPr>
      <w:r w:rsidRPr="00A74653">
        <w:rPr>
          <w:rFonts w:cs="Arial"/>
        </w:rPr>
        <w:t>(Adapted from Ministry of Foreign Affairs, 2016)</w:t>
      </w:r>
    </w:p>
    <w:p w14:paraId="537517E0" w14:textId="77777777" w:rsidR="00E64097" w:rsidRDefault="00E64097" w:rsidP="00E64097">
      <w:pPr>
        <w:pStyle w:val="ListParagraph"/>
        <w:spacing w:line="480" w:lineRule="auto"/>
        <w:ind w:left="360"/>
        <w:jc w:val="right"/>
        <w:rPr>
          <w:rFonts w:cs="Arial"/>
        </w:rPr>
      </w:pPr>
    </w:p>
    <w:p w14:paraId="2BDF616E" w14:textId="5A6D9278" w:rsidR="00C66812" w:rsidRPr="00A74653" w:rsidRDefault="005A030A" w:rsidP="0039745D">
      <w:pPr>
        <w:spacing w:line="480" w:lineRule="auto"/>
        <w:jc w:val="both"/>
        <w:rPr>
          <w:rFonts w:ascii="Arial" w:hAnsi="Arial" w:cs="Arial"/>
        </w:rPr>
      </w:pPr>
      <w:r>
        <w:rPr>
          <w:rFonts w:ascii="Arial" w:hAnsi="Arial" w:cs="Arial"/>
        </w:rPr>
        <w:t xml:space="preserve">As shown in </w:t>
      </w:r>
      <w:r w:rsidR="00E64097">
        <w:rPr>
          <w:rFonts w:ascii="Arial" w:hAnsi="Arial" w:cs="Arial"/>
        </w:rPr>
        <w:t>figure 2</w:t>
      </w:r>
      <w:r w:rsidR="00A74653" w:rsidRPr="00A74653">
        <w:rPr>
          <w:rFonts w:ascii="Arial" w:hAnsi="Arial" w:cs="Arial"/>
        </w:rPr>
        <w:t>, in 2015, China was the major supplier to the European market with over 98,000 tonnes of honey supplied, due to low labour costs. Other main suppliers were Mexico, Belgium, Ukraine and Germany (Min</w:t>
      </w:r>
      <w:r w:rsidR="00E64097">
        <w:rPr>
          <w:rFonts w:ascii="Arial" w:hAnsi="Arial" w:cs="Arial"/>
        </w:rPr>
        <w:t>istry of Foreign Affairs, 2016).</w:t>
      </w:r>
    </w:p>
    <w:p w14:paraId="69416267" w14:textId="401CC374" w:rsidR="005A030A" w:rsidRPr="005A030A" w:rsidRDefault="005A030A" w:rsidP="0039745D">
      <w:pPr>
        <w:pStyle w:val="Caption"/>
        <w:keepNext/>
        <w:spacing w:line="480" w:lineRule="auto"/>
        <w:jc w:val="both"/>
        <w:rPr>
          <w:rFonts w:ascii="Arial" w:hAnsi="Arial" w:cs="Arial"/>
          <w:sz w:val="20"/>
        </w:rPr>
      </w:pPr>
      <w:proofErr w:type="gramStart"/>
      <w:r w:rsidRPr="005A030A">
        <w:rPr>
          <w:rFonts w:ascii="Arial" w:hAnsi="Arial" w:cs="Arial"/>
          <w:sz w:val="20"/>
        </w:rPr>
        <w:t>Figure</w:t>
      </w:r>
      <w:r w:rsidR="0054508B">
        <w:rPr>
          <w:rFonts w:ascii="Arial" w:hAnsi="Arial" w:cs="Arial"/>
          <w:sz w:val="20"/>
        </w:rPr>
        <w:t xml:space="preserve"> 2</w:t>
      </w:r>
      <w:r w:rsidRPr="005A030A">
        <w:rPr>
          <w:rFonts w:ascii="Arial" w:hAnsi="Arial" w:cs="Arial"/>
          <w:sz w:val="20"/>
        </w:rPr>
        <w:t>.</w:t>
      </w:r>
      <w:proofErr w:type="gramEnd"/>
      <w:r w:rsidRPr="005A030A">
        <w:rPr>
          <w:rFonts w:ascii="Arial" w:hAnsi="Arial" w:cs="Arial"/>
          <w:sz w:val="20"/>
        </w:rPr>
        <w:t xml:space="preserve"> Honey Suppliers to Europe</w:t>
      </w:r>
    </w:p>
    <w:p w14:paraId="39BF49E3" w14:textId="77777777" w:rsidR="00A74653" w:rsidRDefault="00A74653" w:rsidP="0039745D">
      <w:pPr>
        <w:keepNext/>
        <w:spacing w:line="480" w:lineRule="auto"/>
        <w:jc w:val="both"/>
      </w:pPr>
      <w:r>
        <w:rPr>
          <w:noProof/>
        </w:rPr>
        <w:drawing>
          <wp:inline distT="0" distB="0" distL="0" distR="0" wp14:anchorId="1D377C60" wp14:editId="74AB3348">
            <wp:extent cx="5381698" cy="2382982"/>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2-12 at 12.10.01.png"/>
                    <pic:cNvPicPr/>
                  </pic:nvPicPr>
                  <pic:blipFill>
                    <a:blip r:embed="rId22">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386957" cy="2385310"/>
                    </a:xfrm>
                    <a:prstGeom prst="rect">
                      <a:avLst/>
                    </a:prstGeom>
                  </pic:spPr>
                </pic:pic>
              </a:graphicData>
            </a:graphic>
          </wp:inline>
        </w:drawing>
      </w:r>
    </w:p>
    <w:p w14:paraId="74B5D533" w14:textId="77777777" w:rsidR="00A74653" w:rsidRPr="00065032" w:rsidRDefault="00A74653" w:rsidP="0039745D">
      <w:pPr>
        <w:spacing w:line="480" w:lineRule="auto"/>
      </w:pPr>
    </w:p>
    <w:p w14:paraId="154CCB41" w14:textId="30EF209A" w:rsidR="00A74653" w:rsidRPr="00A74653" w:rsidRDefault="00A74653" w:rsidP="0039745D">
      <w:pPr>
        <w:pStyle w:val="ListParagraph"/>
        <w:spacing w:line="480" w:lineRule="auto"/>
        <w:ind w:left="360"/>
        <w:jc w:val="right"/>
        <w:rPr>
          <w:rFonts w:cs="Arial"/>
        </w:rPr>
      </w:pPr>
      <w:r w:rsidRPr="00A74653">
        <w:rPr>
          <w:rFonts w:cs="Arial"/>
        </w:rPr>
        <w:t>(Adapted from Ministry of Foreign Affairs, 2016)</w:t>
      </w:r>
    </w:p>
    <w:p w14:paraId="455B1EFF" w14:textId="77777777" w:rsidR="00A74653" w:rsidRDefault="00A74653" w:rsidP="0039745D">
      <w:pPr>
        <w:spacing w:line="480" w:lineRule="auto"/>
        <w:jc w:val="both"/>
        <w:rPr>
          <w:rFonts w:ascii="Arial" w:hAnsi="Arial" w:cs="Arial"/>
        </w:rPr>
      </w:pPr>
    </w:p>
    <w:p w14:paraId="2047A017" w14:textId="77777777" w:rsidR="00A74653" w:rsidRDefault="00A74653" w:rsidP="0039745D">
      <w:pPr>
        <w:spacing w:line="480" w:lineRule="auto"/>
        <w:jc w:val="both"/>
        <w:rPr>
          <w:rFonts w:ascii="Arial" w:hAnsi="Arial" w:cs="Arial"/>
        </w:rPr>
      </w:pPr>
    </w:p>
    <w:p w14:paraId="1455186C" w14:textId="77777777" w:rsidR="00A74653" w:rsidRDefault="00A74653" w:rsidP="0039745D">
      <w:pPr>
        <w:spacing w:line="480" w:lineRule="auto"/>
        <w:jc w:val="both"/>
        <w:rPr>
          <w:rFonts w:ascii="Arial" w:hAnsi="Arial" w:cs="Arial"/>
        </w:rPr>
      </w:pPr>
    </w:p>
    <w:p w14:paraId="0106D261" w14:textId="77777777" w:rsidR="00A74653" w:rsidRDefault="00A74653" w:rsidP="0039745D">
      <w:pPr>
        <w:spacing w:line="480" w:lineRule="auto"/>
        <w:jc w:val="both"/>
        <w:rPr>
          <w:rFonts w:ascii="Arial" w:hAnsi="Arial" w:cs="Arial"/>
        </w:rPr>
      </w:pPr>
    </w:p>
    <w:p w14:paraId="57885D3F" w14:textId="77777777" w:rsidR="00A74653" w:rsidRDefault="00A74653" w:rsidP="0039745D">
      <w:pPr>
        <w:spacing w:line="480" w:lineRule="auto"/>
        <w:jc w:val="both"/>
        <w:rPr>
          <w:rFonts w:ascii="Arial" w:hAnsi="Arial" w:cs="Arial"/>
        </w:rPr>
      </w:pPr>
    </w:p>
    <w:p w14:paraId="03AACDCC" w14:textId="77777777" w:rsidR="00A74653" w:rsidRDefault="00A74653" w:rsidP="0039745D">
      <w:pPr>
        <w:spacing w:line="480" w:lineRule="auto"/>
        <w:jc w:val="both"/>
        <w:rPr>
          <w:rFonts w:ascii="Arial" w:hAnsi="Arial" w:cs="Arial"/>
        </w:rPr>
      </w:pPr>
    </w:p>
    <w:p w14:paraId="4B66308A" w14:textId="77777777" w:rsidR="00E64097" w:rsidRDefault="00E64097" w:rsidP="0039745D">
      <w:pPr>
        <w:spacing w:line="480" w:lineRule="auto"/>
        <w:jc w:val="both"/>
        <w:rPr>
          <w:rFonts w:ascii="Arial" w:hAnsi="Arial" w:cs="Arial"/>
        </w:rPr>
      </w:pPr>
    </w:p>
    <w:p w14:paraId="0292AD5D" w14:textId="77777777" w:rsidR="00E64097" w:rsidRDefault="00E64097" w:rsidP="0039745D">
      <w:pPr>
        <w:spacing w:line="480" w:lineRule="auto"/>
        <w:jc w:val="both"/>
        <w:rPr>
          <w:rFonts w:ascii="Arial" w:hAnsi="Arial" w:cs="Arial"/>
        </w:rPr>
      </w:pPr>
    </w:p>
    <w:p w14:paraId="3313C843" w14:textId="77777777" w:rsidR="00E64097" w:rsidRDefault="00E64097" w:rsidP="0039745D">
      <w:pPr>
        <w:spacing w:line="480" w:lineRule="auto"/>
        <w:jc w:val="both"/>
        <w:rPr>
          <w:rFonts w:ascii="Arial" w:hAnsi="Arial" w:cs="Arial"/>
        </w:rPr>
      </w:pPr>
    </w:p>
    <w:p w14:paraId="3F39F862" w14:textId="77777777" w:rsidR="00E64097" w:rsidRDefault="00E64097" w:rsidP="0039745D">
      <w:pPr>
        <w:spacing w:line="480" w:lineRule="auto"/>
        <w:jc w:val="both"/>
        <w:rPr>
          <w:rFonts w:ascii="Arial" w:hAnsi="Arial" w:cs="Arial"/>
        </w:rPr>
      </w:pPr>
    </w:p>
    <w:p w14:paraId="2A9E0266" w14:textId="77777777" w:rsidR="00E64097" w:rsidRDefault="00E64097" w:rsidP="0039745D">
      <w:pPr>
        <w:spacing w:line="480" w:lineRule="auto"/>
        <w:jc w:val="both"/>
        <w:rPr>
          <w:rFonts w:ascii="Arial" w:hAnsi="Arial" w:cs="Arial"/>
        </w:rPr>
      </w:pPr>
    </w:p>
    <w:p w14:paraId="63B9A9A3" w14:textId="77777777" w:rsidR="000D541F" w:rsidRDefault="000D541F" w:rsidP="0039745D">
      <w:pPr>
        <w:spacing w:line="480" w:lineRule="auto"/>
        <w:jc w:val="both"/>
        <w:rPr>
          <w:rFonts w:ascii="Arial" w:hAnsi="Arial" w:cs="Arial"/>
        </w:rPr>
      </w:pPr>
    </w:p>
    <w:p w14:paraId="668B1EB2" w14:textId="77777777" w:rsidR="000D541F" w:rsidRDefault="000D541F" w:rsidP="0039745D">
      <w:pPr>
        <w:spacing w:line="480" w:lineRule="auto"/>
        <w:jc w:val="both"/>
        <w:rPr>
          <w:rFonts w:ascii="Arial" w:hAnsi="Arial" w:cs="Arial"/>
        </w:rPr>
      </w:pPr>
    </w:p>
    <w:p w14:paraId="21B73D43" w14:textId="77777777" w:rsidR="000D541F" w:rsidRDefault="000D541F" w:rsidP="0039745D">
      <w:pPr>
        <w:spacing w:line="480" w:lineRule="auto"/>
        <w:jc w:val="both"/>
        <w:rPr>
          <w:rFonts w:ascii="Arial" w:hAnsi="Arial" w:cs="Arial"/>
        </w:rPr>
      </w:pPr>
    </w:p>
    <w:p w14:paraId="120BAC79" w14:textId="7170CDFD" w:rsidR="00C66812" w:rsidRPr="00087409" w:rsidRDefault="00087409" w:rsidP="00CB7AE1">
      <w:pPr>
        <w:pStyle w:val="ListParagraph"/>
        <w:numPr>
          <w:ilvl w:val="1"/>
          <w:numId w:val="11"/>
        </w:numPr>
        <w:spacing w:line="480" w:lineRule="auto"/>
        <w:jc w:val="both"/>
        <w:rPr>
          <w:rFonts w:cs="Arial"/>
          <w:sz w:val="32"/>
        </w:rPr>
      </w:pPr>
      <w:r>
        <w:rPr>
          <w:rFonts w:cs="Arial"/>
          <w:sz w:val="32"/>
        </w:rPr>
        <w:t>Appendix 2 – Ethical Business Circles - Mahoney (2003)</w:t>
      </w:r>
    </w:p>
    <w:p w14:paraId="69CC41C4" w14:textId="0223DB65" w:rsidR="00A74653" w:rsidRDefault="009C6A5C" w:rsidP="0039745D">
      <w:pPr>
        <w:spacing w:line="480" w:lineRule="auto"/>
        <w:jc w:val="both"/>
        <w:rPr>
          <w:rFonts w:ascii="Arial" w:hAnsi="Arial" w:cs="Arial"/>
        </w:rPr>
      </w:pPr>
      <w:r>
        <w:rPr>
          <w:rFonts w:ascii="Arial" w:hAnsi="Arial" w:cs="Arial"/>
        </w:rPr>
        <w:t>T</w:t>
      </w:r>
      <w:r w:rsidRPr="00CD1D67">
        <w:rPr>
          <w:rFonts w:ascii="Arial" w:hAnsi="Arial" w:cs="Arial"/>
        </w:rPr>
        <w:t>he Ethical Business Circles of Mahoney</w:t>
      </w:r>
      <w:r>
        <w:rPr>
          <w:rFonts w:ascii="Arial" w:hAnsi="Arial" w:cs="Arial"/>
        </w:rPr>
        <w:t xml:space="preserve"> (2003) </w:t>
      </w:r>
      <w:r w:rsidRPr="00CD1D67">
        <w:rPr>
          <w:rFonts w:ascii="Arial" w:hAnsi="Arial" w:cs="Arial"/>
        </w:rPr>
        <w:t>focuses on the occurring businesses activities within various circles that move out from the centre, these are: inside the company, customer relations and marketing, relations with other companies, the company and</w:t>
      </w:r>
      <w:r>
        <w:rPr>
          <w:rFonts w:ascii="Arial" w:hAnsi="Arial" w:cs="Arial"/>
        </w:rPr>
        <w:t xml:space="preserve"> the community. </w:t>
      </w:r>
      <w:r w:rsidR="00DE2E28">
        <w:rPr>
          <w:rFonts w:ascii="Arial" w:hAnsi="Arial" w:cs="Arial"/>
        </w:rPr>
        <w:t>As illustrated in figure 3</w:t>
      </w:r>
      <w:r w:rsidR="00DA6972" w:rsidRPr="00DA6972">
        <w:rPr>
          <w:rFonts w:ascii="Arial" w:hAnsi="Arial" w:cs="Arial"/>
        </w:rPr>
        <w:t>, the inmost circle represents inside the company, which regards the way employees and colleagues are treated with respect to the notions of discrimination, loyalty and confidentiali</w:t>
      </w:r>
      <w:r w:rsidR="00A254BE">
        <w:rPr>
          <w:rFonts w:ascii="Arial" w:hAnsi="Arial" w:cs="Arial"/>
        </w:rPr>
        <w:t>ty</w:t>
      </w:r>
      <w:r w:rsidR="00DA6972" w:rsidRPr="00DA6972">
        <w:rPr>
          <w:rFonts w:ascii="Arial" w:hAnsi="Arial" w:cs="Arial"/>
        </w:rPr>
        <w:t xml:space="preserve">. Moving out from the core of the model, the second circle considers the ethical principles affecting customer relations and marketing and is concerned with advertisement of goods, services and pricing strategies. The third circle regards the relationships of the business with other companies, dealing with the ethical elements of acquisitions, payments with suppliers and potential mistreatments of suppliers’ labour force. The most external circle focuses on how the company operates in relation to the location is based at, looking at factors like environment protection, promotion of cultural diversity, avoidance of bribery, development and help to the community (Mahoney, 2003). </w:t>
      </w:r>
    </w:p>
    <w:p w14:paraId="4F688815" w14:textId="77777777" w:rsidR="005A030A" w:rsidRPr="00DA6972" w:rsidRDefault="005A030A" w:rsidP="0039745D">
      <w:pPr>
        <w:spacing w:line="480" w:lineRule="auto"/>
        <w:jc w:val="both"/>
        <w:rPr>
          <w:rFonts w:ascii="Arial" w:hAnsi="Arial" w:cs="Arial"/>
        </w:rPr>
      </w:pPr>
    </w:p>
    <w:p w14:paraId="6756427F" w14:textId="797361CB" w:rsidR="005A030A" w:rsidRPr="005A030A" w:rsidRDefault="005A030A" w:rsidP="0039745D">
      <w:pPr>
        <w:pStyle w:val="Caption"/>
        <w:keepNext/>
        <w:spacing w:line="480" w:lineRule="auto"/>
        <w:jc w:val="both"/>
        <w:rPr>
          <w:rFonts w:ascii="Arial" w:hAnsi="Arial" w:cs="Arial"/>
          <w:sz w:val="20"/>
        </w:rPr>
      </w:pPr>
      <w:proofErr w:type="gramStart"/>
      <w:r w:rsidRPr="005A030A">
        <w:rPr>
          <w:rFonts w:ascii="Arial" w:hAnsi="Arial" w:cs="Arial"/>
          <w:sz w:val="20"/>
        </w:rPr>
        <w:lastRenderedPageBreak/>
        <w:t>Figure</w:t>
      </w:r>
      <w:r w:rsidR="0054508B">
        <w:rPr>
          <w:rFonts w:ascii="Arial" w:hAnsi="Arial" w:cs="Arial"/>
          <w:sz w:val="20"/>
        </w:rPr>
        <w:t xml:space="preserve"> 3</w:t>
      </w:r>
      <w:r w:rsidRPr="005A030A">
        <w:rPr>
          <w:rFonts w:ascii="Arial" w:hAnsi="Arial" w:cs="Arial"/>
          <w:sz w:val="20"/>
        </w:rPr>
        <w:t>.</w:t>
      </w:r>
      <w:proofErr w:type="gramEnd"/>
      <w:r w:rsidRPr="005A030A">
        <w:rPr>
          <w:rFonts w:ascii="Arial" w:hAnsi="Arial" w:cs="Arial"/>
          <w:sz w:val="20"/>
        </w:rPr>
        <w:t xml:space="preserve"> Ethical Business Circles - Mahoney (2003)</w:t>
      </w:r>
    </w:p>
    <w:p w14:paraId="73D80570" w14:textId="5922EDE6" w:rsidR="00087409" w:rsidRPr="00274C47" w:rsidRDefault="00DA6972" w:rsidP="00274C47">
      <w:pPr>
        <w:spacing w:line="480" w:lineRule="auto"/>
        <w:jc w:val="both"/>
        <w:rPr>
          <w:rFonts w:cs="Arial"/>
          <w:b/>
          <w:sz w:val="36"/>
        </w:rPr>
      </w:pPr>
      <w:r>
        <w:rPr>
          <w:noProof/>
        </w:rPr>
        <w:drawing>
          <wp:inline distT="0" distB="0" distL="0" distR="0" wp14:anchorId="6F8A487F" wp14:editId="04D1D943">
            <wp:extent cx="3591339" cy="2142490"/>
            <wp:effectExtent l="0" t="0" r="9525" b="1016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79051F" w:rsidRPr="00BF7C29">
        <w:rPr>
          <w:rFonts w:ascii="Arial" w:hAnsi="Arial" w:cs="Arial"/>
        </w:rPr>
        <w:t xml:space="preserve"> </w:t>
      </w:r>
      <w:r w:rsidR="000D541F">
        <w:rPr>
          <w:rFonts w:ascii="Arial" w:hAnsi="Arial" w:cs="Arial"/>
        </w:rPr>
        <w:t>(Adapted from Mahoney, 2003</w:t>
      </w:r>
      <w:r w:rsidR="00170302">
        <w:rPr>
          <w:rFonts w:ascii="Arial" w:hAnsi="Arial" w:cs="Arial"/>
        </w:rPr>
        <w:t>)</w:t>
      </w:r>
    </w:p>
    <w:p w14:paraId="1970C5D9" w14:textId="1A993569" w:rsidR="00742F22" w:rsidRPr="00087409" w:rsidRDefault="00DA6972" w:rsidP="00742F22">
      <w:pPr>
        <w:pStyle w:val="ListParagraph"/>
        <w:numPr>
          <w:ilvl w:val="1"/>
          <w:numId w:val="11"/>
        </w:numPr>
        <w:spacing w:line="480" w:lineRule="auto"/>
        <w:jc w:val="both"/>
        <w:rPr>
          <w:rFonts w:cs="Arial"/>
          <w:sz w:val="32"/>
        </w:rPr>
      </w:pPr>
      <w:r w:rsidRPr="00087409">
        <w:rPr>
          <w:rFonts w:cs="Arial"/>
          <w:sz w:val="32"/>
        </w:rPr>
        <w:t xml:space="preserve">Appendix </w:t>
      </w:r>
      <w:r w:rsidR="00802BB3" w:rsidRPr="00087409">
        <w:rPr>
          <w:rFonts w:cs="Arial"/>
          <w:sz w:val="32"/>
        </w:rPr>
        <w:t>3</w:t>
      </w:r>
      <w:r w:rsidR="00087409" w:rsidRPr="00087409">
        <w:rPr>
          <w:rFonts w:cs="Arial"/>
          <w:sz w:val="32"/>
        </w:rPr>
        <w:t xml:space="preserve"> – FARM-Africa Case Study</w:t>
      </w:r>
    </w:p>
    <w:tbl>
      <w:tblPr>
        <w:tblStyle w:val="GridTable4Accent4"/>
        <w:tblpPr w:leftFromText="180" w:rightFromText="180" w:vertAnchor="text" w:horzAnchor="margin" w:tblpY="63"/>
        <w:tblW w:w="9219" w:type="dxa"/>
        <w:shd w:val="clear" w:color="auto" w:fill="C00000"/>
        <w:tblLook w:val="04A0" w:firstRow="1" w:lastRow="0" w:firstColumn="1" w:lastColumn="0" w:noHBand="0" w:noVBand="1"/>
      </w:tblPr>
      <w:tblGrid>
        <w:gridCol w:w="9219"/>
      </w:tblGrid>
      <w:tr w:rsidR="00742F22" w14:paraId="5F11E7D7" w14:textId="77777777" w:rsidTr="00667093">
        <w:trPr>
          <w:cnfStyle w:val="100000000000" w:firstRow="1" w:lastRow="0" w:firstColumn="0" w:lastColumn="0" w:oddVBand="0" w:evenVBand="0" w:oddHBand="0" w:evenHBand="0" w:firstRowFirstColumn="0" w:firstRowLastColumn="0" w:lastRowFirstColumn="0" w:lastRowLastColumn="0"/>
          <w:trHeight w:val="10248"/>
        </w:trPr>
        <w:tc>
          <w:tcPr>
            <w:cnfStyle w:val="001000000000" w:firstRow="0" w:lastRow="0" w:firstColumn="1" w:lastColumn="0" w:oddVBand="0" w:evenVBand="0" w:oddHBand="0" w:evenHBand="0" w:firstRowFirstColumn="0" w:firstRowLastColumn="0" w:lastRowFirstColumn="0" w:lastRowLastColumn="0"/>
            <w:tcW w:w="9219" w:type="dxa"/>
            <w:shd w:val="clear" w:color="auto" w:fill="C00000"/>
          </w:tcPr>
          <w:p w14:paraId="1662E3D6" w14:textId="7EA5AFAE" w:rsidR="00742F22" w:rsidRPr="004B6CBA" w:rsidRDefault="00742F22" w:rsidP="00087409">
            <w:pPr>
              <w:spacing w:line="480" w:lineRule="auto"/>
              <w:jc w:val="both"/>
              <w:rPr>
                <w:rFonts w:ascii="Arial" w:hAnsi="Arial" w:cs="Arial"/>
                <w:b w:val="0"/>
                <w:color w:val="auto"/>
              </w:rPr>
            </w:pPr>
            <w:r w:rsidRPr="004B6CBA">
              <w:rPr>
                <w:rFonts w:ascii="Arial" w:hAnsi="Arial" w:cs="Arial"/>
                <w:b w:val="0"/>
                <w:color w:val="auto"/>
              </w:rPr>
              <w:lastRenderedPageBreak/>
              <w:t>FARM-Africa is working to boost forest-based livelihoods and preserve natural forests. As part of Bale</w:t>
            </w:r>
            <w:r w:rsidRPr="004B6CBA">
              <w:rPr>
                <w:rFonts w:ascii="Arial" w:hAnsi="Arial" w:cs="Arial"/>
                <w:color w:val="auto"/>
              </w:rPr>
              <w:t xml:space="preserve"> </w:t>
            </w:r>
            <w:r w:rsidRPr="004B6CBA">
              <w:rPr>
                <w:rFonts w:ascii="Arial" w:hAnsi="Arial" w:cs="Arial"/>
                <w:b w:val="0"/>
                <w:color w:val="auto"/>
              </w:rPr>
              <w:t>Eco-Region Sustainable Management Programme</w:t>
            </w:r>
            <w:r w:rsidRPr="004B6CBA">
              <w:rPr>
                <w:rFonts w:ascii="Arial" w:hAnsi="Arial" w:cs="Arial"/>
                <w:color w:val="auto"/>
              </w:rPr>
              <w:t xml:space="preserve">, </w:t>
            </w:r>
            <w:r w:rsidRPr="004B6CBA">
              <w:rPr>
                <w:rFonts w:ascii="Arial" w:hAnsi="Arial" w:cs="Arial"/>
                <w:b w:val="0"/>
                <w:color w:val="auto"/>
              </w:rPr>
              <w:t>FARM-Africa supports local beekeepers by providing means of livelihood’s diversification and managing forest res</w:t>
            </w:r>
            <w:r>
              <w:rPr>
                <w:rFonts w:ascii="Arial" w:hAnsi="Arial" w:cs="Arial"/>
                <w:b w:val="0"/>
                <w:color w:val="auto"/>
              </w:rPr>
              <w:t>ources sustainably. They train</w:t>
            </w:r>
            <w:r w:rsidRPr="004B6CBA">
              <w:rPr>
                <w:rFonts w:ascii="Arial" w:hAnsi="Arial" w:cs="Arial"/>
                <w:b w:val="0"/>
                <w:color w:val="auto"/>
              </w:rPr>
              <w:t xml:space="preserve"> local people in the construction of innovative beehives that are easier to manage, less expensive and require less skills than European beehives. </w:t>
            </w:r>
            <w:r w:rsidR="00667093">
              <w:rPr>
                <w:rFonts w:ascii="Arial" w:hAnsi="Arial" w:cs="Arial"/>
                <w:b w:val="0"/>
                <w:color w:val="auto"/>
              </w:rPr>
              <w:t>An example of beehive is shown in figure 4.</w:t>
            </w:r>
          </w:p>
          <w:p w14:paraId="545E4D73" w14:textId="77777777" w:rsidR="00673EF8" w:rsidRDefault="00673EF8" w:rsidP="00087409">
            <w:pPr>
              <w:spacing w:line="480" w:lineRule="auto"/>
              <w:jc w:val="both"/>
              <w:rPr>
                <w:rFonts w:ascii="Arial" w:hAnsi="Arial" w:cs="Arial"/>
                <w:b w:val="0"/>
                <w:color w:val="auto"/>
              </w:rPr>
            </w:pPr>
          </w:p>
          <w:p w14:paraId="12535C33" w14:textId="5034C018" w:rsidR="00742F22" w:rsidRDefault="00742F22" w:rsidP="00087409">
            <w:pPr>
              <w:spacing w:line="480" w:lineRule="auto"/>
              <w:jc w:val="both"/>
              <w:rPr>
                <w:rFonts w:ascii="Arial" w:hAnsi="Arial" w:cs="Arial"/>
                <w:b w:val="0"/>
                <w:color w:val="auto"/>
              </w:rPr>
            </w:pPr>
            <w:r w:rsidRPr="004B6CBA">
              <w:rPr>
                <w:rFonts w:ascii="Arial" w:hAnsi="Arial" w:cs="Arial"/>
                <w:b w:val="0"/>
                <w:color w:val="auto"/>
              </w:rPr>
              <w:t>FARM-Africa commits very hard to the empowerment of African women supporting them in buildin</w:t>
            </w:r>
            <w:r>
              <w:rPr>
                <w:rFonts w:ascii="Arial" w:hAnsi="Arial" w:cs="Arial"/>
                <w:b w:val="0"/>
                <w:color w:val="auto"/>
              </w:rPr>
              <w:t>g credit groups that permit to earn money to maintain their families.</w:t>
            </w:r>
          </w:p>
          <w:p w14:paraId="58B3DF2C" w14:textId="77777777" w:rsidR="00742F22" w:rsidRPr="00742F22" w:rsidRDefault="00742F22" w:rsidP="00087409">
            <w:pPr>
              <w:spacing w:line="480" w:lineRule="auto"/>
              <w:jc w:val="both"/>
              <w:rPr>
                <w:rFonts w:ascii="Arial" w:hAnsi="Arial" w:cs="Arial"/>
                <w:b w:val="0"/>
                <w:color w:val="auto"/>
              </w:rPr>
            </w:pPr>
          </w:p>
          <w:p w14:paraId="2304CA00" w14:textId="788B435C" w:rsidR="00742F22" w:rsidRPr="004B6CBA" w:rsidRDefault="00742F22" w:rsidP="00087409">
            <w:pPr>
              <w:pStyle w:val="Caption"/>
              <w:keepNext/>
              <w:spacing w:line="480" w:lineRule="auto"/>
              <w:jc w:val="both"/>
              <w:rPr>
                <w:rFonts w:ascii="Arial" w:hAnsi="Arial" w:cs="Arial"/>
                <w:b w:val="0"/>
                <w:color w:val="auto"/>
                <w:sz w:val="20"/>
              </w:rPr>
            </w:pPr>
            <w:r w:rsidRPr="004B6CBA">
              <w:rPr>
                <w:rFonts w:ascii="Arial" w:hAnsi="Arial" w:cs="Arial"/>
                <w:b w:val="0"/>
                <w:color w:val="auto"/>
                <w:sz w:val="20"/>
              </w:rPr>
              <w:t>Figure</w:t>
            </w:r>
            <w:r>
              <w:rPr>
                <w:rFonts w:ascii="Arial" w:hAnsi="Arial" w:cs="Arial"/>
                <w:color w:val="auto"/>
                <w:sz w:val="20"/>
              </w:rPr>
              <w:t xml:space="preserve"> </w:t>
            </w:r>
            <w:r>
              <w:rPr>
                <w:rFonts w:ascii="Arial" w:hAnsi="Arial" w:cs="Arial"/>
                <w:b w:val="0"/>
                <w:color w:val="auto"/>
                <w:sz w:val="20"/>
              </w:rPr>
              <w:t>4</w:t>
            </w:r>
            <w:r w:rsidRPr="004B6CBA">
              <w:rPr>
                <w:rFonts w:ascii="Arial" w:hAnsi="Arial" w:cs="Arial"/>
                <w:b w:val="0"/>
                <w:color w:val="auto"/>
                <w:sz w:val="20"/>
              </w:rPr>
              <w:t>. Top-Bar Hive</w:t>
            </w:r>
          </w:p>
          <w:p w14:paraId="09C621B1" w14:textId="77777777" w:rsidR="00742F22" w:rsidRPr="004B6CBA" w:rsidRDefault="00742F22" w:rsidP="00087409">
            <w:pPr>
              <w:spacing w:line="480" w:lineRule="auto"/>
              <w:jc w:val="both"/>
              <w:rPr>
                <w:rFonts w:ascii="Arial" w:hAnsi="Arial" w:cs="Arial"/>
                <w:b w:val="0"/>
                <w:i/>
                <w:color w:val="auto"/>
                <w:sz w:val="28"/>
              </w:rPr>
            </w:pPr>
            <w:r w:rsidRPr="004B6CBA">
              <w:rPr>
                <w:rFonts w:ascii="Arial" w:hAnsi="Arial" w:cs="Arial"/>
                <w:i/>
                <w:noProof/>
                <w:sz w:val="28"/>
              </w:rPr>
              <w:drawing>
                <wp:inline distT="0" distB="0" distL="0" distR="0" wp14:anchorId="0D8C08B4" wp14:editId="31B88F94">
                  <wp:extent cx="2663301" cy="180930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2-20 at 14.58.33.png"/>
                          <pic:cNvPicPr/>
                        </pic:nvPicPr>
                        <pic:blipFill>
                          <a:blip r:embed="rId29">
                            <a:extLst>
                              <a:ext uri="{28A0092B-C50C-407E-A947-70E740481C1C}">
                                <a14:useLocalDpi xmlns:a14="http://schemas.microsoft.com/office/drawing/2010/main" val="0"/>
                              </a:ext>
                            </a:extLst>
                          </a:blip>
                          <a:stretch>
                            <a:fillRect/>
                          </a:stretch>
                        </pic:blipFill>
                        <pic:spPr>
                          <a:xfrm>
                            <a:off x="0" y="0"/>
                            <a:ext cx="2715987" cy="1845096"/>
                          </a:xfrm>
                          <a:prstGeom prst="rect">
                            <a:avLst/>
                          </a:prstGeom>
                        </pic:spPr>
                      </pic:pic>
                    </a:graphicData>
                  </a:graphic>
                </wp:inline>
              </w:drawing>
            </w:r>
            <w:r w:rsidRPr="004B6CBA">
              <w:rPr>
                <w:rFonts w:ascii="Arial" w:hAnsi="Arial" w:cs="Arial"/>
                <w:b w:val="0"/>
                <w:i/>
                <w:color w:val="auto"/>
                <w:sz w:val="28"/>
              </w:rPr>
              <w:t xml:space="preserve"> </w:t>
            </w:r>
          </w:p>
          <w:p w14:paraId="110745EA" w14:textId="77777777" w:rsidR="00742F22" w:rsidRPr="004B6CBA" w:rsidRDefault="00742F22" w:rsidP="00087409">
            <w:pPr>
              <w:spacing w:line="480" w:lineRule="auto"/>
              <w:jc w:val="right"/>
              <w:rPr>
                <w:rFonts w:ascii="Arial" w:hAnsi="Arial" w:cs="Arial"/>
                <w:b w:val="0"/>
                <w:i/>
                <w:color w:val="auto"/>
              </w:rPr>
            </w:pPr>
            <w:proofErr w:type="spellStart"/>
            <w:r w:rsidRPr="004B6CBA">
              <w:rPr>
                <w:rFonts w:ascii="Arial" w:hAnsi="Arial" w:cs="Arial"/>
                <w:b w:val="0"/>
                <w:i/>
                <w:color w:val="auto"/>
              </w:rPr>
              <w:t>FarmAfrica</w:t>
            </w:r>
            <w:proofErr w:type="spellEnd"/>
            <w:r w:rsidRPr="004B6CBA">
              <w:rPr>
                <w:rFonts w:ascii="Arial" w:hAnsi="Arial" w:cs="Arial"/>
                <w:b w:val="0"/>
                <w:i/>
                <w:color w:val="auto"/>
              </w:rPr>
              <w:t xml:space="preserve"> (no date)</w:t>
            </w:r>
          </w:p>
        </w:tc>
      </w:tr>
    </w:tbl>
    <w:p w14:paraId="62590E72" w14:textId="77777777" w:rsidR="00742F22" w:rsidRPr="00742F22" w:rsidRDefault="00742F22" w:rsidP="00742F22">
      <w:pPr>
        <w:spacing w:line="480" w:lineRule="auto"/>
        <w:jc w:val="both"/>
        <w:rPr>
          <w:rFonts w:cs="Arial"/>
          <w:b/>
          <w:i/>
          <w:sz w:val="28"/>
        </w:rPr>
      </w:pPr>
    </w:p>
    <w:p w14:paraId="521F3B70" w14:textId="77777777" w:rsidR="00742F22" w:rsidRDefault="00742F22" w:rsidP="00742F22">
      <w:pPr>
        <w:spacing w:line="480" w:lineRule="auto"/>
        <w:jc w:val="both"/>
        <w:rPr>
          <w:rFonts w:cs="Arial"/>
          <w:b/>
          <w:sz w:val="36"/>
        </w:rPr>
      </w:pPr>
    </w:p>
    <w:p w14:paraId="4A27A151" w14:textId="77777777" w:rsidR="00742F22" w:rsidRDefault="00742F22" w:rsidP="00742F22">
      <w:pPr>
        <w:spacing w:line="480" w:lineRule="auto"/>
        <w:jc w:val="both"/>
        <w:rPr>
          <w:rFonts w:cs="Arial"/>
          <w:b/>
          <w:sz w:val="36"/>
        </w:rPr>
      </w:pPr>
    </w:p>
    <w:p w14:paraId="7E0B7599" w14:textId="77777777" w:rsidR="00087409" w:rsidRPr="00742F22" w:rsidRDefault="00087409" w:rsidP="00742F22">
      <w:pPr>
        <w:spacing w:line="480" w:lineRule="auto"/>
        <w:jc w:val="both"/>
        <w:rPr>
          <w:rFonts w:cs="Arial"/>
          <w:b/>
          <w:sz w:val="36"/>
        </w:rPr>
      </w:pPr>
    </w:p>
    <w:p w14:paraId="1743AAC8" w14:textId="61B763C4" w:rsidR="00742F22" w:rsidRPr="00087409" w:rsidRDefault="00742F22" w:rsidP="0039745D">
      <w:pPr>
        <w:pStyle w:val="ListParagraph"/>
        <w:numPr>
          <w:ilvl w:val="1"/>
          <w:numId w:val="11"/>
        </w:numPr>
        <w:spacing w:line="480" w:lineRule="auto"/>
        <w:jc w:val="both"/>
        <w:rPr>
          <w:rFonts w:cs="Arial"/>
          <w:sz w:val="32"/>
        </w:rPr>
      </w:pPr>
      <w:r w:rsidRPr="00087409">
        <w:rPr>
          <w:rFonts w:cs="Arial"/>
          <w:sz w:val="32"/>
        </w:rPr>
        <w:lastRenderedPageBreak/>
        <w:t>Appendix 4</w:t>
      </w:r>
      <w:r w:rsidR="001D2C3D">
        <w:rPr>
          <w:rFonts w:cs="Arial"/>
          <w:sz w:val="32"/>
        </w:rPr>
        <w:t xml:space="preserve"> – Evaluation of XXX</w:t>
      </w:r>
      <w:r w:rsidR="00087409" w:rsidRPr="00087409">
        <w:rPr>
          <w:rFonts w:cs="Arial"/>
          <w:sz w:val="32"/>
        </w:rPr>
        <w:t>’s Campaign</w:t>
      </w:r>
    </w:p>
    <w:p w14:paraId="2CAD904E" w14:textId="67E04357" w:rsidR="005A030A" w:rsidRPr="005A030A" w:rsidRDefault="005A030A" w:rsidP="0039745D">
      <w:pPr>
        <w:pStyle w:val="Caption"/>
        <w:keepNext/>
        <w:spacing w:line="480" w:lineRule="auto"/>
        <w:jc w:val="both"/>
        <w:rPr>
          <w:rFonts w:ascii="Arial" w:hAnsi="Arial" w:cs="Arial"/>
          <w:sz w:val="20"/>
        </w:rPr>
      </w:pPr>
      <w:proofErr w:type="gramStart"/>
      <w:r w:rsidRPr="005A030A">
        <w:rPr>
          <w:rFonts w:ascii="Arial" w:hAnsi="Arial" w:cs="Arial"/>
          <w:sz w:val="20"/>
        </w:rPr>
        <w:t>Figure</w:t>
      </w:r>
      <w:r w:rsidR="00DE2E28">
        <w:rPr>
          <w:rFonts w:ascii="Arial" w:hAnsi="Arial" w:cs="Arial"/>
          <w:sz w:val="20"/>
        </w:rPr>
        <w:t xml:space="preserve"> 5</w:t>
      </w:r>
      <w:r w:rsidR="001D2C3D">
        <w:rPr>
          <w:rFonts w:ascii="Arial" w:hAnsi="Arial" w:cs="Arial"/>
          <w:sz w:val="20"/>
        </w:rPr>
        <w:t>.</w:t>
      </w:r>
      <w:proofErr w:type="gramEnd"/>
      <w:r w:rsidR="001D2C3D">
        <w:rPr>
          <w:rFonts w:ascii="Arial" w:hAnsi="Arial" w:cs="Arial"/>
          <w:sz w:val="20"/>
        </w:rPr>
        <w:t xml:space="preserve"> XXX</w:t>
      </w:r>
      <w:r w:rsidRPr="005A030A">
        <w:rPr>
          <w:rFonts w:ascii="Arial" w:hAnsi="Arial" w:cs="Arial"/>
          <w:sz w:val="20"/>
        </w:rPr>
        <w:t>’s Video</w:t>
      </w:r>
    </w:p>
    <w:p w14:paraId="4C95935A" w14:textId="6ED193BD" w:rsidR="00C27EFC" w:rsidRDefault="00C27EFC" w:rsidP="0039745D">
      <w:pPr>
        <w:spacing w:line="480" w:lineRule="auto"/>
        <w:jc w:val="both"/>
        <w:rPr>
          <w:rFonts w:ascii="Arial" w:hAnsi="Arial" w:cs="Arial"/>
          <w:b/>
          <w:i/>
          <w:sz w:val="28"/>
        </w:rPr>
      </w:pPr>
      <w:r>
        <w:rPr>
          <w:rFonts w:ascii="Arial" w:hAnsi="Arial" w:cs="Arial"/>
          <w:b/>
          <w:i/>
          <w:noProof/>
          <w:sz w:val="28"/>
        </w:rPr>
        <w:drawing>
          <wp:inline distT="0" distB="0" distL="0" distR="0" wp14:anchorId="791DB7B0" wp14:editId="49BD59D6">
            <wp:extent cx="3255666" cy="220569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12-13 at 14.48.03.png"/>
                    <pic:cNvPicPr/>
                  </pic:nvPicPr>
                  <pic:blipFill>
                    <a:blip r:embed="rId30">
                      <a:extLst>
                        <a:ext uri="{28A0092B-C50C-407E-A947-70E740481C1C}">
                          <a14:useLocalDpi xmlns:a14="http://schemas.microsoft.com/office/drawing/2010/main" val="0"/>
                        </a:ext>
                      </a:extLst>
                    </a:blip>
                    <a:stretch>
                      <a:fillRect/>
                    </a:stretch>
                  </pic:blipFill>
                  <pic:spPr>
                    <a:xfrm>
                      <a:off x="0" y="0"/>
                      <a:ext cx="3287153" cy="2227028"/>
                    </a:xfrm>
                    <a:prstGeom prst="rect">
                      <a:avLst/>
                    </a:prstGeom>
                  </pic:spPr>
                </pic:pic>
              </a:graphicData>
            </a:graphic>
          </wp:inline>
        </w:drawing>
      </w:r>
    </w:p>
    <w:p w14:paraId="1ED7C9F6" w14:textId="7CB237AC" w:rsidR="00C27EFC" w:rsidRDefault="0017745F" w:rsidP="0039745D">
      <w:pPr>
        <w:spacing w:line="480" w:lineRule="auto"/>
        <w:jc w:val="both"/>
        <w:rPr>
          <w:rFonts w:ascii="Arial" w:hAnsi="Arial" w:cs="Arial"/>
        </w:rPr>
      </w:pPr>
      <w:r>
        <w:rPr>
          <w:rFonts w:ascii="Arial" w:hAnsi="Arial" w:cs="Arial"/>
        </w:rPr>
        <w:t xml:space="preserve">Please follow this link: </w:t>
      </w:r>
      <w:r w:rsidR="001D2C3D">
        <w:rPr>
          <w:rFonts w:ascii="Arial" w:hAnsi="Arial" w:cs="Arial"/>
        </w:rPr>
        <w:t>https://XXXXXXXXXXXXXXXXXXXXXXXXXXX</w:t>
      </w:r>
    </w:p>
    <w:p w14:paraId="3C2C4FD1" w14:textId="252170BF" w:rsidR="0017745F" w:rsidRPr="005A030A" w:rsidRDefault="0079051F" w:rsidP="0039745D">
      <w:pPr>
        <w:spacing w:line="480" w:lineRule="auto"/>
        <w:jc w:val="right"/>
        <w:rPr>
          <w:rFonts w:ascii="Arial" w:hAnsi="Arial" w:cs="Arial"/>
          <w:b/>
        </w:rPr>
      </w:pPr>
      <w:r>
        <w:rPr>
          <w:rFonts w:ascii="Arial" w:hAnsi="Arial" w:cs="Arial"/>
        </w:rPr>
        <w:t>(Indiegogo</w:t>
      </w:r>
      <w:r w:rsidRPr="0079051F">
        <w:rPr>
          <w:rFonts w:ascii="Arial" w:hAnsi="Arial" w:cs="Arial"/>
        </w:rPr>
        <w:t>, no date)</w:t>
      </w:r>
    </w:p>
    <w:p w14:paraId="39A9C9FF" w14:textId="0B1A56AE" w:rsidR="005A030A" w:rsidRPr="005A030A" w:rsidRDefault="005A030A" w:rsidP="0039745D">
      <w:pPr>
        <w:pStyle w:val="Caption"/>
        <w:keepNext/>
        <w:spacing w:line="480" w:lineRule="auto"/>
        <w:jc w:val="both"/>
        <w:rPr>
          <w:rFonts w:ascii="Arial" w:hAnsi="Arial" w:cs="Arial"/>
          <w:sz w:val="20"/>
        </w:rPr>
      </w:pPr>
      <w:proofErr w:type="gramStart"/>
      <w:r w:rsidRPr="005A030A">
        <w:rPr>
          <w:rFonts w:ascii="Arial" w:hAnsi="Arial" w:cs="Arial"/>
          <w:sz w:val="20"/>
        </w:rPr>
        <w:t>Figure</w:t>
      </w:r>
      <w:r w:rsidR="00DE2E28">
        <w:rPr>
          <w:rFonts w:ascii="Arial" w:hAnsi="Arial" w:cs="Arial"/>
          <w:sz w:val="20"/>
        </w:rPr>
        <w:t xml:space="preserve"> 6</w:t>
      </w:r>
      <w:r w:rsidR="001D2C3D">
        <w:rPr>
          <w:rFonts w:ascii="Arial" w:hAnsi="Arial" w:cs="Arial"/>
          <w:sz w:val="20"/>
        </w:rPr>
        <w:t>.</w:t>
      </w:r>
      <w:proofErr w:type="gramEnd"/>
      <w:r w:rsidR="001D2C3D">
        <w:rPr>
          <w:rFonts w:ascii="Arial" w:hAnsi="Arial" w:cs="Arial"/>
          <w:sz w:val="20"/>
        </w:rPr>
        <w:t xml:space="preserve"> How XXX</w:t>
      </w:r>
      <w:r w:rsidRPr="005A030A">
        <w:rPr>
          <w:rFonts w:ascii="Arial" w:hAnsi="Arial" w:cs="Arial"/>
          <w:sz w:val="20"/>
        </w:rPr>
        <w:t xml:space="preserve"> Hive Works</w:t>
      </w:r>
    </w:p>
    <w:p w14:paraId="40981198" w14:textId="7797DBBC" w:rsidR="0017745F" w:rsidRDefault="0017745F" w:rsidP="0039745D">
      <w:pPr>
        <w:spacing w:line="480" w:lineRule="auto"/>
        <w:jc w:val="both"/>
        <w:rPr>
          <w:rFonts w:ascii="Arial" w:hAnsi="Arial" w:cs="Arial"/>
          <w:b/>
        </w:rPr>
      </w:pPr>
      <w:r>
        <w:rPr>
          <w:rFonts w:ascii="Arial" w:hAnsi="Arial" w:cs="Arial"/>
          <w:b/>
          <w:noProof/>
        </w:rPr>
        <w:drawing>
          <wp:inline distT="0" distB="0" distL="0" distR="0" wp14:anchorId="17D5B0F0" wp14:editId="18786C70">
            <wp:extent cx="4129873" cy="31395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12-13 at 15.01.35.png"/>
                    <pic:cNvPicPr/>
                  </pic:nvPicPr>
                  <pic:blipFill>
                    <a:blip r:embed="rId31">
                      <a:extLst>
                        <a:ext uri="{28A0092B-C50C-407E-A947-70E740481C1C}">
                          <a14:useLocalDpi xmlns:a14="http://schemas.microsoft.com/office/drawing/2010/main" val="0"/>
                        </a:ext>
                      </a:extLst>
                    </a:blip>
                    <a:stretch>
                      <a:fillRect/>
                    </a:stretch>
                  </pic:blipFill>
                  <pic:spPr>
                    <a:xfrm>
                      <a:off x="0" y="0"/>
                      <a:ext cx="4201671" cy="3194110"/>
                    </a:xfrm>
                    <a:prstGeom prst="rect">
                      <a:avLst/>
                    </a:prstGeom>
                  </pic:spPr>
                </pic:pic>
              </a:graphicData>
            </a:graphic>
          </wp:inline>
        </w:drawing>
      </w:r>
    </w:p>
    <w:p w14:paraId="504A4B9C" w14:textId="0EB2D22C" w:rsidR="0079051F" w:rsidRDefault="0079051F" w:rsidP="00693B65">
      <w:pPr>
        <w:spacing w:line="480" w:lineRule="auto"/>
        <w:jc w:val="right"/>
        <w:rPr>
          <w:rFonts w:ascii="Arial" w:hAnsi="Arial" w:cs="Arial"/>
          <w:b/>
        </w:rPr>
      </w:pPr>
      <w:r>
        <w:rPr>
          <w:rFonts w:ascii="Arial" w:hAnsi="Arial" w:cs="Arial"/>
        </w:rPr>
        <w:t>(Indiegogo</w:t>
      </w:r>
      <w:r w:rsidRPr="0079051F">
        <w:rPr>
          <w:rFonts w:ascii="Arial" w:hAnsi="Arial" w:cs="Arial"/>
        </w:rPr>
        <w:t>, no date)</w:t>
      </w:r>
    </w:p>
    <w:p w14:paraId="7C5487D7" w14:textId="4B1BCC51" w:rsidR="0079051F" w:rsidRDefault="0017745F" w:rsidP="0039745D">
      <w:pPr>
        <w:spacing w:line="480" w:lineRule="auto"/>
        <w:jc w:val="both"/>
        <w:rPr>
          <w:rFonts w:ascii="Arial" w:hAnsi="Arial" w:cs="Arial"/>
          <w:b/>
        </w:rPr>
      </w:pPr>
      <w:r>
        <w:rPr>
          <w:rFonts w:ascii="Arial" w:hAnsi="Arial" w:cs="Arial"/>
          <w:b/>
          <w:noProof/>
        </w:rPr>
        <w:lastRenderedPageBreak/>
        <w:drawing>
          <wp:inline distT="0" distB="0" distL="0" distR="0" wp14:anchorId="771B6394" wp14:editId="49837AA1">
            <wp:extent cx="3185327" cy="293671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12-13 at 15.03.11.png"/>
                    <pic:cNvPicPr/>
                  </pic:nvPicPr>
                  <pic:blipFill>
                    <a:blip r:embed="rId32">
                      <a:extLst>
                        <a:ext uri="{28A0092B-C50C-407E-A947-70E740481C1C}">
                          <a14:useLocalDpi xmlns:a14="http://schemas.microsoft.com/office/drawing/2010/main" val="0"/>
                        </a:ext>
                      </a:extLst>
                    </a:blip>
                    <a:stretch>
                      <a:fillRect/>
                    </a:stretch>
                  </pic:blipFill>
                  <pic:spPr>
                    <a:xfrm>
                      <a:off x="0" y="0"/>
                      <a:ext cx="3249648" cy="2996018"/>
                    </a:xfrm>
                    <a:prstGeom prst="rect">
                      <a:avLst/>
                    </a:prstGeom>
                  </pic:spPr>
                </pic:pic>
              </a:graphicData>
            </a:graphic>
          </wp:inline>
        </w:drawing>
      </w:r>
    </w:p>
    <w:p w14:paraId="668C2F3A" w14:textId="77777777" w:rsidR="00693B65" w:rsidRDefault="00693B65" w:rsidP="00693B65">
      <w:pPr>
        <w:spacing w:line="480" w:lineRule="auto"/>
        <w:jc w:val="both"/>
        <w:rPr>
          <w:rFonts w:ascii="Arial" w:hAnsi="Arial" w:cs="Arial"/>
          <w:b/>
        </w:rPr>
      </w:pPr>
      <w:r>
        <w:rPr>
          <w:rFonts w:ascii="Arial" w:hAnsi="Arial" w:cs="Arial"/>
          <w:b/>
          <w:noProof/>
        </w:rPr>
        <w:drawing>
          <wp:inline distT="0" distB="0" distL="0" distR="0" wp14:anchorId="53A5943E" wp14:editId="4B3832B2">
            <wp:extent cx="3215473" cy="33883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12-13 at 15.03.33.png"/>
                    <pic:cNvPicPr/>
                  </pic:nvPicPr>
                  <pic:blipFill>
                    <a:blip r:embed="rId33">
                      <a:extLst>
                        <a:ext uri="{28A0092B-C50C-407E-A947-70E740481C1C}">
                          <a14:useLocalDpi xmlns:a14="http://schemas.microsoft.com/office/drawing/2010/main" val="0"/>
                        </a:ext>
                      </a:extLst>
                    </a:blip>
                    <a:stretch>
                      <a:fillRect/>
                    </a:stretch>
                  </pic:blipFill>
                  <pic:spPr>
                    <a:xfrm>
                      <a:off x="0" y="0"/>
                      <a:ext cx="3255329" cy="3430368"/>
                    </a:xfrm>
                    <a:prstGeom prst="rect">
                      <a:avLst/>
                    </a:prstGeom>
                  </pic:spPr>
                </pic:pic>
              </a:graphicData>
            </a:graphic>
          </wp:inline>
        </w:drawing>
      </w:r>
      <w:r>
        <w:rPr>
          <w:rFonts w:ascii="Arial" w:hAnsi="Arial" w:cs="Arial"/>
          <w:b/>
          <w:noProof/>
        </w:rPr>
        <w:drawing>
          <wp:inline distT="0" distB="0" distL="0" distR="0" wp14:anchorId="08FF36CE" wp14:editId="425DD51B">
            <wp:extent cx="3317998" cy="16981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12-13 at 15.03.59.png"/>
                    <pic:cNvPicPr/>
                  </pic:nvPicPr>
                  <pic:blipFill>
                    <a:blip r:embed="rId34">
                      <a:extLst>
                        <a:ext uri="{28A0092B-C50C-407E-A947-70E740481C1C}">
                          <a14:useLocalDpi xmlns:a14="http://schemas.microsoft.com/office/drawing/2010/main" val="0"/>
                        </a:ext>
                      </a:extLst>
                    </a:blip>
                    <a:stretch>
                      <a:fillRect/>
                    </a:stretch>
                  </pic:blipFill>
                  <pic:spPr>
                    <a:xfrm>
                      <a:off x="0" y="0"/>
                      <a:ext cx="3451133" cy="1766310"/>
                    </a:xfrm>
                    <a:prstGeom prst="rect">
                      <a:avLst/>
                    </a:prstGeom>
                  </pic:spPr>
                </pic:pic>
              </a:graphicData>
            </a:graphic>
          </wp:inline>
        </w:drawing>
      </w:r>
      <w:r>
        <w:rPr>
          <w:rFonts w:ascii="Arial" w:hAnsi="Arial" w:cs="Arial"/>
          <w:b/>
        </w:rPr>
        <w:t xml:space="preserve"> </w:t>
      </w:r>
    </w:p>
    <w:p w14:paraId="113C80C4" w14:textId="6419C6B3" w:rsidR="00C27EFC" w:rsidRPr="00693B65" w:rsidRDefault="0079051F" w:rsidP="00693B65">
      <w:pPr>
        <w:spacing w:line="480" w:lineRule="auto"/>
        <w:jc w:val="right"/>
        <w:rPr>
          <w:rFonts w:ascii="Arial" w:hAnsi="Arial" w:cs="Arial"/>
        </w:rPr>
      </w:pPr>
      <w:r>
        <w:rPr>
          <w:rFonts w:ascii="Arial" w:hAnsi="Arial" w:cs="Arial"/>
        </w:rPr>
        <w:t>(Indiegogo</w:t>
      </w:r>
      <w:r w:rsidRPr="0079051F">
        <w:rPr>
          <w:rFonts w:ascii="Arial" w:hAnsi="Arial" w:cs="Arial"/>
        </w:rPr>
        <w:t>, no date)</w:t>
      </w:r>
    </w:p>
    <w:p w14:paraId="0E3EBA15" w14:textId="2346E6B0" w:rsidR="00693B65" w:rsidRPr="00693B65" w:rsidRDefault="00693B65" w:rsidP="00693B65">
      <w:pPr>
        <w:pStyle w:val="Caption"/>
        <w:keepNext/>
        <w:jc w:val="both"/>
        <w:rPr>
          <w:rFonts w:ascii="Arial" w:hAnsi="Arial" w:cs="Arial"/>
          <w:sz w:val="20"/>
        </w:rPr>
      </w:pPr>
      <w:proofErr w:type="gramStart"/>
      <w:r w:rsidRPr="00693B65">
        <w:rPr>
          <w:rFonts w:ascii="Arial" w:hAnsi="Arial" w:cs="Arial"/>
          <w:sz w:val="20"/>
        </w:rPr>
        <w:lastRenderedPageBreak/>
        <w:t>Figure</w:t>
      </w:r>
      <w:r w:rsidR="00DE2E28">
        <w:rPr>
          <w:rFonts w:ascii="Arial" w:hAnsi="Arial" w:cs="Arial"/>
          <w:sz w:val="20"/>
        </w:rPr>
        <w:t xml:space="preserve"> 7</w:t>
      </w:r>
      <w:r w:rsidRPr="00693B65">
        <w:rPr>
          <w:rFonts w:ascii="Arial" w:hAnsi="Arial" w:cs="Arial"/>
          <w:sz w:val="20"/>
        </w:rPr>
        <w:t>.</w:t>
      </w:r>
      <w:proofErr w:type="gramEnd"/>
      <w:r w:rsidRPr="00693B65">
        <w:rPr>
          <w:rFonts w:ascii="Arial" w:hAnsi="Arial" w:cs="Arial"/>
          <w:sz w:val="20"/>
        </w:rPr>
        <w:t xml:space="preserve"> Facebook Page</w:t>
      </w:r>
    </w:p>
    <w:p w14:paraId="362F8A5F" w14:textId="3525A1FD" w:rsidR="005A030A" w:rsidRDefault="002474CB" w:rsidP="0039745D">
      <w:pPr>
        <w:spacing w:line="480" w:lineRule="auto"/>
        <w:jc w:val="both"/>
        <w:rPr>
          <w:rFonts w:cs="Arial"/>
          <w:b/>
          <w:sz w:val="36"/>
        </w:rPr>
      </w:pPr>
      <w:r>
        <w:rPr>
          <w:rFonts w:cs="Arial"/>
          <w:b/>
          <w:noProof/>
          <w:sz w:val="36"/>
        </w:rPr>
        <w:drawing>
          <wp:inline distT="0" distB="0" distL="0" distR="0" wp14:anchorId="62D577DB" wp14:editId="5E910629">
            <wp:extent cx="5958673" cy="406285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12-13 at 15.11.22.png"/>
                    <pic:cNvPicPr/>
                  </pic:nvPicPr>
                  <pic:blipFill>
                    <a:blip r:embed="rId35">
                      <a:extLst>
                        <a:ext uri="{28A0092B-C50C-407E-A947-70E740481C1C}">
                          <a14:useLocalDpi xmlns:a14="http://schemas.microsoft.com/office/drawing/2010/main" val="0"/>
                        </a:ext>
                      </a:extLst>
                    </a:blip>
                    <a:stretch>
                      <a:fillRect/>
                    </a:stretch>
                  </pic:blipFill>
                  <pic:spPr>
                    <a:xfrm>
                      <a:off x="0" y="0"/>
                      <a:ext cx="6005975" cy="4095110"/>
                    </a:xfrm>
                    <a:prstGeom prst="rect">
                      <a:avLst/>
                    </a:prstGeom>
                    <a:ln>
                      <a:noFill/>
                    </a:ln>
                  </pic:spPr>
                </pic:pic>
              </a:graphicData>
            </a:graphic>
          </wp:inline>
        </w:drawing>
      </w:r>
    </w:p>
    <w:p w14:paraId="5FE344FF" w14:textId="37685F75" w:rsidR="00693B65" w:rsidRPr="00693B65" w:rsidRDefault="00693B65" w:rsidP="00693B65">
      <w:pPr>
        <w:pStyle w:val="Caption"/>
        <w:keepNext/>
        <w:jc w:val="both"/>
        <w:rPr>
          <w:rFonts w:ascii="Arial" w:hAnsi="Arial" w:cs="Arial"/>
          <w:sz w:val="20"/>
        </w:rPr>
      </w:pPr>
      <w:proofErr w:type="gramStart"/>
      <w:r w:rsidRPr="00693B65">
        <w:rPr>
          <w:rFonts w:ascii="Arial" w:hAnsi="Arial" w:cs="Arial"/>
          <w:sz w:val="20"/>
        </w:rPr>
        <w:t>Figure</w:t>
      </w:r>
      <w:r w:rsidR="00DE2E28">
        <w:rPr>
          <w:rFonts w:ascii="Arial" w:hAnsi="Arial" w:cs="Arial"/>
          <w:sz w:val="20"/>
        </w:rPr>
        <w:t xml:space="preserve"> 8</w:t>
      </w:r>
      <w:r w:rsidRPr="00693B65">
        <w:rPr>
          <w:rFonts w:ascii="Arial" w:hAnsi="Arial" w:cs="Arial"/>
          <w:sz w:val="20"/>
        </w:rPr>
        <w:t>.</w:t>
      </w:r>
      <w:proofErr w:type="gramEnd"/>
      <w:r w:rsidRPr="00693B65">
        <w:rPr>
          <w:rFonts w:ascii="Arial" w:hAnsi="Arial" w:cs="Arial"/>
          <w:sz w:val="20"/>
        </w:rPr>
        <w:t xml:space="preserve"> Twitter Page</w:t>
      </w:r>
    </w:p>
    <w:p w14:paraId="75EE8FE7" w14:textId="25619CA9" w:rsidR="00693B65" w:rsidRPr="00DE2E28" w:rsidRDefault="005A030A" w:rsidP="0039745D">
      <w:pPr>
        <w:spacing w:line="480" w:lineRule="auto"/>
        <w:jc w:val="both"/>
      </w:pPr>
      <w:r>
        <w:rPr>
          <w:rFonts w:cs="Arial"/>
          <w:b/>
          <w:noProof/>
          <w:sz w:val="36"/>
        </w:rPr>
        <w:drawing>
          <wp:inline distT="0" distB="0" distL="0" distR="0" wp14:anchorId="41C3F981" wp14:editId="7BF61332">
            <wp:extent cx="5817996" cy="36623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12-13 at 15.16.37.png"/>
                    <pic:cNvPicPr/>
                  </pic:nvPicPr>
                  <pic:blipFill>
                    <a:blip r:embed="rId36">
                      <a:extLst>
                        <a:ext uri="{28A0092B-C50C-407E-A947-70E740481C1C}">
                          <a14:useLocalDpi xmlns:a14="http://schemas.microsoft.com/office/drawing/2010/main" val="0"/>
                        </a:ext>
                      </a:extLst>
                    </a:blip>
                    <a:stretch>
                      <a:fillRect/>
                    </a:stretch>
                  </pic:blipFill>
                  <pic:spPr>
                    <a:xfrm>
                      <a:off x="0" y="0"/>
                      <a:ext cx="5830811" cy="3670438"/>
                    </a:xfrm>
                    <a:prstGeom prst="rect">
                      <a:avLst/>
                    </a:prstGeom>
                  </pic:spPr>
                </pic:pic>
              </a:graphicData>
            </a:graphic>
          </wp:inline>
        </w:drawing>
      </w:r>
    </w:p>
    <w:p w14:paraId="5E437FB7" w14:textId="61C8DBC6" w:rsidR="00F66AFF" w:rsidRPr="00F66AFF" w:rsidRDefault="00F66AFF" w:rsidP="00F66AFF">
      <w:pPr>
        <w:pStyle w:val="ListParagraph"/>
        <w:numPr>
          <w:ilvl w:val="1"/>
          <w:numId w:val="11"/>
        </w:numPr>
        <w:spacing w:line="480" w:lineRule="auto"/>
        <w:jc w:val="both"/>
        <w:rPr>
          <w:rFonts w:cs="Arial"/>
          <w:sz w:val="32"/>
        </w:rPr>
      </w:pPr>
      <w:r>
        <w:rPr>
          <w:rFonts w:cs="Arial"/>
          <w:sz w:val="32"/>
        </w:rPr>
        <w:lastRenderedPageBreak/>
        <w:t xml:space="preserve">Appendix 5 </w:t>
      </w:r>
      <w:r w:rsidRPr="00F66AFF">
        <w:rPr>
          <w:rFonts w:cs="Arial"/>
          <w:sz w:val="32"/>
        </w:rPr>
        <w:t>– Circular Economy Model</w:t>
      </w:r>
    </w:p>
    <w:p w14:paraId="5E876CEA" w14:textId="77777777" w:rsidR="00F66AFF" w:rsidRPr="00FE2434" w:rsidRDefault="00F66AFF" w:rsidP="00F66AFF">
      <w:pPr>
        <w:spacing w:line="480" w:lineRule="auto"/>
        <w:jc w:val="both"/>
        <w:rPr>
          <w:rFonts w:ascii="Arial" w:hAnsi="Arial" w:cs="Arial"/>
        </w:rPr>
      </w:pPr>
      <w:r>
        <w:rPr>
          <w:rFonts w:ascii="Arial" w:hAnsi="Arial" w:cs="Arial"/>
        </w:rPr>
        <w:t xml:space="preserve">The circular economy is an alternative to the linear </w:t>
      </w:r>
      <w:proofErr w:type="gramStart"/>
      <w:r>
        <w:rPr>
          <w:rFonts w:ascii="Arial" w:hAnsi="Arial" w:cs="Arial"/>
        </w:rPr>
        <w:t>economy,</w:t>
      </w:r>
      <w:proofErr w:type="gramEnd"/>
      <w:r>
        <w:rPr>
          <w:rFonts w:ascii="Arial" w:hAnsi="Arial" w:cs="Arial"/>
        </w:rPr>
        <w:t xml:space="preserve"> it is based on the three main concepts of RETAKE, REMAKE and RESTORE. The circular economy model states that resources should be use for a longer period of time and extract their value while they are still usable. When their life ends, then products or materials should be recovered and regenerated to produce new products. This model addresses waste problems, scarcity of resources and environmental impact (Benton, Hazell &amp; Julie, 2015). </w:t>
      </w:r>
    </w:p>
    <w:p w14:paraId="0C6A3A42" w14:textId="77777777" w:rsidR="00F66AFF" w:rsidRDefault="00F66AFF" w:rsidP="00F66AFF">
      <w:pPr>
        <w:pStyle w:val="Caption"/>
        <w:keepNext/>
        <w:jc w:val="both"/>
        <w:rPr>
          <w:rFonts w:ascii="Arial" w:hAnsi="Arial" w:cs="Arial"/>
          <w:sz w:val="20"/>
        </w:rPr>
      </w:pPr>
    </w:p>
    <w:p w14:paraId="6249A302" w14:textId="0C290DA6" w:rsidR="00F66AFF" w:rsidRPr="00FE2434" w:rsidRDefault="00F66AFF" w:rsidP="00F66AFF">
      <w:pPr>
        <w:pStyle w:val="Caption"/>
        <w:keepNext/>
        <w:jc w:val="both"/>
        <w:rPr>
          <w:rFonts w:ascii="Arial" w:hAnsi="Arial" w:cs="Arial"/>
          <w:sz w:val="20"/>
        </w:rPr>
      </w:pPr>
      <w:proofErr w:type="gramStart"/>
      <w:r w:rsidRPr="00FE2434">
        <w:rPr>
          <w:rFonts w:ascii="Arial" w:hAnsi="Arial" w:cs="Arial"/>
          <w:sz w:val="20"/>
        </w:rPr>
        <w:t>Figure</w:t>
      </w:r>
      <w:r w:rsidR="00DE2E28">
        <w:rPr>
          <w:rFonts w:ascii="Arial" w:hAnsi="Arial" w:cs="Arial"/>
          <w:sz w:val="20"/>
        </w:rPr>
        <w:t xml:space="preserve"> 9</w:t>
      </w:r>
      <w:r w:rsidRPr="00FE2434">
        <w:rPr>
          <w:rFonts w:ascii="Arial" w:hAnsi="Arial" w:cs="Arial"/>
          <w:sz w:val="20"/>
        </w:rPr>
        <w:t>.</w:t>
      </w:r>
      <w:proofErr w:type="gramEnd"/>
      <w:r w:rsidRPr="00FE2434">
        <w:rPr>
          <w:rFonts w:ascii="Arial" w:hAnsi="Arial" w:cs="Arial"/>
          <w:sz w:val="20"/>
        </w:rPr>
        <w:t xml:space="preserve"> The Circular Economy Model</w:t>
      </w:r>
    </w:p>
    <w:p w14:paraId="3DFF63EF" w14:textId="77777777" w:rsidR="00F66AFF" w:rsidRDefault="00F66AFF" w:rsidP="00F66AFF">
      <w:pPr>
        <w:spacing w:line="480" w:lineRule="auto"/>
        <w:jc w:val="both"/>
        <w:rPr>
          <w:rFonts w:ascii="Arial" w:hAnsi="Arial" w:cs="Arial"/>
        </w:rPr>
      </w:pPr>
      <w:r>
        <w:rPr>
          <w:rFonts w:ascii="Arial" w:hAnsi="Arial" w:cs="Arial"/>
          <w:noProof/>
        </w:rPr>
        <w:drawing>
          <wp:inline distT="0" distB="0" distL="0" distR="0" wp14:anchorId="101CF8AC" wp14:editId="427C8B71">
            <wp:extent cx="2582656" cy="2212709"/>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ascii="Arial" w:hAnsi="Arial" w:cs="Arial"/>
        </w:rPr>
        <w:t>(Adapted from Benton, Hazell &amp; Julie, 2015)</w:t>
      </w:r>
    </w:p>
    <w:p w14:paraId="09A9AA5C" w14:textId="77777777" w:rsidR="00F66AFF" w:rsidRDefault="00F66AFF" w:rsidP="00F66AFF">
      <w:pPr>
        <w:spacing w:line="480" w:lineRule="auto"/>
        <w:jc w:val="both"/>
        <w:rPr>
          <w:rFonts w:ascii="Arial" w:hAnsi="Arial" w:cs="Arial"/>
        </w:rPr>
      </w:pPr>
    </w:p>
    <w:p w14:paraId="36C38207" w14:textId="4C6F4649" w:rsidR="00F66AFF" w:rsidRDefault="001D2C3D" w:rsidP="0039745D">
      <w:pPr>
        <w:spacing w:line="480" w:lineRule="auto"/>
        <w:jc w:val="both"/>
        <w:rPr>
          <w:rFonts w:ascii="Arial" w:hAnsi="Arial" w:cs="Arial"/>
        </w:rPr>
      </w:pPr>
      <w:r>
        <w:rPr>
          <w:rFonts w:ascii="Arial" w:hAnsi="Arial" w:cs="Arial"/>
        </w:rPr>
        <w:t xml:space="preserve">XXX </w:t>
      </w:r>
      <w:r w:rsidR="00F66AFF">
        <w:rPr>
          <w:rFonts w:ascii="Arial" w:hAnsi="Arial" w:cs="Arial"/>
        </w:rPr>
        <w:t xml:space="preserve">has put in action the concept of circular economy in the production of the Pollinator </w:t>
      </w:r>
      <w:proofErr w:type="gramStart"/>
      <w:r w:rsidR="00F66AFF">
        <w:rPr>
          <w:rFonts w:ascii="Arial" w:hAnsi="Arial" w:cs="Arial"/>
        </w:rPr>
        <w:t>Houses,</w:t>
      </w:r>
      <w:proofErr w:type="gramEnd"/>
      <w:r w:rsidR="00F66AFF">
        <w:rPr>
          <w:rFonts w:ascii="Arial" w:hAnsi="Arial" w:cs="Arial"/>
        </w:rPr>
        <w:t xml:space="preserve"> in fact to reduce waste they repurpose unused resources, such as Western Red Cedar timber offcuts, unused panels and bamboo coming from the manufacturing warehouse. Their idea of reducing the environmental footprint t</w:t>
      </w:r>
      <w:r>
        <w:rPr>
          <w:rFonts w:ascii="Arial" w:hAnsi="Arial" w:cs="Arial"/>
        </w:rPr>
        <w:t xml:space="preserve">urned into the creation of XXX </w:t>
      </w:r>
      <w:r w:rsidR="00F66AFF">
        <w:rPr>
          <w:rFonts w:ascii="Arial" w:hAnsi="Arial" w:cs="Arial"/>
        </w:rPr>
        <w:t xml:space="preserve">Pollinator </w:t>
      </w:r>
      <w:r>
        <w:rPr>
          <w:rFonts w:ascii="Arial" w:hAnsi="Arial" w:cs="Arial"/>
        </w:rPr>
        <w:t>Houses to host pollinators (XXX</w:t>
      </w:r>
      <w:r w:rsidR="00F66AFF">
        <w:rPr>
          <w:rFonts w:ascii="Arial" w:hAnsi="Arial" w:cs="Arial"/>
        </w:rPr>
        <w:t>, no date).</w:t>
      </w:r>
    </w:p>
    <w:p w14:paraId="458B3FF3" w14:textId="77777777" w:rsidR="00F66AFF" w:rsidRDefault="00F66AFF" w:rsidP="0039745D">
      <w:pPr>
        <w:spacing w:line="480" w:lineRule="auto"/>
        <w:jc w:val="both"/>
        <w:rPr>
          <w:rFonts w:ascii="Arial" w:hAnsi="Arial" w:cs="Arial"/>
        </w:rPr>
      </w:pPr>
    </w:p>
    <w:p w14:paraId="31C7A150" w14:textId="77777777" w:rsidR="00F66AFF" w:rsidRPr="00F66AFF" w:rsidRDefault="00F66AFF" w:rsidP="0039745D">
      <w:pPr>
        <w:spacing w:line="480" w:lineRule="auto"/>
        <w:jc w:val="both"/>
        <w:rPr>
          <w:rFonts w:ascii="Arial" w:hAnsi="Arial" w:cs="Arial"/>
        </w:rPr>
      </w:pPr>
    </w:p>
    <w:p w14:paraId="47EBCBE8" w14:textId="10CE53F8" w:rsidR="00F66AFF" w:rsidRPr="00F66AFF" w:rsidRDefault="00F66AFF" w:rsidP="00F66AFF">
      <w:pPr>
        <w:pStyle w:val="ListParagraph"/>
        <w:numPr>
          <w:ilvl w:val="1"/>
          <w:numId w:val="11"/>
        </w:numPr>
        <w:spacing w:line="480" w:lineRule="auto"/>
        <w:jc w:val="both"/>
        <w:rPr>
          <w:rFonts w:cs="Arial"/>
          <w:sz w:val="32"/>
        </w:rPr>
      </w:pPr>
      <w:r w:rsidRPr="00F66AFF">
        <w:rPr>
          <w:rFonts w:cs="Arial"/>
          <w:noProof/>
          <w:sz w:val="16"/>
          <w:lang w:eastAsia="en-GB"/>
        </w:rPr>
        <w:lastRenderedPageBreak/>
        <w:drawing>
          <wp:anchor distT="0" distB="0" distL="114300" distR="114300" simplePos="0" relativeHeight="251695104" behindDoc="0" locked="0" layoutInCell="1" allowOverlap="1" wp14:anchorId="737DB696" wp14:editId="7E5EB281">
            <wp:simplePos x="0" y="0"/>
            <wp:positionH relativeFrom="column">
              <wp:posOffset>-85090</wp:posOffset>
            </wp:positionH>
            <wp:positionV relativeFrom="paragraph">
              <wp:posOffset>1070329</wp:posOffset>
            </wp:positionV>
            <wp:extent cx="5997575" cy="14363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2-12 at 16.24.42.png"/>
                    <pic:cNvPicPr/>
                  </pic:nvPicPr>
                  <pic:blipFill rotWithShape="1">
                    <a:blip r:embed="rId42">
                      <a:extLst>
                        <a:ext uri="{28A0092B-C50C-407E-A947-70E740481C1C}">
                          <a14:useLocalDpi xmlns:a14="http://schemas.microsoft.com/office/drawing/2010/main" val="0"/>
                        </a:ext>
                      </a:extLst>
                    </a:blip>
                    <a:srcRect t="10484"/>
                    <a:stretch/>
                  </pic:blipFill>
                  <pic:spPr bwMode="auto">
                    <a:xfrm>
                      <a:off x="0" y="0"/>
                      <a:ext cx="5997575" cy="143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6AFF">
        <w:rPr>
          <w:rFonts w:cs="Arial"/>
          <w:noProof/>
          <w:sz w:val="22"/>
          <w:lang w:eastAsia="en-GB"/>
        </w:rPr>
        <mc:AlternateContent>
          <mc:Choice Requires="wps">
            <w:drawing>
              <wp:anchor distT="0" distB="0" distL="114300" distR="114300" simplePos="0" relativeHeight="251697152" behindDoc="0" locked="0" layoutInCell="1" allowOverlap="1" wp14:anchorId="0FF0BDF2" wp14:editId="64D92368">
                <wp:simplePos x="0" y="0"/>
                <wp:positionH relativeFrom="column">
                  <wp:posOffset>5226</wp:posOffset>
                </wp:positionH>
                <wp:positionV relativeFrom="paragraph">
                  <wp:posOffset>723754</wp:posOffset>
                </wp:positionV>
                <wp:extent cx="5727700" cy="23050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727700" cy="230505"/>
                        </a:xfrm>
                        <a:prstGeom prst="rect">
                          <a:avLst/>
                        </a:prstGeom>
                        <a:solidFill>
                          <a:prstClr val="white"/>
                        </a:solidFill>
                        <a:ln>
                          <a:noFill/>
                        </a:ln>
                      </wps:spPr>
                      <wps:txbx>
                        <w:txbxContent>
                          <w:p w14:paraId="5C37A680" w14:textId="03317F40" w:rsidR="00A7480C" w:rsidRPr="00693B65" w:rsidRDefault="00A7480C" w:rsidP="00693B65">
                            <w:pPr>
                              <w:pStyle w:val="Caption"/>
                              <w:rPr>
                                <w:rFonts w:ascii="Arial" w:hAnsi="Arial" w:cs="Arial"/>
                                <w:noProof/>
                                <w:sz w:val="20"/>
                              </w:rPr>
                            </w:pPr>
                            <w:proofErr w:type="gramStart"/>
                            <w:r w:rsidRPr="00693B65">
                              <w:rPr>
                                <w:rFonts w:ascii="Arial" w:hAnsi="Arial" w:cs="Arial"/>
                                <w:sz w:val="20"/>
                              </w:rPr>
                              <w:t>Figure</w:t>
                            </w:r>
                            <w:r>
                              <w:rPr>
                                <w:rFonts w:ascii="Arial" w:hAnsi="Arial" w:cs="Arial"/>
                                <w:sz w:val="20"/>
                              </w:rPr>
                              <w:t xml:space="preserve"> 10</w:t>
                            </w:r>
                            <w:r w:rsidR="001D2C3D">
                              <w:rPr>
                                <w:rFonts w:ascii="Arial" w:hAnsi="Arial" w:cs="Arial"/>
                                <w:sz w:val="20"/>
                              </w:rPr>
                              <w:t>.</w:t>
                            </w:r>
                            <w:proofErr w:type="gramEnd"/>
                            <w:r w:rsidR="001D2C3D">
                              <w:rPr>
                                <w:rFonts w:ascii="Arial" w:hAnsi="Arial" w:cs="Arial"/>
                                <w:sz w:val="20"/>
                              </w:rPr>
                              <w:t xml:space="preserve"> XXX</w:t>
                            </w:r>
                            <w:r w:rsidRPr="00693B65">
                              <w:rPr>
                                <w:rFonts w:ascii="Arial" w:hAnsi="Arial" w:cs="Arial"/>
                                <w:sz w:val="20"/>
                              </w:rPr>
                              <w:t xml:space="preserve"> Pollinator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0BDF2" id="Text Box 29" o:spid="_x0000_s1029" type="#_x0000_t202" style="position:absolute;left:0;text-align:left;margin-left:.4pt;margin-top:57pt;width:451pt;height:18.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" stroked="f">
                <v:textbox inset="0,0,0,0">
                  <w:txbxContent>
                    <w:p w14:paraId="5C37A680" w14:textId="03317F40" w:rsidR="00A7480C" w:rsidRPr="00693B65" w:rsidRDefault="00A7480C" w:rsidP="00693B65">
                      <w:pPr>
                        <w:pStyle w:val="Caption"/>
                        <w:rPr>
                          <w:rFonts w:ascii="Arial" w:hAnsi="Arial" w:cs="Arial"/>
                          <w:noProof/>
                          <w:sz w:val="20"/>
                        </w:rPr>
                      </w:pPr>
                      <w:r w:rsidRPr="00693B65">
                        <w:rPr>
                          <w:rFonts w:ascii="Arial" w:hAnsi="Arial" w:cs="Arial"/>
                          <w:sz w:val="20"/>
                        </w:rPr>
                        <w:t>Figure</w:t>
                      </w:r>
                      <w:r>
                        <w:rPr>
                          <w:rFonts w:ascii="Arial" w:hAnsi="Arial" w:cs="Arial"/>
                          <w:sz w:val="20"/>
                        </w:rPr>
                        <w:t xml:space="preserve"> 10</w:t>
                      </w:r>
                      <w:r w:rsidR="001D2C3D">
                        <w:rPr>
                          <w:rFonts w:ascii="Arial" w:hAnsi="Arial" w:cs="Arial"/>
                          <w:sz w:val="20"/>
                        </w:rPr>
                        <w:t>. XXX</w:t>
                      </w:r>
                      <w:r w:rsidRPr="00693B65">
                        <w:rPr>
                          <w:rFonts w:ascii="Arial" w:hAnsi="Arial" w:cs="Arial"/>
                          <w:sz w:val="20"/>
                        </w:rPr>
                        <w:t xml:space="preserve"> Pollinator House</w:t>
                      </w:r>
                    </w:p>
                  </w:txbxContent>
                </v:textbox>
                <w10:wrap type="square"/>
              </v:shape>
            </w:pict>
          </mc:Fallback>
        </mc:AlternateContent>
      </w:r>
      <w:r>
        <w:rPr>
          <w:rFonts w:cs="Arial"/>
          <w:sz w:val="32"/>
        </w:rPr>
        <w:t>Appendix 6</w:t>
      </w:r>
      <w:r w:rsidRPr="00F66AFF">
        <w:rPr>
          <w:rFonts w:cs="Arial"/>
          <w:sz w:val="32"/>
        </w:rPr>
        <w:t xml:space="preserve"> – </w:t>
      </w:r>
      <w:r w:rsidR="001D2C3D">
        <w:rPr>
          <w:rFonts w:cs="Arial"/>
          <w:sz w:val="32"/>
        </w:rPr>
        <w:t>Sustainability at XXX</w:t>
      </w:r>
    </w:p>
    <w:p w14:paraId="704124FF" w14:textId="0E3F315C" w:rsidR="00F66AFF" w:rsidRDefault="0079051F" w:rsidP="00F66AFF">
      <w:pPr>
        <w:spacing w:line="480" w:lineRule="auto"/>
        <w:jc w:val="right"/>
        <w:rPr>
          <w:rFonts w:ascii="Arial" w:hAnsi="Arial" w:cs="Arial"/>
        </w:rPr>
      </w:pPr>
      <w:r w:rsidRPr="0079051F">
        <w:rPr>
          <w:rFonts w:ascii="Arial" w:hAnsi="Arial" w:cs="Arial"/>
        </w:rPr>
        <w:t>(</w:t>
      </w:r>
      <w:r w:rsidR="001D2C3D">
        <w:rPr>
          <w:rFonts w:ascii="Arial" w:hAnsi="Arial" w:cs="Arial"/>
        </w:rPr>
        <w:t>XXX</w:t>
      </w:r>
      <w:r w:rsidRPr="0079051F">
        <w:rPr>
          <w:rFonts w:ascii="Arial" w:hAnsi="Arial" w:cs="Arial"/>
        </w:rPr>
        <w:t>, no date)</w:t>
      </w:r>
    </w:p>
    <w:p w14:paraId="18904CAA" w14:textId="77777777" w:rsidR="00A7480C" w:rsidRPr="00F66AFF" w:rsidRDefault="00A7480C" w:rsidP="00F66AFF">
      <w:pPr>
        <w:spacing w:line="480" w:lineRule="auto"/>
        <w:jc w:val="right"/>
        <w:rPr>
          <w:rFonts w:ascii="Arial" w:hAnsi="Arial" w:cs="Arial"/>
        </w:rPr>
      </w:pPr>
    </w:p>
    <w:p w14:paraId="613A4F24" w14:textId="48B92E4A" w:rsidR="005A030A" w:rsidRPr="005A030A" w:rsidRDefault="005A030A" w:rsidP="0039745D">
      <w:pPr>
        <w:pStyle w:val="Caption"/>
        <w:keepNext/>
        <w:spacing w:line="480" w:lineRule="auto"/>
        <w:rPr>
          <w:rFonts w:ascii="Arial" w:hAnsi="Arial" w:cs="Arial"/>
          <w:sz w:val="20"/>
        </w:rPr>
      </w:pPr>
      <w:proofErr w:type="gramStart"/>
      <w:r w:rsidRPr="005A030A">
        <w:rPr>
          <w:rFonts w:ascii="Arial" w:hAnsi="Arial" w:cs="Arial"/>
          <w:sz w:val="20"/>
        </w:rPr>
        <w:t>Figure</w:t>
      </w:r>
      <w:r w:rsidR="00DE2E28">
        <w:rPr>
          <w:rFonts w:ascii="Arial" w:hAnsi="Arial" w:cs="Arial"/>
          <w:sz w:val="20"/>
        </w:rPr>
        <w:t xml:space="preserve"> 11</w:t>
      </w:r>
      <w:r w:rsidRPr="005A030A">
        <w:rPr>
          <w:rFonts w:ascii="Arial" w:hAnsi="Arial" w:cs="Arial"/>
          <w:sz w:val="20"/>
        </w:rPr>
        <w:t>.</w:t>
      </w:r>
      <w:proofErr w:type="gramEnd"/>
      <w:r w:rsidRPr="005A030A">
        <w:rPr>
          <w:rFonts w:ascii="Arial" w:hAnsi="Arial" w:cs="Arial"/>
          <w:sz w:val="20"/>
        </w:rPr>
        <w:t xml:space="preserve"> Western Red Cedar &amp; Araucaria Hoop Pine Products</w:t>
      </w:r>
    </w:p>
    <w:p w14:paraId="544F6C41" w14:textId="4ADAED61" w:rsidR="00F66AFF" w:rsidRDefault="00EB724B" w:rsidP="00A7480C">
      <w:pPr>
        <w:spacing w:line="480" w:lineRule="auto"/>
        <w:jc w:val="right"/>
        <w:rPr>
          <w:rFonts w:ascii="Arial" w:hAnsi="Arial" w:cs="Arial"/>
        </w:rPr>
      </w:pPr>
      <w:r w:rsidRPr="0079051F">
        <w:rPr>
          <w:rFonts w:ascii="Arial" w:hAnsi="Arial" w:cs="Arial"/>
          <w:noProof/>
          <w:sz w:val="18"/>
        </w:rPr>
        <w:drawing>
          <wp:inline distT="0" distB="0" distL="0" distR="0" wp14:anchorId="21AC9A59" wp14:editId="5A0B0ACB">
            <wp:extent cx="5750326" cy="147710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2-12 at 17.43.24.png"/>
                    <pic:cNvPicPr/>
                  </pic:nvPicPr>
                  <pic:blipFill>
                    <a:blip r:embed="rId43">
                      <a:extLst>
                        <a:ext uri="{28A0092B-C50C-407E-A947-70E740481C1C}">
                          <a14:useLocalDpi xmlns:a14="http://schemas.microsoft.com/office/drawing/2010/main" val="0"/>
                        </a:ext>
                      </a:extLst>
                    </a:blip>
                    <a:stretch>
                      <a:fillRect/>
                    </a:stretch>
                  </pic:blipFill>
                  <pic:spPr>
                    <a:xfrm>
                      <a:off x="0" y="0"/>
                      <a:ext cx="5810526" cy="1492571"/>
                    </a:xfrm>
                    <a:prstGeom prst="rect">
                      <a:avLst/>
                    </a:prstGeom>
                  </pic:spPr>
                </pic:pic>
              </a:graphicData>
            </a:graphic>
          </wp:inline>
        </w:drawing>
      </w:r>
      <w:r w:rsidR="0079051F" w:rsidRPr="0079051F">
        <w:rPr>
          <w:rFonts w:ascii="Arial" w:hAnsi="Arial" w:cs="Arial"/>
        </w:rPr>
        <w:t>(</w:t>
      </w:r>
      <w:r w:rsidR="001D2C3D">
        <w:rPr>
          <w:rFonts w:ascii="Arial" w:hAnsi="Arial" w:cs="Arial"/>
        </w:rPr>
        <w:t>XXX</w:t>
      </w:r>
      <w:r w:rsidR="0079051F" w:rsidRPr="0079051F">
        <w:rPr>
          <w:rFonts w:ascii="Arial" w:hAnsi="Arial" w:cs="Arial"/>
        </w:rPr>
        <w:t>, no date)</w:t>
      </w:r>
    </w:p>
    <w:p w14:paraId="29315113" w14:textId="77777777" w:rsidR="00A7480C" w:rsidRPr="0079051F" w:rsidRDefault="00A7480C" w:rsidP="00A7480C">
      <w:pPr>
        <w:spacing w:line="480" w:lineRule="auto"/>
        <w:jc w:val="right"/>
        <w:rPr>
          <w:rFonts w:ascii="Arial" w:hAnsi="Arial" w:cs="Arial"/>
        </w:rPr>
      </w:pPr>
    </w:p>
    <w:p w14:paraId="5641D79B" w14:textId="1A8E88AC" w:rsidR="005A030A" w:rsidRPr="005A030A" w:rsidRDefault="005A030A" w:rsidP="0039745D">
      <w:pPr>
        <w:pStyle w:val="Caption"/>
        <w:keepNext/>
        <w:spacing w:line="480" w:lineRule="auto"/>
        <w:jc w:val="both"/>
        <w:rPr>
          <w:rFonts w:ascii="Arial" w:hAnsi="Arial" w:cs="Arial"/>
          <w:sz w:val="20"/>
        </w:rPr>
      </w:pPr>
      <w:proofErr w:type="gramStart"/>
      <w:r w:rsidRPr="005A030A">
        <w:rPr>
          <w:rFonts w:ascii="Arial" w:hAnsi="Arial" w:cs="Arial"/>
          <w:sz w:val="20"/>
        </w:rPr>
        <w:t>Figure</w:t>
      </w:r>
      <w:r w:rsidR="00DE2E28">
        <w:rPr>
          <w:rFonts w:ascii="Arial" w:hAnsi="Arial" w:cs="Arial"/>
          <w:sz w:val="20"/>
        </w:rPr>
        <w:t xml:space="preserve"> 12</w:t>
      </w:r>
      <w:r w:rsidRPr="005A030A">
        <w:rPr>
          <w:rFonts w:ascii="Arial" w:hAnsi="Arial" w:cs="Arial"/>
          <w:sz w:val="20"/>
        </w:rPr>
        <w:t>.</w:t>
      </w:r>
      <w:proofErr w:type="gramEnd"/>
      <w:r w:rsidRPr="005A030A">
        <w:rPr>
          <w:rFonts w:ascii="Arial" w:hAnsi="Arial" w:cs="Arial"/>
          <w:sz w:val="20"/>
        </w:rPr>
        <w:t xml:space="preserve"> Organic Cotton Suits</w:t>
      </w:r>
    </w:p>
    <w:p w14:paraId="310C3192" w14:textId="13B5DB74" w:rsidR="0017745F" w:rsidRDefault="00EB724B" w:rsidP="0039745D">
      <w:pPr>
        <w:spacing w:line="480" w:lineRule="auto"/>
        <w:jc w:val="both"/>
        <w:rPr>
          <w:rFonts w:cs="Arial"/>
          <w:b/>
          <w:sz w:val="36"/>
        </w:rPr>
      </w:pPr>
      <w:r>
        <w:rPr>
          <w:rFonts w:ascii="Arial" w:hAnsi="Arial" w:cs="Arial"/>
          <w:noProof/>
        </w:rPr>
        <w:drawing>
          <wp:inline distT="0" distB="0" distL="0" distR="0" wp14:anchorId="42B0B361" wp14:editId="6D2E6136">
            <wp:extent cx="5526593" cy="179066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12-12 at 17.54.57.png"/>
                    <pic:cNvPicPr/>
                  </pic:nvPicPr>
                  <pic:blipFill rotWithShape="1">
                    <a:blip r:embed="rId44">
                      <a:extLst>
                        <a:ext uri="{28A0092B-C50C-407E-A947-70E740481C1C}">
                          <a14:useLocalDpi xmlns:a14="http://schemas.microsoft.com/office/drawing/2010/main" val="0"/>
                        </a:ext>
                      </a:extLst>
                    </a:blip>
                    <a:srcRect t="12004" b="5878"/>
                    <a:stretch/>
                  </pic:blipFill>
                  <pic:spPr bwMode="auto">
                    <a:xfrm>
                      <a:off x="0" y="0"/>
                      <a:ext cx="5603518" cy="1815593"/>
                    </a:xfrm>
                    <a:prstGeom prst="rect">
                      <a:avLst/>
                    </a:prstGeom>
                    <a:ln>
                      <a:noFill/>
                    </a:ln>
                    <a:extLst>
                      <a:ext uri="{53640926-AAD7-44D8-BBD7-CCE9431645EC}">
                        <a14:shadowObscured xmlns:a14="http://schemas.microsoft.com/office/drawing/2010/main"/>
                      </a:ext>
                    </a:extLst>
                  </pic:spPr>
                </pic:pic>
              </a:graphicData>
            </a:graphic>
          </wp:inline>
        </w:drawing>
      </w:r>
    </w:p>
    <w:p w14:paraId="5AEFA27D" w14:textId="3CDCF098" w:rsidR="00087409" w:rsidRPr="00170302" w:rsidRDefault="0079051F" w:rsidP="00274C47">
      <w:pPr>
        <w:spacing w:line="480" w:lineRule="auto"/>
        <w:jc w:val="right"/>
        <w:rPr>
          <w:rFonts w:ascii="Arial" w:hAnsi="Arial" w:cs="Arial"/>
        </w:rPr>
      </w:pPr>
      <w:r w:rsidRPr="0079051F">
        <w:rPr>
          <w:rFonts w:ascii="Arial" w:hAnsi="Arial" w:cs="Arial"/>
        </w:rPr>
        <w:t>(</w:t>
      </w:r>
      <w:r w:rsidR="001D2C3D">
        <w:rPr>
          <w:rFonts w:ascii="Arial" w:hAnsi="Arial" w:cs="Arial"/>
        </w:rPr>
        <w:t>XXX</w:t>
      </w:r>
      <w:r w:rsidRPr="0079051F">
        <w:rPr>
          <w:rFonts w:ascii="Arial" w:hAnsi="Arial" w:cs="Arial"/>
        </w:rPr>
        <w:t>, no date)</w:t>
      </w:r>
    </w:p>
    <w:p w14:paraId="18960C15" w14:textId="1A343B35" w:rsidR="00026DC7" w:rsidRPr="00F66AFF" w:rsidRDefault="002860C0" w:rsidP="00F66AFF">
      <w:pPr>
        <w:pStyle w:val="ListParagraph"/>
        <w:numPr>
          <w:ilvl w:val="1"/>
          <w:numId w:val="47"/>
        </w:numPr>
        <w:spacing w:line="480" w:lineRule="auto"/>
        <w:jc w:val="both"/>
        <w:rPr>
          <w:rFonts w:cs="Arial"/>
          <w:sz w:val="32"/>
        </w:rPr>
      </w:pPr>
      <w:r w:rsidRPr="00F66AFF">
        <w:rPr>
          <w:rFonts w:cs="Arial"/>
          <w:sz w:val="32"/>
        </w:rPr>
        <w:t xml:space="preserve">Appendix </w:t>
      </w:r>
      <w:r w:rsidR="00170302" w:rsidRPr="00F66AFF">
        <w:rPr>
          <w:rFonts w:cs="Arial"/>
          <w:sz w:val="32"/>
        </w:rPr>
        <w:t>7</w:t>
      </w:r>
      <w:r w:rsidR="00087409" w:rsidRPr="00F66AFF">
        <w:rPr>
          <w:rFonts w:cs="Arial"/>
          <w:sz w:val="32"/>
        </w:rPr>
        <w:t xml:space="preserve"> – Studies on Climate Change</w:t>
      </w:r>
    </w:p>
    <w:tbl>
      <w:tblPr>
        <w:tblStyle w:val="TableGrid"/>
        <w:tblW w:w="0" w:type="auto"/>
        <w:shd w:val="clear" w:color="auto" w:fill="1F3864" w:themeFill="accent1" w:themeFillShade="80"/>
        <w:tblLook w:val="04A0" w:firstRow="1" w:lastRow="0" w:firstColumn="1" w:lastColumn="0" w:noHBand="0" w:noVBand="1"/>
      </w:tblPr>
      <w:tblGrid>
        <w:gridCol w:w="9010"/>
      </w:tblGrid>
      <w:tr w:rsidR="00026DC7" w14:paraId="1641EB93" w14:textId="77777777" w:rsidTr="004B6CBA">
        <w:tc>
          <w:tcPr>
            <w:tcW w:w="9010" w:type="dxa"/>
            <w:shd w:val="clear" w:color="auto" w:fill="1F3864" w:themeFill="accent1" w:themeFillShade="80"/>
          </w:tcPr>
          <w:p w14:paraId="75DF6566" w14:textId="338F344C" w:rsidR="00026DC7" w:rsidRPr="00026DC7" w:rsidRDefault="00026DC7" w:rsidP="00026DC7">
            <w:pPr>
              <w:spacing w:line="480" w:lineRule="auto"/>
              <w:jc w:val="both"/>
              <w:rPr>
                <w:rFonts w:ascii="Arial" w:hAnsi="Arial" w:cs="Arial"/>
              </w:rPr>
            </w:pPr>
            <w:r w:rsidRPr="00761CC3">
              <w:rPr>
                <w:rFonts w:ascii="Arial" w:hAnsi="Arial" w:cs="Arial"/>
              </w:rPr>
              <w:lastRenderedPageBreak/>
              <w:t xml:space="preserve">It is proven that </w:t>
            </w:r>
            <w:r>
              <w:rPr>
                <w:rFonts w:ascii="Arial" w:hAnsi="Arial" w:cs="Arial"/>
              </w:rPr>
              <w:t>climate change can have a negative effect on b</w:t>
            </w:r>
            <w:r w:rsidR="008F6E91">
              <w:rPr>
                <w:rFonts w:ascii="Arial" w:hAnsi="Arial" w:cs="Arial"/>
              </w:rPr>
              <w:t xml:space="preserve">ees concerning their behaviour and </w:t>
            </w:r>
            <w:r>
              <w:rPr>
                <w:rFonts w:ascii="Arial" w:hAnsi="Arial" w:cs="Arial"/>
              </w:rPr>
              <w:t>distribution. The European honey bees have naturally developed an adaptation to hot environments and deserts, h</w:t>
            </w:r>
            <w:r w:rsidR="00170302">
              <w:rPr>
                <w:rFonts w:ascii="Arial" w:hAnsi="Arial" w:cs="Arial"/>
              </w:rPr>
              <w:t xml:space="preserve">owever climate change are making </w:t>
            </w:r>
            <w:r>
              <w:rPr>
                <w:rFonts w:ascii="Arial" w:hAnsi="Arial" w:cs="Arial"/>
              </w:rPr>
              <w:t>these environments even hotter and drier, leading to the disappearance of honey bees because of their inability to migrate to more climate favourable areas. A major effect on honey bees is the change in distribution of flower and plant species, which honey bees depend nectar and pollen o</w:t>
            </w:r>
            <w:r w:rsidR="00170302">
              <w:rPr>
                <w:rFonts w:ascii="Arial" w:hAnsi="Arial" w:cs="Arial"/>
              </w:rPr>
              <w:t>n. For instance, heavy rain leads</w:t>
            </w:r>
            <w:r>
              <w:rPr>
                <w:rFonts w:ascii="Arial" w:hAnsi="Arial" w:cs="Arial"/>
              </w:rPr>
              <w:t xml:space="preserve"> acacia flowers</w:t>
            </w:r>
            <w:r w:rsidR="00170302">
              <w:rPr>
                <w:rFonts w:ascii="Arial" w:hAnsi="Arial" w:cs="Arial"/>
              </w:rPr>
              <w:t xml:space="preserve"> to</w:t>
            </w:r>
            <w:r>
              <w:rPr>
                <w:rFonts w:ascii="Arial" w:hAnsi="Arial" w:cs="Arial"/>
              </w:rPr>
              <w:t xml:space="preserve"> dilute too much nectar, making them unattractive to bees. On the other side, if the weather is too dry, certain species of flowers are unable to produce nectar indispensable for bees to harvest. Global warming is therefore </w:t>
            </w:r>
            <w:r w:rsidR="00170302">
              <w:rPr>
                <w:rFonts w:ascii="Arial" w:hAnsi="Arial" w:cs="Arial"/>
              </w:rPr>
              <w:t xml:space="preserve">guiding </w:t>
            </w:r>
            <w:r>
              <w:rPr>
                <w:rFonts w:ascii="Arial" w:hAnsi="Arial" w:cs="Arial"/>
              </w:rPr>
              <w:t>honeybees outside th</w:t>
            </w:r>
            <w:r w:rsidR="00170302">
              <w:rPr>
                <w:rFonts w:ascii="Arial" w:hAnsi="Arial" w:cs="Arial"/>
              </w:rPr>
              <w:t xml:space="preserve">eir current distribution range </w:t>
            </w:r>
            <w:r>
              <w:rPr>
                <w:rFonts w:ascii="Arial" w:hAnsi="Arial" w:cs="Arial"/>
              </w:rPr>
              <w:t xml:space="preserve">(Le Conte &amp; </w:t>
            </w:r>
            <w:proofErr w:type="spellStart"/>
            <w:r>
              <w:rPr>
                <w:rFonts w:ascii="Arial" w:hAnsi="Arial" w:cs="Arial"/>
              </w:rPr>
              <w:t>Navajas</w:t>
            </w:r>
            <w:proofErr w:type="spellEnd"/>
            <w:r>
              <w:rPr>
                <w:rFonts w:ascii="Arial" w:hAnsi="Arial" w:cs="Arial"/>
              </w:rPr>
              <w:t>, 2008).</w:t>
            </w:r>
          </w:p>
        </w:tc>
      </w:tr>
    </w:tbl>
    <w:p w14:paraId="2AB74451" w14:textId="77777777" w:rsidR="00026DC7" w:rsidRPr="00026DC7" w:rsidRDefault="00026DC7" w:rsidP="00026DC7">
      <w:pPr>
        <w:spacing w:line="480" w:lineRule="auto"/>
        <w:jc w:val="both"/>
        <w:rPr>
          <w:rFonts w:ascii="Arial" w:hAnsi="Arial" w:cs="Arial"/>
          <w:b/>
          <w:i/>
          <w:sz w:val="28"/>
        </w:rPr>
      </w:pPr>
    </w:p>
    <w:p w14:paraId="3D319940" w14:textId="7733D6DF" w:rsidR="00026DC7" w:rsidRPr="00026DC7" w:rsidRDefault="00026DC7" w:rsidP="00693B65">
      <w:pPr>
        <w:spacing w:line="480" w:lineRule="auto"/>
        <w:jc w:val="both"/>
        <w:rPr>
          <w:rFonts w:ascii="Arial" w:hAnsi="Arial" w:cs="Arial"/>
          <w:b/>
          <w:i/>
          <w:sz w:val="28"/>
        </w:rPr>
      </w:pPr>
    </w:p>
    <w:p w14:paraId="783A0D35" w14:textId="77777777" w:rsidR="00026DC7" w:rsidRDefault="00026DC7" w:rsidP="00693B65">
      <w:pPr>
        <w:spacing w:line="480" w:lineRule="auto"/>
        <w:jc w:val="both"/>
        <w:rPr>
          <w:rFonts w:ascii="Arial" w:hAnsi="Arial" w:cs="Arial"/>
          <w:b/>
        </w:rPr>
      </w:pPr>
    </w:p>
    <w:p w14:paraId="080FF178" w14:textId="77777777" w:rsidR="00026DC7" w:rsidRDefault="00026DC7" w:rsidP="00693B65">
      <w:pPr>
        <w:spacing w:line="480" w:lineRule="auto"/>
        <w:jc w:val="both"/>
        <w:rPr>
          <w:rFonts w:ascii="Arial" w:hAnsi="Arial" w:cs="Arial"/>
          <w:b/>
        </w:rPr>
      </w:pPr>
    </w:p>
    <w:p w14:paraId="1DEACB4C" w14:textId="77777777" w:rsidR="004B6CBA" w:rsidRDefault="004B6CBA" w:rsidP="00693B65">
      <w:pPr>
        <w:spacing w:line="480" w:lineRule="auto"/>
        <w:jc w:val="both"/>
        <w:rPr>
          <w:rFonts w:ascii="Arial" w:hAnsi="Arial" w:cs="Arial"/>
          <w:b/>
        </w:rPr>
      </w:pPr>
    </w:p>
    <w:p w14:paraId="2D7BB3BD" w14:textId="77777777" w:rsidR="004B6CBA" w:rsidRDefault="004B6CBA" w:rsidP="00693B65">
      <w:pPr>
        <w:spacing w:line="480" w:lineRule="auto"/>
        <w:jc w:val="both"/>
        <w:rPr>
          <w:rFonts w:ascii="Arial" w:hAnsi="Arial" w:cs="Arial"/>
          <w:b/>
        </w:rPr>
      </w:pPr>
    </w:p>
    <w:p w14:paraId="072EC013" w14:textId="77777777" w:rsidR="00026DC7" w:rsidRDefault="00026DC7" w:rsidP="00693B65">
      <w:pPr>
        <w:spacing w:line="480" w:lineRule="auto"/>
        <w:jc w:val="both"/>
        <w:rPr>
          <w:rFonts w:ascii="Arial" w:hAnsi="Arial" w:cs="Arial"/>
          <w:b/>
        </w:rPr>
      </w:pPr>
    </w:p>
    <w:p w14:paraId="21AEA6BB" w14:textId="77777777" w:rsidR="00026DC7" w:rsidRDefault="00026DC7" w:rsidP="00693B65">
      <w:pPr>
        <w:spacing w:line="480" w:lineRule="auto"/>
        <w:jc w:val="both"/>
        <w:rPr>
          <w:rFonts w:ascii="Arial" w:hAnsi="Arial" w:cs="Arial"/>
          <w:b/>
        </w:rPr>
      </w:pPr>
    </w:p>
    <w:p w14:paraId="45D89FC6" w14:textId="77777777" w:rsidR="008F6E91" w:rsidRDefault="008F6E91" w:rsidP="00693B65">
      <w:pPr>
        <w:spacing w:line="480" w:lineRule="auto"/>
        <w:jc w:val="both"/>
        <w:rPr>
          <w:rFonts w:ascii="Arial" w:hAnsi="Arial" w:cs="Arial"/>
          <w:b/>
        </w:rPr>
      </w:pPr>
    </w:p>
    <w:p w14:paraId="050F43E5" w14:textId="77777777" w:rsidR="00087409" w:rsidRDefault="00087409" w:rsidP="00693B65">
      <w:pPr>
        <w:spacing w:line="480" w:lineRule="auto"/>
        <w:jc w:val="both"/>
        <w:rPr>
          <w:rFonts w:ascii="Arial" w:hAnsi="Arial" w:cs="Arial"/>
          <w:b/>
        </w:rPr>
      </w:pPr>
    </w:p>
    <w:p w14:paraId="36F24EA7" w14:textId="77777777" w:rsidR="00170302" w:rsidRDefault="00170302" w:rsidP="00693B65">
      <w:pPr>
        <w:spacing w:line="480" w:lineRule="auto"/>
        <w:jc w:val="both"/>
        <w:rPr>
          <w:rFonts w:ascii="Arial" w:hAnsi="Arial" w:cs="Arial"/>
          <w:b/>
        </w:rPr>
      </w:pPr>
    </w:p>
    <w:p w14:paraId="4F257321" w14:textId="77777777" w:rsidR="000D541F" w:rsidRPr="00693B65" w:rsidRDefault="000D541F" w:rsidP="00693B65">
      <w:pPr>
        <w:spacing w:line="480" w:lineRule="auto"/>
        <w:jc w:val="both"/>
        <w:rPr>
          <w:rFonts w:ascii="Arial" w:hAnsi="Arial" w:cs="Arial"/>
          <w:b/>
        </w:rPr>
      </w:pPr>
    </w:p>
    <w:p w14:paraId="17AC1786" w14:textId="6444C6A4" w:rsidR="009926BD" w:rsidRPr="00F1065D" w:rsidRDefault="00026DC7" w:rsidP="00F66AFF">
      <w:pPr>
        <w:pStyle w:val="ListParagraph"/>
        <w:numPr>
          <w:ilvl w:val="1"/>
          <w:numId w:val="47"/>
        </w:numPr>
        <w:spacing w:line="480" w:lineRule="auto"/>
        <w:jc w:val="both"/>
        <w:rPr>
          <w:rFonts w:cs="Arial"/>
          <w:sz w:val="32"/>
        </w:rPr>
      </w:pPr>
      <w:r w:rsidRPr="00F1065D">
        <w:rPr>
          <w:rFonts w:cs="Arial"/>
          <w:sz w:val="32"/>
        </w:rPr>
        <w:t xml:space="preserve">Appendix </w:t>
      </w:r>
      <w:r w:rsidR="00170302" w:rsidRPr="00F1065D">
        <w:rPr>
          <w:rFonts w:cs="Arial"/>
          <w:sz w:val="32"/>
        </w:rPr>
        <w:t>8</w:t>
      </w:r>
      <w:r w:rsidR="00087409" w:rsidRPr="00F1065D">
        <w:rPr>
          <w:rFonts w:cs="Arial"/>
          <w:sz w:val="32"/>
        </w:rPr>
        <w:t xml:space="preserve"> – Cradle to Cradle Design Framework </w:t>
      </w:r>
    </w:p>
    <w:p w14:paraId="575E7C6D" w14:textId="3960A92C" w:rsidR="00BA77F2" w:rsidRDefault="00BA77F2" w:rsidP="009926BD">
      <w:pPr>
        <w:spacing w:line="480" w:lineRule="auto"/>
        <w:jc w:val="both"/>
        <w:rPr>
          <w:rFonts w:ascii="Arial" w:hAnsi="Arial" w:cs="Arial"/>
        </w:rPr>
      </w:pPr>
      <w:r>
        <w:rPr>
          <w:rFonts w:ascii="Arial" w:hAnsi="Arial" w:cs="Arial"/>
        </w:rPr>
        <w:lastRenderedPageBreak/>
        <w:t xml:space="preserve">The Framework is characterised </w:t>
      </w:r>
      <w:r w:rsidR="00FE2434">
        <w:rPr>
          <w:rFonts w:ascii="Arial" w:hAnsi="Arial" w:cs="Arial"/>
        </w:rPr>
        <w:t xml:space="preserve">by three principles. </w:t>
      </w:r>
      <w:r>
        <w:rPr>
          <w:rFonts w:ascii="Arial" w:hAnsi="Arial" w:cs="Arial"/>
        </w:rPr>
        <w:t xml:space="preserve">Starting from the first principle, everything </w:t>
      </w:r>
      <w:r w:rsidR="00FE2434">
        <w:rPr>
          <w:rFonts w:ascii="Arial" w:hAnsi="Arial" w:cs="Arial"/>
        </w:rPr>
        <w:t xml:space="preserve">is resource for something else meaning that it </w:t>
      </w:r>
      <w:r>
        <w:rPr>
          <w:rFonts w:ascii="Arial" w:hAnsi="Arial" w:cs="Arial"/>
        </w:rPr>
        <w:t>can be disassembled and can return to soil or can be r</w:t>
      </w:r>
      <w:r w:rsidR="00FE2434">
        <w:rPr>
          <w:rFonts w:ascii="Arial" w:hAnsi="Arial" w:cs="Arial"/>
        </w:rPr>
        <w:t xml:space="preserve">e-utilised in </w:t>
      </w:r>
      <w:r>
        <w:rPr>
          <w:rFonts w:ascii="Arial" w:hAnsi="Arial" w:cs="Arial"/>
        </w:rPr>
        <w:t xml:space="preserve">the production of other materials. </w:t>
      </w:r>
      <w:r w:rsidR="001D2C3D">
        <w:rPr>
          <w:rFonts w:ascii="Arial" w:hAnsi="Arial" w:cs="Arial"/>
        </w:rPr>
        <w:t xml:space="preserve">XXX </w:t>
      </w:r>
      <w:r>
        <w:rPr>
          <w:rFonts w:ascii="Arial" w:hAnsi="Arial" w:cs="Arial"/>
        </w:rPr>
        <w:t xml:space="preserve">applies the first principle with unused materials to </w:t>
      </w:r>
      <w:r w:rsidR="00FE2434">
        <w:rPr>
          <w:rFonts w:ascii="Arial" w:hAnsi="Arial" w:cs="Arial"/>
        </w:rPr>
        <w:t xml:space="preserve">produce the Pollinator House </w:t>
      </w:r>
      <w:r w:rsidR="00FE2434" w:rsidRPr="000D541F">
        <w:rPr>
          <w:rFonts w:ascii="Arial" w:hAnsi="Arial" w:cs="Arial"/>
        </w:rPr>
        <w:t xml:space="preserve">(McDonough &amp; </w:t>
      </w:r>
      <w:proofErr w:type="spellStart"/>
      <w:r w:rsidR="00FE2434" w:rsidRPr="000D541F">
        <w:rPr>
          <w:rFonts w:ascii="Arial" w:hAnsi="Arial" w:cs="Arial"/>
        </w:rPr>
        <w:t>Braungart</w:t>
      </w:r>
      <w:proofErr w:type="spellEnd"/>
      <w:r w:rsidR="00FE2434" w:rsidRPr="000D541F">
        <w:rPr>
          <w:rFonts w:ascii="Arial" w:hAnsi="Arial" w:cs="Arial"/>
        </w:rPr>
        <w:t>, 2002</w:t>
      </w:r>
      <w:r w:rsidR="00FE2434">
        <w:rPr>
          <w:rFonts w:ascii="Arial" w:hAnsi="Arial" w:cs="Arial"/>
        </w:rPr>
        <w:t>).</w:t>
      </w:r>
    </w:p>
    <w:p w14:paraId="4818A9B4" w14:textId="77777777" w:rsidR="00BA77F2" w:rsidRDefault="00BA77F2" w:rsidP="009926BD">
      <w:pPr>
        <w:spacing w:line="480" w:lineRule="auto"/>
        <w:jc w:val="both"/>
        <w:rPr>
          <w:rFonts w:ascii="Arial" w:hAnsi="Arial" w:cs="Arial"/>
        </w:rPr>
      </w:pPr>
    </w:p>
    <w:p w14:paraId="3834FB3D" w14:textId="524AE0BE" w:rsidR="00BA77F2" w:rsidRDefault="00BA77F2" w:rsidP="009926BD">
      <w:pPr>
        <w:spacing w:line="480" w:lineRule="auto"/>
        <w:jc w:val="both"/>
        <w:rPr>
          <w:rFonts w:ascii="Arial" w:hAnsi="Arial" w:cs="Arial"/>
        </w:rPr>
      </w:pPr>
      <w:r>
        <w:rPr>
          <w:rFonts w:ascii="Arial" w:hAnsi="Arial" w:cs="Arial"/>
        </w:rPr>
        <w:t xml:space="preserve">The second principle states to use clean and renewable energy, such as solar, wind, gravitational and geothermal energy to support human activities and environmental health. </w:t>
      </w:r>
      <w:r w:rsidR="001D2C3D">
        <w:rPr>
          <w:rFonts w:ascii="Arial" w:hAnsi="Arial" w:cs="Arial"/>
        </w:rPr>
        <w:t xml:space="preserve">XXX </w:t>
      </w:r>
      <w:r>
        <w:rPr>
          <w:rFonts w:ascii="Arial" w:hAnsi="Arial" w:cs="Arial"/>
        </w:rPr>
        <w:t>has potential of achieving this by implementing solar ventilation powered b</w:t>
      </w:r>
      <w:r w:rsidR="00FE2434">
        <w:rPr>
          <w:rFonts w:ascii="Arial" w:hAnsi="Arial" w:cs="Arial"/>
        </w:rPr>
        <w:t xml:space="preserve">y solar energy in the beehives </w:t>
      </w:r>
      <w:r w:rsidR="00FE2434" w:rsidRPr="000D541F">
        <w:rPr>
          <w:rFonts w:ascii="Arial" w:hAnsi="Arial" w:cs="Arial"/>
        </w:rPr>
        <w:t xml:space="preserve">(McDonough &amp; </w:t>
      </w:r>
      <w:proofErr w:type="spellStart"/>
      <w:r w:rsidR="00FE2434" w:rsidRPr="000D541F">
        <w:rPr>
          <w:rFonts w:ascii="Arial" w:hAnsi="Arial" w:cs="Arial"/>
        </w:rPr>
        <w:t>Braungart</w:t>
      </w:r>
      <w:proofErr w:type="spellEnd"/>
      <w:r w:rsidR="00FE2434" w:rsidRPr="000D541F">
        <w:rPr>
          <w:rFonts w:ascii="Arial" w:hAnsi="Arial" w:cs="Arial"/>
        </w:rPr>
        <w:t>, 2002</w:t>
      </w:r>
      <w:r w:rsidR="00FE2434">
        <w:rPr>
          <w:rFonts w:ascii="Arial" w:hAnsi="Arial" w:cs="Arial"/>
        </w:rPr>
        <w:t>).</w:t>
      </w:r>
    </w:p>
    <w:p w14:paraId="5AEFD399" w14:textId="77777777" w:rsidR="00BA77F2" w:rsidRDefault="00BA77F2" w:rsidP="009926BD">
      <w:pPr>
        <w:spacing w:line="480" w:lineRule="auto"/>
        <w:jc w:val="both"/>
        <w:rPr>
          <w:rFonts w:ascii="Arial" w:hAnsi="Arial" w:cs="Arial"/>
        </w:rPr>
      </w:pPr>
    </w:p>
    <w:p w14:paraId="1CDEC28A" w14:textId="228BD72C" w:rsidR="000D541F" w:rsidRPr="00FE2434" w:rsidRDefault="00BA77F2" w:rsidP="000D541F">
      <w:pPr>
        <w:spacing w:line="480" w:lineRule="auto"/>
        <w:jc w:val="both"/>
        <w:rPr>
          <w:rFonts w:cs="Arial"/>
          <w:b/>
          <w:sz w:val="36"/>
        </w:rPr>
      </w:pPr>
      <w:r>
        <w:rPr>
          <w:rFonts w:ascii="Arial" w:hAnsi="Arial" w:cs="Arial"/>
        </w:rPr>
        <w:t xml:space="preserve">The final principle promotes diversity, including economic, social, cultural values and eco-systems. </w:t>
      </w:r>
      <w:r w:rsidR="00AE5BC9">
        <w:rPr>
          <w:rFonts w:ascii="Arial" w:hAnsi="Arial" w:cs="Arial"/>
        </w:rPr>
        <w:t>Overconsumption and waste can damage land, which is not a renewable resource. For</w:t>
      </w:r>
      <w:r w:rsidR="001D2C3D">
        <w:rPr>
          <w:rFonts w:ascii="Arial" w:hAnsi="Arial" w:cs="Arial"/>
        </w:rPr>
        <w:t xml:space="preserve"> XXX</w:t>
      </w:r>
      <w:r w:rsidR="00AE5BC9">
        <w:rPr>
          <w:rFonts w:ascii="Arial" w:hAnsi="Arial" w:cs="Arial"/>
        </w:rPr>
        <w:t xml:space="preserve">, replacing their use of plastic with other materials or </w:t>
      </w:r>
      <w:proofErr w:type="gramStart"/>
      <w:r w:rsidR="00AE5BC9">
        <w:rPr>
          <w:rFonts w:ascii="Arial" w:hAnsi="Arial" w:cs="Arial"/>
        </w:rPr>
        <w:t>techniques,</w:t>
      </w:r>
      <w:proofErr w:type="gramEnd"/>
      <w:r w:rsidR="00AE5BC9">
        <w:rPr>
          <w:rFonts w:ascii="Arial" w:hAnsi="Arial" w:cs="Arial"/>
        </w:rPr>
        <w:t xml:space="preserve"> can represent a step ahead</w:t>
      </w:r>
      <w:r w:rsidR="00FE2434">
        <w:rPr>
          <w:rFonts w:ascii="Arial" w:hAnsi="Arial" w:cs="Arial"/>
        </w:rPr>
        <w:t xml:space="preserve"> in promoting diversity </w:t>
      </w:r>
      <w:r w:rsidR="00FE2434" w:rsidRPr="000D541F">
        <w:rPr>
          <w:rFonts w:ascii="Arial" w:hAnsi="Arial" w:cs="Arial"/>
        </w:rPr>
        <w:t xml:space="preserve">(McDonough &amp; </w:t>
      </w:r>
      <w:proofErr w:type="spellStart"/>
      <w:r w:rsidR="00FE2434" w:rsidRPr="000D541F">
        <w:rPr>
          <w:rFonts w:ascii="Arial" w:hAnsi="Arial" w:cs="Arial"/>
        </w:rPr>
        <w:t>Braungart</w:t>
      </w:r>
      <w:proofErr w:type="spellEnd"/>
      <w:r w:rsidR="00FE2434" w:rsidRPr="000D541F">
        <w:rPr>
          <w:rFonts w:ascii="Arial" w:hAnsi="Arial" w:cs="Arial"/>
        </w:rPr>
        <w:t>, 2002</w:t>
      </w:r>
      <w:r w:rsidR="00FE2434">
        <w:rPr>
          <w:rFonts w:ascii="Arial" w:hAnsi="Arial" w:cs="Arial"/>
        </w:rPr>
        <w:t>).</w:t>
      </w:r>
    </w:p>
    <w:p w14:paraId="316DD1DD" w14:textId="77777777" w:rsidR="000D541F" w:rsidRPr="000D541F" w:rsidRDefault="000D541F" w:rsidP="000D541F">
      <w:pPr>
        <w:spacing w:line="480" w:lineRule="auto"/>
        <w:jc w:val="both"/>
        <w:rPr>
          <w:rFonts w:ascii="Arial" w:hAnsi="Arial" w:cs="Arial"/>
        </w:rPr>
      </w:pPr>
    </w:p>
    <w:p w14:paraId="74309533" w14:textId="0E115C0F" w:rsidR="000D541F" w:rsidRDefault="000D541F" w:rsidP="000D541F">
      <w:pPr>
        <w:pStyle w:val="Caption"/>
        <w:keepNext/>
        <w:jc w:val="both"/>
        <w:rPr>
          <w:rFonts w:ascii="Arial" w:hAnsi="Arial" w:cs="Arial"/>
          <w:sz w:val="20"/>
        </w:rPr>
      </w:pPr>
      <w:proofErr w:type="gramStart"/>
      <w:r w:rsidRPr="000D541F">
        <w:rPr>
          <w:rFonts w:ascii="Arial" w:hAnsi="Arial" w:cs="Arial"/>
          <w:sz w:val="20"/>
        </w:rPr>
        <w:t>Figure</w:t>
      </w:r>
      <w:r w:rsidR="00DE2E28">
        <w:rPr>
          <w:rFonts w:ascii="Arial" w:hAnsi="Arial" w:cs="Arial"/>
          <w:sz w:val="20"/>
        </w:rPr>
        <w:t xml:space="preserve"> 13</w:t>
      </w:r>
      <w:r w:rsidRPr="000D541F">
        <w:rPr>
          <w:rFonts w:ascii="Arial" w:hAnsi="Arial" w:cs="Arial"/>
          <w:sz w:val="20"/>
        </w:rPr>
        <w:t>.</w:t>
      </w:r>
      <w:proofErr w:type="gramEnd"/>
      <w:r w:rsidRPr="000D541F">
        <w:rPr>
          <w:rFonts w:ascii="Arial" w:hAnsi="Arial" w:cs="Arial"/>
          <w:sz w:val="20"/>
        </w:rPr>
        <w:t xml:space="preserve"> Cradle to Cradle Design Framework</w:t>
      </w:r>
    </w:p>
    <w:p w14:paraId="564D889B" w14:textId="77777777" w:rsidR="000D541F" w:rsidRPr="000D541F" w:rsidRDefault="000D541F" w:rsidP="000D541F"/>
    <w:p w14:paraId="43166353" w14:textId="77777777" w:rsidR="00087409" w:rsidRDefault="00AE5BC9" w:rsidP="0054508B">
      <w:pPr>
        <w:spacing w:line="480" w:lineRule="auto"/>
        <w:jc w:val="both"/>
        <w:rPr>
          <w:rFonts w:ascii="Arial" w:hAnsi="Arial" w:cs="Arial"/>
        </w:rPr>
      </w:pPr>
      <w:r>
        <w:rPr>
          <w:rFonts w:cs="Arial"/>
          <w:b/>
          <w:noProof/>
          <w:sz w:val="36"/>
        </w:rPr>
        <w:drawing>
          <wp:inline distT="0" distB="0" distL="0" distR="0" wp14:anchorId="1E05529A" wp14:editId="3122432E">
            <wp:extent cx="3526971" cy="141078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12-22 at 11.01.47.png"/>
                    <pic:cNvPicPr/>
                  </pic:nvPicPr>
                  <pic:blipFill>
                    <a:blip r:embed="rId45">
                      <a:extLst>
                        <a:ext uri="{28A0092B-C50C-407E-A947-70E740481C1C}">
                          <a14:useLocalDpi xmlns:a14="http://schemas.microsoft.com/office/drawing/2010/main" val="0"/>
                        </a:ext>
                      </a:extLst>
                    </a:blip>
                    <a:stretch>
                      <a:fillRect/>
                    </a:stretch>
                  </pic:blipFill>
                  <pic:spPr>
                    <a:xfrm>
                      <a:off x="0" y="0"/>
                      <a:ext cx="3526971" cy="1410788"/>
                    </a:xfrm>
                    <a:prstGeom prst="rect">
                      <a:avLst/>
                    </a:prstGeom>
                  </pic:spPr>
                </pic:pic>
              </a:graphicData>
            </a:graphic>
          </wp:inline>
        </w:drawing>
      </w:r>
    </w:p>
    <w:p w14:paraId="5A792637" w14:textId="4CED33E1" w:rsidR="00026DC7" w:rsidRPr="0054508B" w:rsidRDefault="000D541F" w:rsidP="00087409">
      <w:pPr>
        <w:spacing w:line="480" w:lineRule="auto"/>
        <w:jc w:val="right"/>
        <w:rPr>
          <w:rFonts w:cs="Arial"/>
          <w:b/>
          <w:sz w:val="36"/>
        </w:rPr>
      </w:pPr>
      <w:r w:rsidRPr="000D541F">
        <w:rPr>
          <w:rFonts w:ascii="Arial" w:hAnsi="Arial" w:cs="Arial"/>
        </w:rPr>
        <w:t xml:space="preserve">(McDonough &amp; </w:t>
      </w:r>
      <w:proofErr w:type="spellStart"/>
      <w:r w:rsidRPr="000D541F">
        <w:rPr>
          <w:rFonts w:ascii="Arial" w:hAnsi="Arial" w:cs="Arial"/>
        </w:rPr>
        <w:t>Braungart</w:t>
      </w:r>
      <w:proofErr w:type="spellEnd"/>
      <w:r w:rsidRPr="000D541F">
        <w:rPr>
          <w:rFonts w:ascii="Arial" w:hAnsi="Arial" w:cs="Arial"/>
        </w:rPr>
        <w:t>, 2002</w:t>
      </w:r>
      <w:r w:rsidR="00D12B54">
        <w:rPr>
          <w:rFonts w:ascii="Arial" w:hAnsi="Arial" w:cs="Arial"/>
        </w:rPr>
        <w:t>)</w:t>
      </w:r>
    </w:p>
    <w:p w14:paraId="4ABA4322" w14:textId="579B310D" w:rsidR="009926BD" w:rsidRPr="00F1065D" w:rsidRDefault="009926BD" w:rsidP="00F66AFF">
      <w:pPr>
        <w:pStyle w:val="ListParagraph"/>
        <w:numPr>
          <w:ilvl w:val="1"/>
          <w:numId w:val="47"/>
        </w:numPr>
        <w:spacing w:line="276" w:lineRule="auto"/>
        <w:jc w:val="both"/>
        <w:rPr>
          <w:rFonts w:cs="Arial"/>
          <w:sz w:val="32"/>
        </w:rPr>
      </w:pPr>
      <w:r w:rsidRPr="00F1065D">
        <w:rPr>
          <w:rFonts w:cs="Arial"/>
          <w:sz w:val="32"/>
        </w:rPr>
        <w:t xml:space="preserve">Appendix </w:t>
      </w:r>
      <w:r w:rsidR="00170302" w:rsidRPr="00F1065D">
        <w:rPr>
          <w:rFonts w:cs="Arial"/>
          <w:sz w:val="32"/>
        </w:rPr>
        <w:t>9</w:t>
      </w:r>
      <w:r w:rsidR="00087409" w:rsidRPr="00F1065D">
        <w:rPr>
          <w:rFonts w:cs="Arial"/>
          <w:sz w:val="32"/>
        </w:rPr>
        <w:t xml:space="preserve"> – Leig</w:t>
      </w:r>
      <w:r w:rsidR="00F1065D">
        <w:rPr>
          <w:rFonts w:cs="Arial"/>
          <w:sz w:val="32"/>
        </w:rPr>
        <w:t xml:space="preserve">hton Buzzard &amp; Sainsbury’s Case </w:t>
      </w:r>
      <w:r w:rsidR="00087409" w:rsidRPr="00F1065D">
        <w:rPr>
          <w:rFonts w:cs="Arial"/>
          <w:sz w:val="32"/>
        </w:rPr>
        <w:t>Studies</w:t>
      </w:r>
    </w:p>
    <w:p w14:paraId="7C314D7C" w14:textId="08F71C82" w:rsidR="006E564A" w:rsidRPr="00F1065D" w:rsidRDefault="006E564A" w:rsidP="00F1065D">
      <w:pPr>
        <w:spacing w:line="480" w:lineRule="auto"/>
        <w:jc w:val="both"/>
        <w:rPr>
          <w:rFonts w:ascii="Arial" w:hAnsi="Arial" w:cs="Arial"/>
          <w:b/>
          <w:i/>
        </w:rPr>
      </w:pPr>
    </w:p>
    <w:tbl>
      <w:tblPr>
        <w:tblStyle w:val="GridTable4Accent3"/>
        <w:tblpPr w:leftFromText="180" w:rightFromText="180" w:vertAnchor="text" w:horzAnchor="margin" w:tblpY="490"/>
        <w:tblW w:w="9862" w:type="dxa"/>
        <w:tblLook w:val="04A0" w:firstRow="1" w:lastRow="0" w:firstColumn="1" w:lastColumn="0" w:noHBand="0" w:noVBand="1"/>
      </w:tblPr>
      <w:tblGrid>
        <w:gridCol w:w="9862"/>
      </w:tblGrid>
      <w:tr w:rsidR="006E564A" w:rsidRPr="006E564A" w14:paraId="3D021780" w14:textId="77777777" w:rsidTr="00026DC7">
        <w:trPr>
          <w:cnfStyle w:val="100000000000" w:firstRow="1" w:lastRow="0" w:firstColumn="0" w:lastColumn="0" w:oddVBand="0" w:evenVBand="0" w:oddHBand="0" w:evenHBand="0" w:firstRowFirstColumn="0" w:firstRowLastColumn="0" w:lastRowFirstColumn="0" w:lastRowLastColumn="0"/>
          <w:trHeight w:val="5144"/>
        </w:trPr>
        <w:tc>
          <w:tcPr>
            <w:cnfStyle w:val="001000000000" w:firstRow="0" w:lastRow="0" w:firstColumn="1" w:lastColumn="0" w:oddVBand="0" w:evenVBand="0" w:oddHBand="0" w:evenHBand="0" w:firstRowFirstColumn="0" w:firstRowLastColumn="0" w:lastRowFirstColumn="0" w:lastRowLastColumn="0"/>
            <w:tcW w:w="9862" w:type="dxa"/>
          </w:tcPr>
          <w:p w14:paraId="0F168C2E" w14:textId="30611080" w:rsidR="006E564A" w:rsidRPr="00693B65" w:rsidRDefault="006E564A" w:rsidP="0039745D">
            <w:pPr>
              <w:spacing w:line="480" w:lineRule="auto"/>
              <w:jc w:val="both"/>
              <w:rPr>
                <w:rFonts w:ascii="Arial" w:hAnsi="Arial" w:cs="Arial"/>
                <w:b w:val="0"/>
              </w:rPr>
            </w:pPr>
            <w:r w:rsidRPr="00693B65">
              <w:rPr>
                <w:rFonts w:ascii="Arial" w:hAnsi="Arial" w:cs="Arial"/>
                <w:b w:val="0"/>
              </w:rPr>
              <w:t xml:space="preserve">Leighton </w:t>
            </w:r>
            <w:proofErr w:type="spellStart"/>
            <w:r w:rsidRPr="00693B65">
              <w:rPr>
                <w:rFonts w:ascii="Arial" w:hAnsi="Arial" w:cs="Arial"/>
                <w:b w:val="0"/>
              </w:rPr>
              <w:t>Linslade</w:t>
            </w:r>
            <w:proofErr w:type="spellEnd"/>
            <w:r w:rsidRPr="00693B65">
              <w:rPr>
                <w:rFonts w:ascii="Arial" w:hAnsi="Arial" w:cs="Arial"/>
                <w:b w:val="0"/>
              </w:rPr>
              <w:t xml:space="preserve"> is a town that built a </w:t>
            </w:r>
            <w:r w:rsidR="00FD0055">
              <w:rPr>
                <w:rFonts w:ascii="Arial" w:hAnsi="Arial" w:cs="Arial"/>
                <w:b w:val="0"/>
              </w:rPr>
              <w:t xml:space="preserve">bees’ </w:t>
            </w:r>
            <w:r w:rsidRPr="00693B65">
              <w:rPr>
                <w:rFonts w:ascii="Arial" w:hAnsi="Arial" w:cs="Arial"/>
                <w:b w:val="0"/>
              </w:rPr>
              <w:t>conservation work in 2012</w:t>
            </w:r>
            <w:r w:rsidR="00FD0055">
              <w:rPr>
                <w:rFonts w:ascii="Arial" w:hAnsi="Arial" w:cs="Arial"/>
                <w:b w:val="0"/>
              </w:rPr>
              <w:t>. It set</w:t>
            </w:r>
            <w:r w:rsidRPr="00693B65">
              <w:rPr>
                <w:rFonts w:ascii="Arial" w:hAnsi="Arial" w:cs="Arial"/>
                <w:b w:val="0"/>
              </w:rPr>
              <w:t xml:space="preserve"> up a campaign “Keep the Buzz in Leighton Buzzard” supported by the council and Greensand Trust. The campaign was dedicated to the transformation of eight sites across the town with pollinator-friendly plants and a wildflower area. They also created a permaculture garden with organic vegetables and bee-friendly flowers, to assist the </w:t>
            </w:r>
            <w:proofErr w:type="gramStart"/>
            <w:r w:rsidRPr="00693B65">
              <w:rPr>
                <w:rFonts w:ascii="Arial" w:hAnsi="Arial" w:cs="Arial"/>
                <w:b w:val="0"/>
              </w:rPr>
              <w:t>works,</w:t>
            </w:r>
            <w:proofErr w:type="gramEnd"/>
            <w:r w:rsidRPr="00693B65">
              <w:rPr>
                <w:rFonts w:ascii="Arial" w:hAnsi="Arial" w:cs="Arial"/>
                <w:b w:val="0"/>
              </w:rPr>
              <w:t xml:space="preserve"> students were involved to encourage their learning about pollinators. In 2013, the town received a bee-friendly town award and in 2014 the council partnered with Wildlife Trusts to train the council’s mem</w:t>
            </w:r>
            <w:r w:rsidR="00B730F5" w:rsidRPr="00693B65">
              <w:rPr>
                <w:rFonts w:ascii="Arial" w:hAnsi="Arial" w:cs="Arial"/>
                <w:b w:val="0"/>
              </w:rPr>
              <w:t>bers on biodiversity management.</w:t>
            </w:r>
          </w:p>
          <w:p w14:paraId="6D67AA6D" w14:textId="57529EFE" w:rsidR="00B730F5" w:rsidRPr="002860C0" w:rsidRDefault="00B730F5" w:rsidP="0039745D">
            <w:pPr>
              <w:spacing w:line="480" w:lineRule="auto"/>
              <w:jc w:val="right"/>
              <w:rPr>
                <w:rFonts w:ascii="Arial" w:hAnsi="Arial" w:cs="Arial"/>
                <w:b w:val="0"/>
              </w:rPr>
            </w:pPr>
            <w:r w:rsidRPr="006E564A">
              <w:rPr>
                <w:rFonts w:ascii="Arial" w:hAnsi="Arial" w:cs="Arial"/>
                <w:b w:val="0"/>
              </w:rPr>
              <w:t>(The Wildlife Trusts, no date)</w:t>
            </w:r>
          </w:p>
        </w:tc>
      </w:tr>
    </w:tbl>
    <w:p w14:paraId="6CEA2080" w14:textId="1EEA46CA" w:rsidR="00F016C4" w:rsidRDefault="00F016C4" w:rsidP="0039745D">
      <w:pPr>
        <w:spacing w:line="480" w:lineRule="auto"/>
        <w:jc w:val="both"/>
        <w:rPr>
          <w:rFonts w:ascii="Arial" w:hAnsi="Arial" w:cs="Arial"/>
          <w:u w:val="single"/>
        </w:rPr>
      </w:pPr>
      <w:r w:rsidRPr="00F016C4">
        <w:rPr>
          <w:rFonts w:ascii="Arial" w:hAnsi="Arial" w:cs="Arial"/>
          <w:u w:val="single"/>
        </w:rPr>
        <w:t>Leighton Buzzard</w:t>
      </w:r>
    </w:p>
    <w:p w14:paraId="5C4BAA0E" w14:textId="77777777" w:rsidR="002860C0" w:rsidRDefault="002860C0" w:rsidP="0039745D">
      <w:pPr>
        <w:spacing w:line="480" w:lineRule="auto"/>
        <w:jc w:val="both"/>
        <w:rPr>
          <w:rFonts w:ascii="Arial" w:hAnsi="Arial" w:cs="Arial"/>
          <w:u w:val="single"/>
        </w:rPr>
      </w:pPr>
    </w:p>
    <w:p w14:paraId="016BD4A2" w14:textId="25A030A0" w:rsidR="002860C0" w:rsidRPr="002860C0" w:rsidRDefault="00625150" w:rsidP="0039745D">
      <w:pPr>
        <w:spacing w:line="480" w:lineRule="auto"/>
        <w:jc w:val="both"/>
        <w:rPr>
          <w:rFonts w:ascii="Arial" w:hAnsi="Arial" w:cs="Arial"/>
          <w:u w:val="single"/>
        </w:rPr>
      </w:pPr>
      <w:r w:rsidRPr="00625150">
        <w:rPr>
          <w:rFonts w:ascii="Arial" w:hAnsi="Arial" w:cs="Arial"/>
          <w:u w:val="single"/>
        </w:rPr>
        <w:t xml:space="preserve">Sainsbury’s </w:t>
      </w:r>
    </w:p>
    <w:tbl>
      <w:tblPr>
        <w:tblStyle w:val="GridTable5Dark"/>
        <w:tblW w:w="9800" w:type="dxa"/>
        <w:tblLook w:val="04A0" w:firstRow="1" w:lastRow="0" w:firstColumn="1" w:lastColumn="0" w:noHBand="0" w:noVBand="1"/>
      </w:tblPr>
      <w:tblGrid>
        <w:gridCol w:w="9800"/>
      </w:tblGrid>
      <w:tr w:rsidR="002860C0" w:rsidRPr="002860C0" w14:paraId="741E2029" w14:textId="77777777" w:rsidTr="00026DC7">
        <w:trPr>
          <w:cnfStyle w:val="100000000000" w:firstRow="1" w:lastRow="0" w:firstColumn="0" w:lastColumn="0" w:oddVBand="0" w:evenVBand="0" w:oddHBand="0" w:evenHBand="0" w:firstRowFirstColumn="0" w:firstRowLastColumn="0" w:lastRowFirstColumn="0" w:lastRowLastColumn="0"/>
          <w:trHeight w:val="4812"/>
        </w:trPr>
        <w:tc>
          <w:tcPr>
            <w:cnfStyle w:val="001000000000" w:firstRow="0" w:lastRow="0" w:firstColumn="1" w:lastColumn="0" w:oddVBand="0" w:evenVBand="0" w:oddHBand="0" w:evenHBand="0" w:firstRowFirstColumn="0" w:firstRowLastColumn="0" w:lastRowFirstColumn="0" w:lastRowLastColumn="0"/>
            <w:tcW w:w="9800" w:type="dxa"/>
          </w:tcPr>
          <w:p w14:paraId="16A6BA2D" w14:textId="72216CB1" w:rsidR="00667093" w:rsidRDefault="002860C0" w:rsidP="00667093">
            <w:pPr>
              <w:spacing w:line="480" w:lineRule="auto"/>
              <w:jc w:val="both"/>
              <w:rPr>
                <w:rFonts w:ascii="Arial" w:hAnsi="Arial" w:cs="Arial"/>
                <w:b w:val="0"/>
              </w:rPr>
            </w:pPr>
            <w:r w:rsidRPr="002860C0">
              <w:rPr>
                <w:rFonts w:ascii="Arial" w:hAnsi="Arial" w:cs="Arial"/>
                <w:b w:val="0"/>
              </w:rPr>
              <w:t>In the</w:t>
            </w:r>
            <w:r w:rsidR="00667093">
              <w:rPr>
                <w:rFonts w:ascii="Arial" w:hAnsi="Arial" w:cs="Arial"/>
                <w:b w:val="0"/>
              </w:rPr>
              <w:t xml:space="preserve"> last few years, Sainsbury’s</w:t>
            </w:r>
            <w:r w:rsidRPr="002860C0">
              <w:rPr>
                <w:rFonts w:ascii="Arial" w:hAnsi="Arial" w:cs="Arial"/>
                <w:b w:val="0"/>
              </w:rPr>
              <w:t xml:space="preserve"> established a prog</w:t>
            </w:r>
            <w:r w:rsidR="00667093">
              <w:rPr>
                <w:rFonts w:ascii="Arial" w:hAnsi="Arial" w:cs="Arial"/>
                <w:b w:val="0"/>
              </w:rPr>
              <w:t>ramme, called “Happy Bee” and</w:t>
            </w:r>
            <w:r w:rsidRPr="002860C0">
              <w:rPr>
                <w:rFonts w:ascii="Arial" w:hAnsi="Arial" w:cs="Arial"/>
                <w:b w:val="0"/>
              </w:rPr>
              <w:t xml:space="preserve"> it has been working for the creation of bee-friendly and sustainable habitats with suppliers, customers and staff. In order to increase the availability of nest sites for solitary bees, it instituted a network of “Bee Hotels” (space for solitary bees made from juice cartons) with a real beekeeper that maintains the network. Another </w:t>
            </w:r>
            <w:r w:rsidR="00667093">
              <w:rPr>
                <w:rFonts w:ascii="Arial" w:hAnsi="Arial" w:cs="Arial"/>
                <w:b w:val="0"/>
              </w:rPr>
              <w:t>initiative was</w:t>
            </w:r>
            <w:r w:rsidRPr="002860C0">
              <w:rPr>
                <w:rFonts w:ascii="Arial" w:hAnsi="Arial" w:cs="Arial"/>
                <w:b w:val="0"/>
              </w:rPr>
              <w:t xml:space="preserve"> to share expertise about pollinator</w:t>
            </w:r>
            <w:r w:rsidR="00667093">
              <w:rPr>
                <w:rFonts w:ascii="Arial" w:hAnsi="Arial" w:cs="Arial"/>
                <w:b w:val="0"/>
              </w:rPr>
              <w:t xml:space="preserve">s </w:t>
            </w:r>
            <w:r w:rsidRPr="002860C0">
              <w:rPr>
                <w:rFonts w:ascii="Arial" w:hAnsi="Arial" w:cs="Arial"/>
                <w:b w:val="0"/>
              </w:rPr>
              <w:t>with schools and students by inspiring them to build their bee habi</w:t>
            </w:r>
            <w:r w:rsidR="00667093">
              <w:rPr>
                <w:rFonts w:ascii="Arial" w:hAnsi="Arial" w:cs="Arial"/>
                <w:b w:val="0"/>
              </w:rPr>
              <w:t>tats. By 2020, Sainsbury’s would like</w:t>
            </w:r>
            <w:r w:rsidRPr="002860C0">
              <w:rPr>
                <w:rFonts w:ascii="Arial" w:hAnsi="Arial" w:cs="Arial"/>
                <w:b w:val="0"/>
              </w:rPr>
              <w:t xml:space="preserve"> to be the largest “Bee Hotels” owner. </w:t>
            </w:r>
          </w:p>
          <w:p w14:paraId="575F0A61" w14:textId="1540FC1C" w:rsidR="00B730F5" w:rsidRPr="002860C0" w:rsidRDefault="00B730F5" w:rsidP="00667093">
            <w:pPr>
              <w:spacing w:line="480" w:lineRule="auto"/>
              <w:jc w:val="right"/>
              <w:rPr>
                <w:rFonts w:ascii="Arial" w:hAnsi="Arial" w:cs="Arial"/>
                <w:b w:val="0"/>
              </w:rPr>
            </w:pPr>
            <w:r w:rsidRPr="002860C0">
              <w:rPr>
                <w:rFonts w:ascii="Arial" w:hAnsi="Arial" w:cs="Arial"/>
                <w:b w:val="0"/>
              </w:rPr>
              <w:t>(The Wildlife Trusts, no date)</w:t>
            </w:r>
          </w:p>
        </w:tc>
      </w:tr>
    </w:tbl>
    <w:p w14:paraId="455315D7" w14:textId="77777777" w:rsidR="00B83FE7" w:rsidRPr="00C709DC" w:rsidRDefault="00B83FE7" w:rsidP="0039745D">
      <w:pPr>
        <w:spacing w:line="480" w:lineRule="auto"/>
        <w:jc w:val="both"/>
        <w:rPr>
          <w:rFonts w:cs="Arial"/>
        </w:rPr>
      </w:pPr>
    </w:p>
    <w:sectPr w:rsidR="00B83FE7" w:rsidRPr="00C709DC" w:rsidSect="00A33173">
      <w:footerReference w:type="default" r:id="rId46"/>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FE8D7" w14:textId="77777777" w:rsidR="00B82B06" w:rsidRDefault="00B82B06" w:rsidP="00A33173">
      <w:r>
        <w:separator/>
      </w:r>
    </w:p>
  </w:endnote>
  <w:endnote w:type="continuationSeparator" w:id="0">
    <w:p w14:paraId="5BAE849F" w14:textId="77777777" w:rsidR="00B82B06" w:rsidRDefault="00B82B06" w:rsidP="00A3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70880051"/>
      <w:docPartObj>
        <w:docPartGallery w:val="Page Numbers (Bottom of Page)"/>
        <w:docPartUnique/>
      </w:docPartObj>
    </w:sdtPr>
    <w:sdtEndPr>
      <w:rPr>
        <w:rStyle w:val="PageNumber"/>
      </w:rPr>
    </w:sdtEndPr>
    <w:sdtContent>
      <w:p w14:paraId="10B8A3AB" w14:textId="39BEBE14" w:rsidR="00A7480C" w:rsidRDefault="00A7480C" w:rsidP="009A36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6A20F0" w14:textId="77777777" w:rsidR="00A7480C" w:rsidRDefault="00A7480C" w:rsidP="00A331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BD77A" w14:textId="662140EC" w:rsidR="00A7480C" w:rsidRDefault="00A7480C" w:rsidP="00A33173">
    <w:pPr>
      <w:pStyle w:val="Footer"/>
      <w:ind w:right="360"/>
    </w:pPr>
    <w:r>
      <w:rPr>
        <w:noProof/>
        <w:color w:val="808080" w:themeColor="background1" w:themeShade="80"/>
      </w:rPr>
      <mc:AlternateContent>
        <mc:Choice Requires="wpg">
          <w:drawing>
            <wp:anchor distT="0" distB="0" distL="0" distR="0" simplePos="0" relativeHeight="251660288" behindDoc="0" locked="0" layoutInCell="1" allowOverlap="1" wp14:anchorId="24C47E9E" wp14:editId="689D0E7A">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9" name="Rectangle 19"/>
                      <wps:cNvSpPr/>
                      <wps:spPr>
                        <a:xfrm>
                          <a:off x="19050" y="0"/>
                          <a:ext cx="5943600" cy="1882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983E936" w14:textId="45682E85" w:rsidR="00A7480C" w:rsidRDefault="00A7480C">
                                <w:pPr>
                                  <w:jc w:val="right"/>
                                  <w:rPr>
                                    <w:color w:val="7F7F7F" w:themeColor="text1" w:themeTint="80"/>
                                  </w:rPr>
                                </w:pPr>
                                <w:r>
                                  <w:rPr>
                                    <w:color w:val="7F7F7F" w:themeColor="text1" w:themeTint="80"/>
                                  </w:rPr>
                                  <w:t xml:space="preserve">     </w:t>
                                </w:r>
                              </w:p>
                            </w:sdtContent>
                          </w:sdt>
                          <w:p w14:paraId="0496B4A8" w14:textId="77777777" w:rsidR="00A7480C" w:rsidRDefault="00A7480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C47E9E" id="Group 17" o:spid="_x0000_s103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">
              <v:rect id="Rectangle 19"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" fillcolor="#c00000" stroked="f" strokeweight="1pt"/>
              <v:shapetype id="_x0000_t202" coordsize="21600,21600" o:spt="202" path="m,l,21600r21600,l21600,xe">
                <v:stroke joinstyle="miter"/>
                <v:path gradientshapeok="t" o:connecttype="rect"/>
              </v:shapetype>
              <v:shape id="Text Box 25"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983E936" w14:textId="45682E85" w:rsidR="00087409" w:rsidRDefault="00087409">
                          <w:pPr>
                            <w:jc w:val="right"/>
                            <w:rPr>
                              <w:color w:val="7F7F7F" w:themeColor="text1" w:themeTint="80"/>
                            </w:rPr>
                          </w:pPr>
                          <w:r>
                            <w:rPr>
                              <w:color w:val="7F7F7F" w:themeColor="text1" w:themeTint="80"/>
                            </w:rPr>
                            <w:t xml:space="preserve">     </w:t>
                          </w:r>
                        </w:p>
                      </w:sdtContent>
                    </w:sdt>
                    <w:p w14:paraId="0496B4A8" w14:textId="77777777" w:rsidR="00087409" w:rsidRDefault="00087409">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53E5D803" wp14:editId="140416DE">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8C1AD" w14:textId="6B8772CC" w:rsidR="00A7480C" w:rsidRDefault="00A7480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47688">
                            <w:rPr>
                              <w:noProof/>
                              <w:color w:val="FFFFFF" w:themeColor="background1"/>
                              <w:sz w:val="28"/>
                              <w:szCs w:val="28"/>
                            </w:rPr>
                            <w:t>36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" fillcolor="#c00000" stroked="f" strokeweight="3pt">
              <v:textbox>
                <w:txbxContent>
                  <w:p w14:paraId="4048C1AD" w14:textId="6B8772CC" w:rsidR="00A7480C" w:rsidRDefault="00A7480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47688">
                      <w:rPr>
                        <w:noProof/>
                        <w:color w:val="FFFFFF" w:themeColor="background1"/>
                        <w:sz w:val="28"/>
                        <w:szCs w:val="28"/>
                      </w:rPr>
                      <w:t>36</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99904" w14:textId="77777777" w:rsidR="00B82B06" w:rsidRDefault="00B82B06" w:rsidP="00A33173">
      <w:r>
        <w:separator/>
      </w:r>
    </w:p>
  </w:footnote>
  <w:footnote w:type="continuationSeparator" w:id="0">
    <w:p w14:paraId="5154C533" w14:textId="77777777" w:rsidR="00B82B06" w:rsidRDefault="00B82B06" w:rsidP="00A331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073F"/>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nsid w:val="0D5D557D"/>
    <w:multiLevelType w:val="hybridMultilevel"/>
    <w:tmpl w:val="2264CF3E"/>
    <w:lvl w:ilvl="0" w:tplc="989C4828">
      <w:start w:val="1"/>
      <w:numFmt w:val="decimal"/>
      <w:lvlText w:val="%1."/>
      <w:lvlJc w:val="left"/>
      <w:pPr>
        <w:ind w:left="360" w:hanging="360"/>
      </w:pPr>
      <w:rPr>
        <w:rFonts w:hint="default"/>
        <w:b/>
      </w:rPr>
    </w:lvl>
    <w:lvl w:ilvl="1" w:tplc="69AECFE6">
      <w:start w:val="1"/>
      <w:numFmt w:val="decimal"/>
      <w:lvlText w:val="%2.0"/>
      <w:lvlJc w:val="left"/>
      <w:pPr>
        <w:ind w:left="644"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4D22C2"/>
    <w:multiLevelType w:val="multilevel"/>
    <w:tmpl w:val="5010C7F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1B32326"/>
    <w:multiLevelType w:val="multilevel"/>
    <w:tmpl w:val="B498BFDC"/>
    <w:lvl w:ilvl="0">
      <w:start w:val="3"/>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429"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EB062B"/>
    <w:multiLevelType w:val="multilevel"/>
    <w:tmpl w:val="8AB6DB3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60F0165"/>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nsid w:val="16340C10"/>
    <w:multiLevelType w:val="multilevel"/>
    <w:tmpl w:val="CDE080A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7A132F3"/>
    <w:multiLevelType w:val="multilevel"/>
    <w:tmpl w:val="9C18F302"/>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BA3705F"/>
    <w:multiLevelType w:val="multilevel"/>
    <w:tmpl w:val="88E6607A"/>
    <w:lvl w:ilvl="0">
      <w:start w:val="1"/>
      <w:numFmt w:val="decimal"/>
      <w:lvlText w:val="%1."/>
      <w:lvlJc w:val="left"/>
      <w:pPr>
        <w:ind w:left="360" w:hanging="360"/>
      </w:pPr>
      <w:rPr>
        <w:rFonts w:hint="default"/>
        <w:sz w:val="36"/>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9">
    <w:nsid w:val="1E80473B"/>
    <w:multiLevelType w:val="hybridMultilevel"/>
    <w:tmpl w:val="58AC12B6"/>
    <w:lvl w:ilvl="0" w:tplc="612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5D4F2C"/>
    <w:multiLevelType w:val="multilevel"/>
    <w:tmpl w:val="FD2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D13916"/>
    <w:multiLevelType w:val="multilevel"/>
    <w:tmpl w:val="B2946D7C"/>
    <w:lvl w:ilvl="0">
      <w:start w:val="1"/>
      <w:numFmt w:val="decimal"/>
      <w:lvlText w:val="%1."/>
      <w:lvlJc w:val="left"/>
      <w:pPr>
        <w:ind w:left="360" w:hanging="360"/>
      </w:pPr>
      <w:rPr>
        <w:rFonts w:hint="default"/>
        <w:sz w:val="36"/>
      </w:rPr>
    </w:lvl>
    <w:lvl w:ilvl="1">
      <w:start w:val="1"/>
      <w:numFmt w:val="decimal"/>
      <w:isLgl/>
      <w:lvlText w:val="%1.%2"/>
      <w:lvlJc w:val="left"/>
      <w:pPr>
        <w:ind w:left="943" w:hanging="660"/>
      </w:pPr>
      <w:rPr>
        <w:rFonts w:hint="default"/>
      </w:rPr>
    </w:lvl>
    <w:lvl w:ilvl="2">
      <w:start w:val="1"/>
      <w:numFmt w:val="decimal"/>
      <w:isLgl/>
      <w:lvlText w:val="%1.%2.%3"/>
      <w:lvlJc w:val="left"/>
      <w:pPr>
        <w:ind w:left="1287" w:hanging="720"/>
      </w:pPr>
      <w:rPr>
        <w:rFonts w:hint="default"/>
        <w:sz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2">
    <w:nsid w:val="22AA072A"/>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3">
    <w:nsid w:val="24603D95"/>
    <w:multiLevelType w:val="multilevel"/>
    <w:tmpl w:val="75EE9732"/>
    <w:lvl w:ilvl="0">
      <w:start w:val="2"/>
      <w:numFmt w:val="decimal"/>
      <w:lvlText w:val="%1.0"/>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269" w:hanging="1800"/>
      </w:pPr>
      <w:rPr>
        <w:rFonts w:hint="default"/>
      </w:rPr>
    </w:lvl>
  </w:abstractNum>
  <w:abstractNum w:abstractNumId="14">
    <w:nsid w:val="28EF239A"/>
    <w:multiLevelType w:val="multilevel"/>
    <w:tmpl w:val="4BBA78CA"/>
    <w:lvl w:ilvl="0">
      <w:start w:val="6"/>
      <w:numFmt w:val="decimal"/>
      <w:lvlText w:val="%1"/>
      <w:lvlJc w:val="left"/>
      <w:pPr>
        <w:ind w:left="360" w:hanging="360"/>
      </w:pPr>
      <w:rPr>
        <w:rFonts w:hint="default"/>
        <w:b w:val="0"/>
      </w:rPr>
    </w:lvl>
    <w:lvl w:ilvl="1">
      <w:start w:val="1"/>
      <w:numFmt w:val="decimal"/>
      <w:lvlText w:val="%1.%2"/>
      <w:lvlJc w:val="left"/>
      <w:pPr>
        <w:ind w:left="643"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nsid w:val="29E15B8E"/>
    <w:multiLevelType w:val="multilevel"/>
    <w:tmpl w:val="AC4EB994"/>
    <w:lvl w:ilvl="0">
      <w:start w:val="1"/>
      <w:numFmt w:val="decimal"/>
      <w:lvlText w:val="%1"/>
      <w:lvlJc w:val="left"/>
      <w:pPr>
        <w:ind w:left="500" w:hanging="50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3250" w:hanging="1080"/>
      </w:pPr>
      <w:rPr>
        <w:rFonts w:hint="default"/>
      </w:rPr>
    </w:lvl>
    <w:lvl w:ilvl="3">
      <w:start w:val="1"/>
      <w:numFmt w:val="decimal"/>
      <w:lvlText w:val="%1.%2.%3.%4"/>
      <w:lvlJc w:val="left"/>
      <w:pPr>
        <w:ind w:left="4695" w:hanging="1440"/>
      </w:pPr>
      <w:rPr>
        <w:rFonts w:hint="default"/>
      </w:rPr>
    </w:lvl>
    <w:lvl w:ilvl="4">
      <w:start w:val="1"/>
      <w:numFmt w:val="decimal"/>
      <w:lvlText w:val="%1.%2.%3.%4.%5"/>
      <w:lvlJc w:val="left"/>
      <w:pPr>
        <w:ind w:left="5780" w:hanging="1440"/>
      </w:pPr>
      <w:rPr>
        <w:rFonts w:hint="default"/>
      </w:rPr>
    </w:lvl>
    <w:lvl w:ilvl="5">
      <w:start w:val="1"/>
      <w:numFmt w:val="decimal"/>
      <w:lvlText w:val="%1.%2.%3.%4.%5.%6"/>
      <w:lvlJc w:val="left"/>
      <w:pPr>
        <w:ind w:left="7225" w:hanging="1800"/>
      </w:pPr>
      <w:rPr>
        <w:rFonts w:hint="default"/>
      </w:rPr>
    </w:lvl>
    <w:lvl w:ilvl="6">
      <w:start w:val="1"/>
      <w:numFmt w:val="decimal"/>
      <w:lvlText w:val="%1.%2.%3.%4.%5.%6.%7"/>
      <w:lvlJc w:val="left"/>
      <w:pPr>
        <w:ind w:left="8670" w:hanging="2160"/>
      </w:pPr>
      <w:rPr>
        <w:rFonts w:hint="default"/>
      </w:rPr>
    </w:lvl>
    <w:lvl w:ilvl="7">
      <w:start w:val="1"/>
      <w:numFmt w:val="decimal"/>
      <w:lvlText w:val="%1.%2.%3.%4.%5.%6.%7.%8"/>
      <w:lvlJc w:val="left"/>
      <w:pPr>
        <w:ind w:left="10115" w:hanging="2520"/>
      </w:pPr>
      <w:rPr>
        <w:rFonts w:hint="default"/>
      </w:rPr>
    </w:lvl>
    <w:lvl w:ilvl="8">
      <w:start w:val="1"/>
      <w:numFmt w:val="decimal"/>
      <w:lvlText w:val="%1.%2.%3.%4.%5.%6.%7.%8.%9"/>
      <w:lvlJc w:val="left"/>
      <w:pPr>
        <w:ind w:left="11560" w:hanging="2880"/>
      </w:pPr>
      <w:rPr>
        <w:rFonts w:hint="default"/>
      </w:rPr>
    </w:lvl>
  </w:abstractNum>
  <w:abstractNum w:abstractNumId="16">
    <w:nsid w:val="348D402D"/>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nsid w:val="351A738D"/>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8">
    <w:nsid w:val="352F036A"/>
    <w:multiLevelType w:val="multilevel"/>
    <w:tmpl w:val="B2946D7C"/>
    <w:lvl w:ilvl="0">
      <w:start w:val="1"/>
      <w:numFmt w:val="decimal"/>
      <w:lvlText w:val="%1."/>
      <w:lvlJc w:val="left"/>
      <w:pPr>
        <w:ind w:left="360" w:hanging="360"/>
      </w:pPr>
      <w:rPr>
        <w:rFonts w:hint="default"/>
        <w:sz w:val="36"/>
      </w:rPr>
    </w:lvl>
    <w:lvl w:ilvl="1">
      <w:start w:val="1"/>
      <w:numFmt w:val="decimal"/>
      <w:isLgl/>
      <w:lvlText w:val="%1.%2"/>
      <w:lvlJc w:val="left"/>
      <w:pPr>
        <w:ind w:left="943" w:hanging="660"/>
      </w:pPr>
      <w:rPr>
        <w:rFonts w:hint="default"/>
      </w:rPr>
    </w:lvl>
    <w:lvl w:ilvl="2">
      <w:start w:val="1"/>
      <w:numFmt w:val="decimal"/>
      <w:isLgl/>
      <w:lvlText w:val="%1.%2.%3"/>
      <w:lvlJc w:val="left"/>
      <w:pPr>
        <w:ind w:left="1287" w:hanging="720"/>
      </w:pPr>
      <w:rPr>
        <w:rFonts w:hint="default"/>
        <w:sz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9">
    <w:nsid w:val="3B0D2567"/>
    <w:multiLevelType w:val="multilevel"/>
    <w:tmpl w:val="3AFC58BA"/>
    <w:lvl w:ilvl="0">
      <w:start w:val="7"/>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0">
    <w:nsid w:val="3D423D7B"/>
    <w:multiLevelType w:val="multilevel"/>
    <w:tmpl w:val="C846C63E"/>
    <w:lvl w:ilvl="0">
      <w:start w:val="5"/>
      <w:numFmt w:val="decimal"/>
      <w:lvlText w:val="%1"/>
      <w:lvlJc w:val="left"/>
      <w:pPr>
        <w:ind w:left="360" w:hanging="360"/>
      </w:pPr>
      <w:rPr>
        <w:rFonts w:hint="default"/>
        <w:b w:val="0"/>
      </w:rPr>
    </w:lvl>
    <w:lvl w:ilvl="1">
      <w:start w:val="1"/>
      <w:numFmt w:val="decimal"/>
      <w:lvlText w:val="%1.%2"/>
      <w:lvlJc w:val="left"/>
      <w:pPr>
        <w:ind w:left="643"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nsid w:val="3E101C97"/>
    <w:multiLevelType w:val="hybridMultilevel"/>
    <w:tmpl w:val="0576E22C"/>
    <w:lvl w:ilvl="0" w:tplc="851C1D5E">
      <w:start w:val="1"/>
      <w:numFmt w:val="bullet"/>
      <w:lvlText w:val="-"/>
      <w:lvlJc w:val="left"/>
      <w:pPr>
        <w:ind w:left="501" w:hanging="360"/>
      </w:pPr>
      <w:rPr>
        <w:rFonts w:ascii="Arial" w:eastAsiaTheme="minorHAnsi" w:hAnsi="Arial" w:cs="Aria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2">
    <w:nsid w:val="437A668D"/>
    <w:multiLevelType w:val="multilevel"/>
    <w:tmpl w:val="88E6607A"/>
    <w:lvl w:ilvl="0">
      <w:start w:val="1"/>
      <w:numFmt w:val="decimal"/>
      <w:lvlText w:val="%1."/>
      <w:lvlJc w:val="left"/>
      <w:pPr>
        <w:ind w:left="360" w:hanging="360"/>
      </w:pPr>
      <w:rPr>
        <w:rFonts w:hint="default"/>
        <w:sz w:val="36"/>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3">
    <w:nsid w:val="475E1FF4"/>
    <w:multiLevelType w:val="multilevel"/>
    <w:tmpl w:val="14520E1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7E5707C"/>
    <w:multiLevelType w:val="multilevel"/>
    <w:tmpl w:val="2CCC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2A490F"/>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6">
    <w:nsid w:val="487F68D1"/>
    <w:multiLevelType w:val="hybridMultilevel"/>
    <w:tmpl w:val="EF789354"/>
    <w:lvl w:ilvl="0" w:tplc="D35281E0">
      <w:start w:val="1"/>
      <w:numFmt w:val="decimal"/>
      <w:lvlText w:val="%1."/>
      <w:lvlJc w:val="left"/>
      <w:pPr>
        <w:ind w:left="144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27">
    <w:nsid w:val="4B6A7484"/>
    <w:multiLevelType w:val="multilevel"/>
    <w:tmpl w:val="B2946D7C"/>
    <w:lvl w:ilvl="0">
      <w:start w:val="1"/>
      <w:numFmt w:val="decimal"/>
      <w:lvlText w:val="%1."/>
      <w:lvlJc w:val="left"/>
      <w:pPr>
        <w:ind w:left="360" w:hanging="360"/>
      </w:pPr>
      <w:rPr>
        <w:rFonts w:hint="default"/>
        <w:sz w:val="36"/>
      </w:rPr>
    </w:lvl>
    <w:lvl w:ilvl="1">
      <w:start w:val="1"/>
      <w:numFmt w:val="decimal"/>
      <w:isLgl/>
      <w:lvlText w:val="%1.%2"/>
      <w:lvlJc w:val="left"/>
      <w:pPr>
        <w:ind w:left="943" w:hanging="660"/>
      </w:pPr>
      <w:rPr>
        <w:rFonts w:hint="default"/>
      </w:rPr>
    </w:lvl>
    <w:lvl w:ilvl="2">
      <w:start w:val="1"/>
      <w:numFmt w:val="decimal"/>
      <w:isLgl/>
      <w:lvlText w:val="%1.%2.%3"/>
      <w:lvlJc w:val="left"/>
      <w:pPr>
        <w:ind w:left="1004" w:hanging="720"/>
      </w:pPr>
      <w:rPr>
        <w:rFonts w:hint="default"/>
        <w:sz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8">
    <w:nsid w:val="4EC05064"/>
    <w:multiLevelType w:val="multilevel"/>
    <w:tmpl w:val="88E6607A"/>
    <w:lvl w:ilvl="0">
      <w:start w:val="1"/>
      <w:numFmt w:val="decimal"/>
      <w:lvlText w:val="%1."/>
      <w:lvlJc w:val="left"/>
      <w:pPr>
        <w:ind w:left="360" w:hanging="360"/>
      </w:pPr>
      <w:rPr>
        <w:rFonts w:hint="default"/>
        <w:sz w:val="36"/>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9">
    <w:nsid w:val="4FE71306"/>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0">
    <w:nsid w:val="502F57D2"/>
    <w:multiLevelType w:val="multilevel"/>
    <w:tmpl w:val="AC4EB994"/>
    <w:lvl w:ilvl="0">
      <w:start w:val="1"/>
      <w:numFmt w:val="decimal"/>
      <w:lvlText w:val="%1"/>
      <w:lvlJc w:val="left"/>
      <w:pPr>
        <w:ind w:left="500" w:hanging="50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3250" w:hanging="1080"/>
      </w:pPr>
      <w:rPr>
        <w:rFonts w:hint="default"/>
      </w:rPr>
    </w:lvl>
    <w:lvl w:ilvl="3">
      <w:start w:val="1"/>
      <w:numFmt w:val="decimal"/>
      <w:lvlText w:val="%1.%2.%3.%4"/>
      <w:lvlJc w:val="left"/>
      <w:pPr>
        <w:ind w:left="4695" w:hanging="1440"/>
      </w:pPr>
      <w:rPr>
        <w:rFonts w:hint="default"/>
      </w:rPr>
    </w:lvl>
    <w:lvl w:ilvl="4">
      <w:start w:val="1"/>
      <w:numFmt w:val="decimal"/>
      <w:lvlText w:val="%1.%2.%3.%4.%5"/>
      <w:lvlJc w:val="left"/>
      <w:pPr>
        <w:ind w:left="5780" w:hanging="1440"/>
      </w:pPr>
      <w:rPr>
        <w:rFonts w:hint="default"/>
      </w:rPr>
    </w:lvl>
    <w:lvl w:ilvl="5">
      <w:start w:val="1"/>
      <w:numFmt w:val="decimal"/>
      <w:lvlText w:val="%1.%2.%3.%4.%5.%6"/>
      <w:lvlJc w:val="left"/>
      <w:pPr>
        <w:ind w:left="7225" w:hanging="1800"/>
      </w:pPr>
      <w:rPr>
        <w:rFonts w:hint="default"/>
      </w:rPr>
    </w:lvl>
    <w:lvl w:ilvl="6">
      <w:start w:val="1"/>
      <w:numFmt w:val="decimal"/>
      <w:lvlText w:val="%1.%2.%3.%4.%5.%6.%7"/>
      <w:lvlJc w:val="left"/>
      <w:pPr>
        <w:ind w:left="8670" w:hanging="2160"/>
      </w:pPr>
      <w:rPr>
        <w:rFonts w:hint="default"/>
      </w:rPr>
    </w:lvl>
    <w:lvl w:ilvl="7">
      <w:start w:val="1"/>
      <w:numFmt w:val="decimal"/>
      <w:lvlText w:val="%1.%2.%3.%4.%5.%6.%7.%8"/>
      <w:lvlJc w:val="left"/>
      <w:pPr>
        <w:ind w:left="10115" w:hanging="2520"/>
      </w:pPr>
      <w:rPr>
        <w:rFonts w:hint="default"/>
      </w:rPr>
    </w:lvl>
    <w:lvl w:ilvl="8">
      <w:start w:val="1"/>
      <w:numFmt w:val="decimal"/>
      <w:lvlText w:val="%1.%2.%3.%4.%5.%6.%7.%8.%9"/>
      <w:lvlJc w:val="left"/>
      <w:pPr>
        <w:ind w:left="11560" w:hanging="2880"/>
      </w:pPr>
      <w:rPr>
        <w:rFonts w:hint="default"/>
      </w:rPr>
    </w:lvl>
  </w:abstractNum>
  <w:abstractNum w:abstractNumId="31">
    <w:nsid w:val="52A26811"/>
    <w:multiLevelType w:val="multilevel"/>
    <w:tmpl w:val="B2946D7C"/>
    <w:lvl w:ilvl="0">
      <w:start w:val="1"/>
      <w:numFmt w:val="decimal"/>
      <w:lvlText w:val="%1."/>
      <w:lvlJc w:val="left"/>
      <w:pPr>
        <w:ind w:left="360" w:hanging="360"/>
      </w:pPr>
      <w:rPr>
        <w:rFonts w:hint="default"/>
        <w:sz w:val="36"/>
      </w:rPr>
    </w:lvl>
    <w:lvl w:ilvl="1">
      <w:start w:val="1"/>
      <w:numFmt w:val="decimal"/>
      <w:isLgl/>
      <w:lvlText w:val="%1.%2"/>
      <w:lvlJc w:val="left"/>
      <w:pPr>
        <w:ind w:left="943" w:hanging="660"/>
      </w:pPr>
      <w:rPr>
        <w:rFonts w:hint="default"/>
      </w:rPr>
    </w:lvl>
    <w:lvl w:ilvl="2">
      <w:start w:val="1"/>
      <w:numFmt w:val="decimal"/>
      <w:isLgl/>
      <w:lvlText w:val="%1.%2.%3"/>
      <w:lvlJc w:val="left"/>
      <w:pPr>
        <w:ind w:left="1004" w:hanging="720"/>
      </w:pPr>
      <w:rPr>
        <w:rFonts w:hint="default"/>
        <w:sz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2">
    <w:nsid w:val="53AF20B6"/>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nsid w:val="55E20850"/>
    <w:multiLevelType w:val="multilevel"/>
    <w:tmpl w:val="514E8F70"/>
    <w:lvl w:ilvl="0">
      <w:start w:val="1"/>
      <w:numFmt w:val="decimal"/>
      <w:lvlText w:val="%1"/>
      <w:lvlJc w:val="left"/>
      <w:pPr>
        <w:ind w:left="660" w:hanging="660"/>
      </w:pPr>
      <w:rPr>
        <w:rFonts w:ascii="Arial" w:eastAsiaTheme="minorHAnsi" w:hAnsi="Arial" w:cstheme="minorBidi"/>
      </w:rPr>
    </w:lvl>
    <w:lvl w:ilvl="1">
      <w:start w:val="1"/>
      <w:numFmt w:val="decimal"/>
      <w:lvlText w:val="%1.%2"/>
      <w:lvlJc w:val="left"/>
      <w:pPr>
        <w:ind w:left="862"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6681BC4"/>
    <w:multiLevelType w:val="multilevel"/>
    <w:tmpl w:val="CC74358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B9C30AB"/>
    <w:multiLevelType w:val="multilevel"/>
    <w:tmpl w:val="88E6607A"/>
    <w:lvl w:ilvl="0">
      <w:start w:val="1"/>
      <w:numFmt w:val="decimal"/>
      <w:lvlText w:val="%1."/>
      <w:lvlJc w:val="left"/>
      <w:pPr>
        <w:ind w:left="360" w:hanging="360"/>
      </w:pPr>
      <w:rPr>
        <w:rFonts w:hint="default"/>
        <w:sz w:val="36"/>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6">
    <w:nsid w:val="60CF298B"/>
    <w:multiLevelType w:val="multilevel"/>
    <w:tmpl w:val="F578945E"/>
    <w:lvl w:ilvl="0">
      <w:start w:val="6"/>
      <w:numFmt w:val="decimal"/>
      <w:lvlText w:val="%1"/>
      <w:lvlJc w:val="left"/>
      <w:pPr>
        <w:ind w:left="400" w:hanging="400"/>
      </w:pPr>
      <w:rPr>
        <w:rFonts w:hint="default"/>
      </w:rPr>
    </w:lvl>
    <w:lvl w:ilvl="1">
      <w:start w:val="7"/>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37">
    <w:nsid w:val="633A003B"/>
    <w:multiLevelType w:val="multilevel"/>
    <w:tmpl w:val="EE8C1872"/>
    <w:lvl w:ilvl="0">
      <w:start w:val="4"/>
      <w:numFmt w:val="decimal"/>
      <w:lvlText w:val="%1"/>
      <w:lvlJc w:val="left"/>
      <w:pPr>
        <w:ind w:left="360" w:hanging="360"/>
      </w:pPr>
      <w:rPr>
        <w:rFonts w:hint="default"/>
      </w:rPr>
    </w:lvl>
    <w:lvl w:ilvl="1">
      <w:start w:val="1"/>
      <w:numFmt w:val="decimal"/>
      <w:lvlText w:val="%1.%2"/>
      <w:lvlJc w:val="left"/>
      <w:pPr>
        <w:ind w:left="643"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5FE01E3"/>
    <w:multiLevelType w:val="multilevel"/>
    <w:tmpl w:val="1112512E"/>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80C564E"/>
    <w:multiLevelType w:val="multilevel"/>
    <w:tmpl w:val="B2946D7C"/>
    <w:lvl w:ilvl="0">
      <w:start w:val="1"/>
      <w:numFmt w:val="decimal"/>
      <w:lvlText w:val="%1."/>
      <w:lvlJc w:val="left"/>
      <w:pPr>
        <w:ind w:left="360" w:hanging="360"/>
      </w:pPr>
      <w:rPr>
        <w:rFonts w:hint="default"/>
        <w:sz w:val="36"/>
      </w:rPr>
    </w:lvl>
    <w:lvl w:ilvl="1">
      <w:start w:val="1"/>
      <w:numFmt w:val="decimal"/>
      <w:isLgl/>
      <w:lvlText w:val="%1.%2"/>
      <w:lvlJc w:val="left"/>
      <w:pPr>
        <w:ind w:left="943" w:hanging="660"/>
      </w:pPr>
      <w:rPr>
        <w:rFonts w:hint="default"/>
      </w:rPr>
    </w:lvl>
    <w:lvl w:ilvl="2">
      <w:start w:val="1"/>
      <w:numFmt w:val="decimal"/>
      <w:isLgl/>
      <w:lvlText w:val="%1.%2.%3"/>
      <w:lvlJc w:val="left"/>
      <w:pPr>
        <w:ind w:left="1004" w:hanging="720"/>
      </w:pPr>
      <w:rPr>
        <w:rFonts w:hint="default"/>
        <w:sz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0">
    <w:nsid w:val="69B46DF5"/>
    <w:multiLevelType w:val="multilevel"/>
    <w:tmpl w:val="88E6607A"/>
    <w:lvl w:ilvl="0">
      <w:start w:val="1"/>
      <w:numFmt w:val="decimal"/>
      <w:lvlText w:val="%1."/>
      <w:lvlJc w:val="left"/>
      <w:pPr>
        <w:ind w:left="360" w:hanging="360"/>
      </w:pPr>
      <w:rPr>
        <w:rFonts w:hint="default"/>
        <w:sz w:val="36"/>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1">
    <w:nsid w:val="6E521D5A"/>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2">
    <w:nsid w:val="71CA2D00"/>
    <w:multiLevelType w:val="multilevel"/>
    <w:tmpl w:val="E2A8D082"/>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428"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9B279A9"/>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4">
    <w:nsid w:val="7A1E19C1"/>
    <w:multiLevelType w:val="multilevel"/>
    <w:tmpl w:val="88E6607A"/>
    <w:lvl w:ilvl="0">
      <w:start w:val="1"/>
      <w:numFmt w:val="decimal"/>
      <w:lvlText w:val="%1."/>
      <w:lvlJc w:val="left"/>
      <w:pPr>
        <w:ind w:left="360" w:hanging="360"/>
      </w:pPr>
      <w:rPr>
        <w:rFonts w:hint="default"/>
        <w:sz w:val="36"/>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5">
    <w:nsid w:val="7CED72D7"/>
    <w:multiLevelType w:val="multilevel"/>
    <w:tmpl w:val="FE8A9D5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D307930"/>
    <w:multiLevelType w:val="hybridMultilevel"/>
    <w:tmpl w:val="F4C85DA2"/>
    <w:lvl w:ilvl="0" w:tplc="DAAE039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472D50"/>
    <w:multiLevelType w:val="multilevel"/>
    <w:tmpl w:val="04F43EC4"/>
    <w:lvl w:ilvl="0">
      <w:start w:val="1"/>
      <w:numFmt w:val="decimal"/>
      <w:lvlText w:val="%1."/>
      <w:lvlJc w:val="left"/>
      <w:pPr>
        <w:ind w:left="360" w:hanging="360"/>
      </w:pPr>
      <w:rPr>
        <w:rFonts w:hint="default"/>
        <w:sz w:val="40"/>
      </w:rPr>
    </w:lvl>
    <w:lvl w:ilvl="1">
      <w:start w:val="1"/>
      <w:numFmt w:val="decimal"/>
      <w:isLgl/>
      <w:lvlText w:val="%1.%2"/>
      <w:lvlJc w:val="left"/>
      <w:pPr>
        <w:ind w:left="1085"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abstractNumId w:val="9"/>
  </w:num>
  <w:num w:numId="2">
    <w:abstractNumId w:val="33"/>
  </w:num>
  <w:num w:numId="3">
    <w:abstractNumId w:val="1"/>
  </w:num>
  <w:num w:numId="4">
    <w:abstractNumId w:val="4"/>
  </w:num>
  <w:num w:numId="5">
    <w:abstractNumId w:val="13"/>
  </w:num>
  <w:num w:numId="6">
    <w:abstractNumId w:val="45"/>
  </w:num>
  <w:num w:numId="7">
    <w:abstractNumId w:val="2"/>
  </w:num>
  <w:num w:numId="8">
    <w:abstractNumId w:val="23"/>
  </w:num>
  <w:num w:numId="9">
    <w:abstractNumId w:val="34"/>
  </w:num>
  <w:num w:numId="10">
    <w:abstractNumId w:val="19"/>
  </w:num>
  <w:num w:numId="11">
    <w:abstractNumId w:val="31"/>
  </w:num>
  <w:num w:numId="12">
    <w:abstractNumId w:val="7"/>
  </w:num>
  <w:num w:numId="13">
    <w:abstractNumId w:val="42"/>
  </w:num>
  <w:num w:numId="14">
    <w:abstractNumId w:val="3"/>
  </w:num>
  <w:num w:numId="15">
    <w:abstractNumId w:val="37"/>
  </w:num>
  <w:num w:numId="16">
    <w:abstractNumId w:val="38"/>
  </w:num>
  <w:num w:numId="17">
    <w:abstractNumId w:val="20"/>
  </w:num>
  <w:num w:numId="18">
    <w:abstractNumId w:val="6"/>
  </w:num>
  <w:num w:numId="19">
    <w:abstractNumId w:val="14"/>
  </w:num>
  <w:num w:numId="20">
    <w:abstractNumId w:val="12"/>
  </w:num>
  <w:num w:numId="21">
    <w:abstractNumId w:val="29"/>
  </w:num>
  <w:num w:numId="22">
    <w:abstractNumId w:val="32"/>
  </w:num>
  <w:num w:numId="23">
    <w:abstractNumId w:val="26"/>
  </w:num>
  <w:num w:numId="24">
    <w:abstractNumId w:val="25"/>
  </w:num>
  <w:num w:numId="25">
    <w:abstractNumId w:val="16"/>
  </w:num>
  <w:num w:numId="26">
    <w:abstractNumId w:val="21"/>
  </w:num>
  <w:num w:numId="27">
    <w:abstractNumId w:val="5"/>
  </w:num>
  <w:num w:numId="28">
    <w:abstractNumId w:val="30"/>
  </w:num>
  <w:num w:numId="2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5"/>
  </w:num>
  <w:num w:numId="31">
    <w:abstractNumId w:val="17"/>
  </w:num>
  <w:num w:numId="32">
    <w:abstractNumId w:val="24"/>
  </w:num>
  <w:num w:numId="33">
    <w:abstractNumId w:val="0"/>
  </w:num>
  <w:num w:numId="34">
    <w:abstractNumId w:val="47"/>
  </w:num>
  <w:num w:numId="35">
    <w:abstractNumId w:val="41"/>
  </w:num>
  <w:num w:numId="36">
    <w:abstractNumId w:val="43"/>
  </w:num>
  <w:num w:numId="37">
    <w:abstractNumId w:val="40"/>
  </w:num>
  <w:num w:numId="38">
    <w:abstractNumId w:val="44"/>
  </w:num>
  <w:num w:numId="39">
    <w:abstractNumId w:val="28"/>
  </w:num>
  <w:num w:numId="40">
    <w:abstractNumId w:val="8"/>
  </w:num>
  <w:num w:numId="41">
    <w:abstractNumId w:val="22"/>
  </w:num>
  <w:num w:numId="42">
    <w:abstractNumId w:val="35"/>
  </w:num>
  <w:num w:numId="43">
    <w:abstractNumId w:val="11"/>
  </w:num>
  <w:num w:numId="44">
    <w:abstractNumId w:val="46"/>
  </w:num>
  <w:num w:numId="45">
    <w:abstractNumId w:val="18"/>
  </w:num>
  <w:num w:numId="46">
    <w:abstractNumId w:val="39"/>
  </w:num>
  <w:num w:numId="47">
    <w:abstractNumId w:val="36"/>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0A2"/>
    <w:rsid w:val="00003C51"/>
    <w:rsid w:val="00005502"/>
    <w:rsid w:val="00007C9E"/>
    <w:rsid w:val="00022669"/>
    <w:rsid w:val="00023E62"/>
    <w:rsid w:val="00023F8D"/>
    <w:rsid w:val="00026DC7"/>
    <w:rsid w:val="000302CD"/>
    <w:rsid w:val="0003607D"/>
    <w:rsid w:val="00054CC1"/>
    <w:rsid w:val="00055AAB"/>
    <w:rsid w:val="00055AB3"/>
    <w:rsid w:val="000566C6"/>
    <w:rsid w:val="000575D7"/>
    <w:rsid w:val="00062B55"/>
    <w:rsid w:val="000647C4"/>
    <w:rsid w:val="00065032"/>
    <w:rsid w:val="00074FA6"/>
    <w:rsid w:val="00082EB8"/>
    <w:rsid w:val="00084509"/>
    <w:rsid w:val="00087409"/>
    <w:rsid w:val="00087B6C"/>
    <w:rsid w:val="0009236D"/>
    <w:rsid w:val="000A55C4"/>
    <w:rsid w:val="000B45E5"/>
    <w:rsid w:val="000B5634"/>
    <w:rsid w:val="000C2F56"/>
    <w:rsid w:val="000C681A"/>
    <w:rsid w:val="000D2E9E"/>
    <w:rsid w:val="000D311D"/>
    <w:rsid w:val="000D541F"/>
    <w:rsid w:val="000D6A43"/>
    <w:rsid w:val="000F0F19"/>
    <w:rsid w:val="00106D3B"/>
    <w:rsid w:val="00113BC1"/>
    <w:rsid w:val="00114534"/>
    <w:rsid w:val="00115372"/>
    <w:rsid w:val="0012179F"/>
    <w:rsid w:val="00134EEA"/>
    <w:rsid w:val="00144740"/>
    <w:rsid w:val="001551F9"/>
    <w:rsid w:val="0015561F"/>
    <w:rsid w:val="0015664D"/>
    <w:rsid w:val="00156C28"/>
    <w:rsid w:val="00157AE6"/>
    <w:rsid w:val="00163AD3"/>
    <w:rsid w:val="001669D4"/>
    <w:rsid w:val="00170302"/>
    <w:rsid w:val="0017745F"/>
    <w:rsid w:val="00180D51"/>
    <w:rsid w:val="0019369F"/>
    <w:rsid w:val="00195A44"/>
    <w:rsid w:val="00196497"/>
    <w:rsid w:val="001B1BE7"/>
    <w:rsid w:val="001B4275"/>
    <w:rsid w:val="001B63FA"/>
    <w:rsid w:val="001C3856"/>
    <w:rsid w:val="001C3B84"/>
    <w:rsid w:val="001D034D"/>
    <w:rsid w:val="001D0B51"/>
    <w:rsid w:val="001D2C3D"/>
    <w:rsid w:val="001D5CF9"/>
    <w:rsid w:val="001F3E2B"/>
    <w:rsid w:val="001F7270"/>
    <w:rsid w:val="00202D3A"/>
    <w:rsid w:val="00245CEC"/>
    <w:rsid w:val="002474CB"/>
    <w:rsid w:val="00251806"/>
    <w:rsid w:val="00267EEC"/>
    <w:rsid w:val="002718C9"/>
    <w:rsid w:val="00274C47"/>
    <w:rsid w:val="0027558A"/>
    <w:rsid w:val="002758F0"/>
    <w:rsid w:val="002818C3"/>
    <w:rsid w:val="0028419D"/>
    <w:rsid w:val="002860C0"/>
    <w:rsid w:val="002A58E2"/>
    <w:rsid w:val="002A711C"/>
    <w:rsid w:val="002B0424"/>
    <w:rsid w:val="002B7981"/>
    <w:rsid w:val="002C01AC"/>
    <w:rsid w:val="002C5721"/>
    <w:rsid w:val="002D0786"/>
    <w:rsid w:val="002D3AAB"/>
    <w:rsid w:val="002D7343"/>
    <w:rsid w:val="002E433D"/>
    <w:rsid w:val="0030002E"/>
    <w:rsid w:val="00300F9E"/>
    <w:rsid w:val="003057FF"/>
    <w:rsid w:val="0031232C"/>
    <w:rsid w:val="00320A9B"/>
    <w:rsid w:val="00322CCD"/>
    <w:rsid w:val="00335CE5"/>
    <w:rsid w:val="00337D28"/>
    <w:rsid w:val="00340D08"/>
    <w:rsid w:val="00347F27"/>
    <w:rsid w:val="0035522E"/>
    <w:rsid w:val="00380C99"/>
    <w:rsid w:val="00380CC2"/>
    <w:rsid w:val="0039188D"/>
    <w:rsid w:val="00394305"/>
    <w:rsid w:val="00395636"/>
    <w:rsid w:val="0039745D"/>
    <w:rsid w:val="003A5558"/>
    <w:rsid w:val="003B282E"/>
    <w:rsid w:val="003B2970"/>
    <w:rsid w:val="003B49C4"/>
    <w:rsid w:val="003B7CAF"/>
    <w:rsid w:val="003C5850"/>
    <w:rsid w:val="003D1A39"/>
    <w:rsid w:val="003D556F"/>
    <w:rsid w:val="003D619F"/>
    <w:rsid w:val="003D6998"/>
    <w:rsid w:val="003E04DE"/>
    <w:rsid w:val="003E40E9"/>
    <w:rsid w:val="003E5BEE"/>
    <w:rsid w:val="003F153E"/>
    <w:rsid w:val="003F3C04"/>
    <w:rsid w:val="003F4F76"/>
    <w:rsid w:val="003F5B60"/>
    <w:rsid w:val="00414E30"/>
    <w:rsid w:val="00415E57"/>
    <w:rsid w:val="00420946"/>
    <w:rsid w:val="00433382"/>
    <w:rsid w:val="00442492"/>
    <w:rsid w:val="004441E4"/>
    <w:rsid w:val="00450337"/>
    <w:rsid w:val="004510D0"/>
    <w:rsid w:val="004512B9"/>
    <w:rsid w:val="004528A0"/>
    <w:rsid w:val="00453895"/>
    <w:rsid w:val="00456FE1"/>
    <w:rsid w:val="00460FB3"/>
    <w:rsid w:val="004671CB"/>
    <w:rsid w:val="004741B0"/>
    <w:rsid w:val="00483BAE"/>
    <w:rsid w:val="004846DD"/>
    <w:rsid w:val="00494387"/>
    <w:rsid w:val="004B6CBA"/>
    <w:rsid w:val="004D19A2"/>
    <w:rsid w:val="004D53F0"/>
    <w:rsid w:val="004E3ED1"/>
    <w:rsid w:val="004F38CF"/>
    <w:rsid w:val="004F7FF5"/>
    <w:rsid w:val="005133FF"/>
    <w:rsid w:val="00514261"/>
    <w:rsid w:val="005161A8"/>
    <w:rsid w:val="00520A4A"/>
    <w:rsid w:val="005339B5"/>
    <w:rsid w:val="00534B82"/>
    <w:rsid w:val="00536E3A"/>
    <w:rsid w:val="00543E5F"/>
    <w:rsid w:val="0054508B"/>
    <w:rsid w:val="005525A1"/>
    <w:rsid w:val="00555B65"/>
    <w:rsid w:val="00556547"/>
    <w:rsid w:val="00561874"/>
    <w:rsid w:val="00581782"/>
    <w:rsid w:val="00582EC7"/>
    <w:rsid w:val="005863F1"/>
    <w:rsid w:val="005A030A"/>
    <w:rsid w:val="005C0B66"/>
    <w:rsid w:val="005D36C7"/>
    <w:rsid w:val="005D5B56"/>
    <w:rsid w:val="005E17BD"/>
    <w:rsid w:val="005E23CD"/>
    <w:rsid w:val="005E57F7"/>
    <w:rsid w:val="005F04CD"/>
    <w:rsid w:val="005F2D86"/>
    <w:rsid w:val="005F332A"/>
    <w:rsid w:val="005F4527"/>
    <w:rsid w:val="005F6A9A"/>
    <w:rsid w:val="00614CC6"/>
    <w:rsid w:val="00625150"/>
    <w:rsid w:val="006256D6"/>
    <w:rsid w:val="00625D16"/>
    <w:rsid w:val="00633D06"/>
    <w:rsid w:val="006372B7"/>
    <w:rsid w:val="0063741A"/>
    <w:rsid w:val="006374DB"/>
    <w:rsid w:val="00646A12"/>
    <w:rsid w:val="006561FE"/>
    <w:rsid w:val="0066096F"/>
    <w:rsid w:val="00667093"/>
    <w:rsid w:val="00673EF8"/>
    <w:rsid w:val="00677FE0"/>
    <w:rsid w:val="00681288"/>
    <w:rsid w:val="00681DCC"/>
    <w:rsid w:val="00684E93"/>
    <w:rsid w:val="00687F4A"/>
    <w:rsid w:val="00690416"/>
    <w:rsid w:val="00693B65"/>
    <w:rsid w:val="00693E9B"/>
    <w:rsid w:val="00696393"/>
    <w:rsid w:val="006A021A"/>
    <w:rsid w:val="006B0FE7"/>
    <w:rsid w:val="006B1763"/>
    <w:rsid w:val="006D03FD"/>
    <w:rsid w:val="006E02A2"/>
    <w:rsid w:val="006E0722"/>
    <w:rsid w:val="006E564A"/>
    <w:rsid w:val="006F2463"/>
    <w:rsid w:val="006F2961"/>
    <w:rsid w:val="006F3015"/>
    <w:rsid w:val="006F5B55"/>
    <w:rsid w:val="00707EAF"/>
    <w:rsid w:val="0073325A"/>
    <w:rsid w:val="007401F9"/>
    <w:rsid w:val="00742F22"/>
    <w:rsid w:val="00750408"/>
    <w:rsid w:val="007533EA"/>
    <w:rsid w:val="007534B7"/>
    <w:rsid w:val="00761CC3"/>
    <w:rsid w:val="00766D94"/>
    <w:rsid w:val="007704E0"/>
    <w:rsid w:val="00771711"/>
    <w:rsid w:val="007848B7"/>
    <w:rsid w:val="00785130"/>
    <w:rsid w:val="007859E8"/>
    <w:rsid w:val="0079051F"/>
    <w:rsid w:val="00793149"/>
    <w:rsid w:val="007942E4"/>
    <w:rsid w:val="00795C4B"/>
    <w:rsid w:val="007A0691"/>
    <w:rsid w:val="007A133E"/>
    <w:rsid w:val="007A1F18"/>
    <w:rsid w:val="007A3F69"/>
    <w:rsid w:val="007B18F0"/>
    <w:rsid w:val="007C0039"/>
    <w:rsid w:val="007C0E15"/>
    <w:rsid w:val="007D1425"/>
    <w:rsid w:val="007D32B6"/>
    <w:rsid w:val="007D4908"/>
    <w:rsid w:val="007D6CA7"/>
    <w:rsid w:val="007E716D"/>
    <w:rsid w:val="007F05BB"/>
    <w:rsid w:val="007F2CD7"/>
    <w:rsid w:val="007F37E6"/>
    <w:rsid w:val="00802BB3"/>
    <w:rsid w:val="008177A9"/>
    <w:rsid w:val="008354F2"/>
    <w:rsid w:val="00845938"/>
    <w:rsid w:val="00847688"/>
    <w:rsid w:val="00847693"/>
    <w:rsid w:val="00852222"/>
    <w:rsid w:val="00856CA7"/>
    <w:rsid w:val="00862353"/>
    <w:rsid w:val="008666F5"/>
    <w:rsid w:val="00872993"/>
    <w:rsid w:val="0087602D"/>
    <w:rsid w:val="008846BE"/>
    <w:rsid w:val="0088502A"/>
    <w:rsid w:val="008932CE"/>
    <w:rsid w:val="008B3AB3"/>
    <w:rsid w:val="008C02AC"/>
    <w:rsid w:val="008C4C9B"/>
    <w:rsid w:val="008C768B"/>
    <w:rsid w:val="008D2903"/>
    <w:rsid w:val="008D554C"/>
    <w:rsid w:val="008E4B85"/>
    <w:rsid w:val="008E5606"/>
    <w:rsid w:val="008E5E9C"/>
    <w:rsid w:val="008F507E"/>
    <w:rsid w:val="008F524E"/>
    <w:rsid w:val="008F6E91"/>
    <w:rsid w:val="0090484F"/>
    <w:rsid w:val="0092792B"/>
    <w:rsid w:val="009436F7"/>
    <w:rsid w:val="00957821"/>
    <w:rsid w:val="00975F1C"/>
    <w:rsid w:val="00976246"/>
    <w:rsid w:val="00984F00"/>
    <w:rsid w:val="00992142"/>
    <w:rsid w:val="009926BD"/>
    <w:rsid w:val="009928D6"/>
    <w:rsid w:val="009937BD"/>
    <w:rsid w:val="00993CAD"/>
    <w:rsid w:val="00993FB3"/>
    <w:rsid w:val="009969F3"/>
    <w:rsid w:val="009A36FB"/>
    <w:rsid w:val="009A7BD4"/>
    <w:rsid w:val="009B384D"/>
    <w:rsid w:val="009C2F79"/>
    <w:rsid w:val="009C4534"/>
    <w:rsid w:val="009C6A5C"/>
    <w:rsid w:val="009D29AB"/>
    <w:rsid w:val="009E3EDB"/>
    <w:rsid w:val="009E43A9"/>
    <w:rsid w:val="00A02CDB"/>
    <w:rsid w:val="00A04158"/>
    <w:rsid w:val="00A044EF"/>
    <w:rsid w:val="00A05AA4"/>
    <w:rsid w:val="00A12215"/>
    <w:rsid w:val="00A12299"/>
    <w:rsid w:val="00A254BE"/>
    <w:rsid w:val="00A31E73"/>
    <w:rsid w:val="00A33173"/>
    <w:rsid w:val="00A45372"/>
    <w:rsid w:val="00A45465"/>
    <w:rsid w:val="00A5083A"/>
    <w:rsid w:val="00A5169B"/>
    <w:rsid w:val="00A520B3"/>
    <w:rsid w:val="00A57B22"/>
    <w:rsid w:val="00A61469"/>
    <w:rsid w:val="00A71402"/>
    <w:rsid w:val="00A72F4A"/>
    <w:rsid w:val="00A74653"/>
    <w:rsid w:val="00A7480C"/>
    <w:rsid w:val="00A80856"/>
    <w:rsid w:val="00A855DC"/>
    <w:rsid w:val="00A85A44"/>
    <w:rsid w:val="00A865FE"/>
    <w:rsid w:val="00AA0DB3"/>
    <w:rsid w:val="00AA2A56"/>
    <w:rsid w:val="00AA795C"/>
    <w:rsid w:val="00AB7774"/>
    <w:rsid w:val="00AC0408"/>
    <w:rsid w:val="00AD04FA"/>
    <w:rsid w:val="00AD0A59"/>
    <w:rsid w:val="00AD47C7"/>
    <w:rsid w:val="00AE5BC9"/>
    <w:rsid w:val="00AF4A9B"/>
    <w:rsid w:val="00AF5A46"/>
    <w:rsid w:val="00AF6ECF"/>
    <w:rsid w:val="00AF7D09"/>
    <w:rsid w:val="00B14C44"/>
    <w:rsid w:val="00B16F49"/>
    <w:rsid w:val="00B23646"/>
    <w:rsid w:val="00B24690"/>
    <w:rsid w:val="00B33083"/>
    <w:rsid w:val="00B339FB"/>
    <w:rsid w:val="00B33F09"/>
    <w:rsid w:val="00B41BC8"/>
    <w:rsid w:val="00B44664"/>
    <w:rsid w:val="00B46E84"/>
    <w:rsid w:val="00B619F1"/>
    <w:rsid w:val="00B649C2"/>
    <w:rsid w:val="00B6514F"/>
    <w:rsid w:val="00B663FE"/>
    <w:rsid w:val="00B730F5"/>
    <w:rsid w:val="00B73439"/>
    <w:rsid w:val="00B82B06"/>
    <w:rsid w:val="00B83FE7"/>
    <w:rsid w:val="00B851A6"/>
    <w:rsid w:val="00B87992"/>
    <w:rsid w:val="00B92AE2"/>
    <w:rsid w:val="00BA1315"/>
    <w:rsid w:val="00BA77F2"/>
    <w:rsid w:val="00BB3A9F"/>
    <w:rsid w:val="00BB6324"/>
    <w:rsid w:val="00BC49A3"/>
    <w:rsid w:val="00BC699E"/>
    <w:rsid w:val="00BD089F"/>
    <w:rsid w:val="00BD2F00"/>
    <w:rsid w:val="00BD3552"/>
    <w:rsid w:val="00BD5E7C"/>
    <w:rsid w:val="00BE6106"/>
    <w:rsid w:val="00BF7076"/>
    <w:rsid w:val="00BF7C29"/>
    <w:rsid w:val="00C00FC4"/>
    <w:rsid w:val="00C06457"/>
    <w:rsid w:val="00C201C6"/>
    <w:rsid w:val="00C20ADD"/>
    <w:rsid w:val="00C22A5F"/>
    <w:rsid w:val="00C23A87"/>
    <w:rsid w:val="00C2785D"/>
    <w:rsid w:val="00C27EFC"/>
    <w:rsid w:val="00C3091B"/>
    <w:rsid w:val="00C512BD"/>
    <w:rsid w:val="00C518AF"/>
    <w:rsid w:val="00C53029"/>
    <w:rsid w:val="00C5503B"/>
    <w:rsid w:val="00C6394C"/>
    <w:rsid w:val="00C66812"/>
    <w:rsid w:val="00C709DC"/>
    <w:rsid w:val="00C72312"/>
    <w:rsid w:val="00C73F29"/>
    <w:rsid w:val="00C74E2D"/>
    <w:rsid w:val="00C76455"/>
    <w:rsid w:val="00C76DBA"/>
    <w:rsid w:val="00C83BA4"/>
    <w:rsid w:val="00C83ED7"/>
    <w:rsid w:val="00C87F53"/>
    <w:rsid w:val="00C96CF3"/>
    <w:rsid w:val="00CA1477"/>
    <w:rsid w:val="00CA6D07"/>
    <w:rsid w:val="00CB0F79"/>
    <w:rsid w:val="00CB2EF2"/>
    <w:rsid w:val="00CB7436"/>
    <w:rsid w:val="00CB7AE1"/>
    <w:rsid w:val="00CC2BDA"/>
    <w:rsid w:val="00CD1D67"/>
    <w:rsid w:val="00CD2BE1"/>
    <w:rsid w:val="00CE14C1"/>
    <w:rsid w:val="00CE4F23"/>
    <w:rsid w:val="00CE5BDE"/>
    <w:rsid w:val="00CF1C70"/>
    <w:rsid w:val="00D0494F"/>
    <w:rsid w:val="00D04D9B"/>
    <w:rsid w:val="00D06C11"/>
    <w:rsid w:val="00D12B54"/>
    <w:rsid w:val="00D12FAC"/>
    <w:rsid w:val="00D1618C"/>
    <w:rsid w:val="00D16CD8"/>
    <w:rsid w:val="00D22D1A"/>
    <w:rsid w:val="00D3166E"/>
    <w:rsid w:val="00D31D76"/>
    <w:rsid w:val="00D36034"/>
    <w:rsid w:val="00D4288C"/>
    <w:rsid w:val="00D4484D"/>
    <w:rsid w:val="00D547DE"/>
    <w:rsid w:val="00D6323E"/>
    <w:rsid w:val="00D63F47"/>
    <w:rsid w:val="00D65A89"/>
    <w:rsid w:val="00D774ED"/>
    <w:rsid w:val="00D83C7E"/>
    <w:rsid w:val="00D84F05"/>
    <w:rsid w:val="00D922D4"/>
    <w:rsid w:val="00D92BB3"/>
    <w:rsid w:val="00DA2D17"/>
    <w:rsid w:val="00DA51CA"/>
    <w:rsid w:val="00DA6972"/>
    <w:rsid w:val="00DB6C54"/>
    <w:rsid w:val="00DC70A2"/>
    <w:rsid w:val="00DC784C"/>
    <w:rsid w:val="00DC7C4A"/>
    <w:rsid w:val="00DC7EA5"/>
    <w:rsid w:val="00DD16FE"/>
    <w:rsid w:val="00DD74DD"/>
    <w:rsid w:val="00DE15BE"/>
    <w:rsid w:val="00DE1F73"/>
    <w:rsid w:val="00DE2E28"/>
    <w:rsid w:val="00DF4AB7"/>
    <w:rsid w:val="00DF6593"/>
    <w:rsid w:val="00E00180"/>
    <w:rsid w:val="00E03D15"/>
    <w:rsid w:val="00E12FE3"/>
    <w:rsid w:val="00E17C5C"/>
    <w:rsid w:val="00E20346"/>
    <w:rsid w:val="00E268C2"/>
    <w:rsid w:val="00E27CF1"/>
    <w:rsid w:val="00E33B25"/>
    <w:rsid w:val="00E368B5"/>
    <w:rsid w:val="00E36B8D"/>
    <w:rsid w:val="00E36D4D"/>
    <w:rsid w:val="00E41A95"/>
    <w:rsid w:val="00E439E5"/>
    <w:rsid w:val="00E43B53"/>
    <w:rsid w:val="00E47D40"/>
    <w:rsid w:val="00E55148"/>
    <w:rsid w:val="00E5777D"/>
    <w:rsid w:val="00E615C9"/>
    <w:rsid w:val="00E63DFA"/>
    <w:rsid w:val="00E64097"/>
    <w:rsid w:val="00E72805"/>
    <w:rsid w:val="00E72FD5"/>
    <w:rsid w:val="00E85DF1"/>
    <w:rsid w:val="00E862C3"/>
    <w:rsid w:val="00E909A3"/>
    <w:rsid w:val="00EA197C"/>
    <w:rsid w:val="00EB6362"/>
    <w:rsid w:val="00EB724B"/>
    <w:rsid w:val="00EC3652"/>
    <w:rsid w:val="00EC4C17"/>
    <w:rsid w:val="00EC7193"/>
    <w:rsid w:val="00ED3AA3"/>
    <w:rsid w:val="00ED5C1F"/>
    <w:rsid w:val="00EE359F"/>
    <w:rsid w:val="00EE6D4F"/>
    <w:rsid w:val="00EE720D"/>
    <w:rsid w:val="00F016C4"/>
    <w:rsid w:val="00F1065D"/>
    <w:rsid w:val="00F24072"/>
    <w:rsid w:val="00F26EC1"/>
    <w:rsid w:val="00F34AC8"/>
    <w:rsid w:val="00F37E78"/>
    <w:rsid w:val="00F42D12"/>
    <w:rsid w:val="00F464C8"/>
    <w:rsid w:val="00F47A98"/>
    <w:rsid w:val="00F51E29"/>
    <w:rsid w:val="00F601FE"/>
    <w:rsid w:val="00F619B9"/>
    <w:rsid w:val="00F65406"/>
    <w:rsid w:val="00F66AFF"/>
    <w:rsid w:val="00F7170F"/>
    <w:rsid w:val="00F7330F"/>
    <w:rsid w:val="00F739AF"/>
    <w:rsid w:val="00F83D62"/>
    <w:rsid w:val="00F86E24"/>
    <w:rsid w:val="00F91028"/>
    <w:rsid w:val="00F979A2"/>
    <w:rsid w:val="00FA18A4"/>
    <w:rsid w:val="00FB11AD"/>
    <w:rsid w:val="00FC26FF"/>
    <w:rsid w:val="00FC4F10"/>
    <w:rsid w:val="00FD0055"/>
    <w:rsid w:val="00FD48D1"/>
    <w:rsid w:val="00FE2434"/>
    <w:rsid w:val="00FE3C72"/>
    <w:rsid w:val="00FE44D4"/>
    <w:rsid w:val="00FF1CAB"/>
    <w:rsid w:val="00FF21BB"/>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96DE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6D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122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B384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B2364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0A2"/>
    <w:pPr>
      <w:contextualSpacing/>
    </w:pPr>
    <w:rPr>
      <w:rFonts w:ascii="Arial" w:eastAsiaTheme="majorEastAsia" w:hAnsi="Arial" w:cstheme="majorBidi"/>
      <w:b/>
      <w:caps/>
      <w:color w:val="FFFFFF" w:themeColor="background1"/>
      <w:spacing w:val="-10"/>
      <w:kern w:val="28"/>
      <w:sz w:val="56"/>
      <w:szCs w:val="56"/>
      <w:lang w:eastAsia="en-US"/>
    </w:rPr>
  </w:style>
  <w:style w:type="character" w:customStyle="1" w:styleId="TitleChar">
    <w:name w:val="Title Char"/>
    <w:basedOn w:val="DefaultParagraphFont"/>
    <w:link w:val="Title"/>
    <w:uiPriority w:val="10"/>
    <w:rsid w:val="00DC70A2"/>
    <w:rPr>
      <w:rFonts w:ascii="Arial" w:eastAsiaTheme="majorEastAsia" w:hAnsi="Arial" w:cstheme="majorBidi"/>
      <w:b/>
      <w:caps/>
      <w:color w:val="FFFFFF" w:themeColor="background1"/>
      <w:spacing w:val="-10"/>
      <w:kern w:val="28"/>
      <w:sz w:val="56"/>
      <w:szCs w:val="56"/>
      <w:lang w:val="en-US"/>
    </w:rPr>
  </w:style>
  <w:style w:type="character" w:styleId="PlaceholderText">
    <w:name w:val="Placeholder Text"/>
    <w:basedOn w:val="DefaultParagraphFont"/>
    <w:uiPriority w:val="99"/>
    <w:semiHidden/>
    <w:rsid w:val="00DC70A2"/>
    <w:rPr>
      <w:color w:val="808080"/>
    </w:rPr>
  </w:style>
  <w:style w:type="paragraph" w:styleId="ListParagraph">
    <w:name w:val="List Paragraph"/>
    <w:basedOn w:val="Normal"/>
    <w:uiPriority w:val="34"/>
    <w:qFormat/>
    <w:rsid w:val="00750408"/>
    <w:pPr>
      <w:spacing w:after="160" w:line="259" w:lineRule="auto"/>
      <w:ind w:left="720"/>
      <w:contextualSpacing/>
    </w:pPr>
    <w:rPr>
      <w:rFonts w:ascii="Arial" w:eastAsiaTheme="minorHAnsi" w:hAnsi="Arial" w:cstheme="minorBidi"/>
      <w:szCs w:val="22"/>
      <w:lang w:eastAsia="en-US"/>
    </w:rPr>
  </w:style>
  <w:style w:type="character" w:styleId="Hyperlink">
    <w:name w:val="Hyperlink"/>
    <w:basedOn w:val="DefaultParagraphFont"/>
    <w:uiPriority w:val="99"/>
    <w:unhideWhenUsed/>
    <w:rsid w:val="00CF1C70"/>
    <w:rPr>
      <w:color w:val="0563C1" w:themeColor="hyperlink"/>
      <w:u w:val="single"/>
    </w:rPr>
  </w:style>
  <w:style w:type="character" w:customStyle="1" w:styleId="UnresolvedMention">
    <w:name w:val="Unresolved Mention"/>
    <w:basedOn w:val="DefaultParagraphFont"/>
    <w:uiPriority w:val="99"/>
    <w:rsid w:val="00CF1C70"/>
    <w:rPr>
      <w:color w:val="808080"/>
      <w:shd w:val="clear" w:color="auto" w:fill="E6E6E6"/>
    </w:rPr>
  </w:style>
  <w:style w:type="character" w:styleId="FollowedHyperlink">
    <w:name w:val="FollowedHyperlink"/>
    <w:basedOn w:val="DefaultParagraphFont"/>
    <w:uiPriority w:val="99"/>
    <w:semiHidden/>
    <w:unhideWhenUsed/>
    <w:rsid w:val="00CF1C70"/>
    <w:rPr>
      <w:color w:val="954F72" w:themeColor="followedHyperlink"/>
      <w:u w:val="single"/>
    </w:rPr>
  </w:style>
  <w:style w:type="character" w:customStyle="1" w:styleId="Heading2Char">
    <w:name w:val="Heading 2 Char"/>
    <w:basedOn w:val="DefaultParagraphFont"/>
    <w:link w:val="Heading2"/>
    <w:uiPriority w:val="9"/>
    <w:rsid w:val="009B384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B384D"/>
    <w:pPr>
      <w:spacing w:before="100" w:beforeAutospacing="1" w:after="100" w:afterAutospacing="1"/>
    </w:pPr>
  </w:style>
  <w:style w:type="character" w:customStyle="1" w:styleId="Heading1Char">
    <w:name w:val="Heading 1 Char"/>
    <w:basedOn w:val="DefaultParagraphFont"/>
    <w:link w:val="Heading1"/>
    <w:uiPriority w:val="9"/>
    <w:rsid w:val="00A12215"/>
    <w:rPr>
      <w:rFonts w:asciiTheme="majorHAnsi" w:eastAsiaTheme="majorEastAsia" w:hAnsiTheme="majorHAnsi" w:cstheme="majorBidi"/>
      <w:color w:val="2F5496" w:themeColor="accent1" w:themeShade="BF"/>
      <w:sz w:val="32"/>
      <w:szCs w:val="32"/>
      <w:lang w:eastAsia="en-GB"/>
    </w:rPr>
  </w:style>
  <w:style w:type="paragraph" w:styleId="Caption">
    <w:name w:val="caption"/>
    <w:basedOn w:val="Normal"/>
    <w:next w:val="Normal"/>
    <w:uiPriority w:val="35"/>
    <w:unhideWhenUsed/>
    <w:qFormat/>
    <w:rsid w:val="00DD16FE"/>
    <w:pPr>
      <w:spacing w:after="200"/>
    </w:pPr>
    <w:rPr>
      <w:i/>
      <w:iCs/>
      <w:color w:val="44546A" w:themeColor="text2"/>
      <w:sz w:val="18"/>
      <w:szCs w:val="18"/>
    </w:rPr>
  </w:style>
  <w:style w:type="character" w:styleId="Strong">
    <w:name w:val="Strong"/>
    <w:basedOn w:val="DefaultParagraphFont"/>
    <w:uiPriority w:val="22"/>
    <w:qFormat/>
    <w:rsid w:val="009436F7"/>
    <w:rPr>
      <w:b/>
      <w:bCs/>
    </w:rPr>
  </w:style>
  <w:style w:type="character" w:customStyle="1" w:styleId="Heading3Char">
    <w:name w:val="Heading 3 Char"/>
    <w:basedOn w:val="DefaultParagraphFont"/>
    <w:link w:val="Heading3"/>
    <w:uiPriority w:val="9"/>
    <w:semiHidden/>
    <w:rsid w:val="00B23646"/>
    <w:rPr>
      <w:rFonts w:asciiTheme="majorHAnsi" w:eastAsiaTheme="majorEastAsia" w:hAnsiTheme="majorHAnsi" w:cstheme="majorBidi"/>
      <w:color w:val="1F3763" w:themeColor="accent1" w:themeShade="7F"/>
      <w:lang w:eastAsia="en-GB"/>
    </w:rPr>
  </w:style>
  <w:style w:type="character" w:styleId="Emphasis">
    <w:name w:val="Emphasis"/>
    <w:basedOn w:val="DefaultParagraphFont"/>
    <w:uiPriority w:val="20"/>
    <w:qFormat/>
    <w:rsid w:val="00E27CF1"/>
    <w:rPr>
      <w:i/>
      <w:iCs/>
    </w:rPr>
  </w:style>
  <w:style w:type="paragraph" w:customStyle="1" w:styleId="bodya">
    <w:name w:val="bodya"/>
    <w:basedOn w:val="Normal"/>
    <w:rsid w:val="00DF4AB7"/>
    <w:pPr>
      <w:spacing w:before="100" w:beforeAutospacing="1" w:after="100" w:afterAutospacing="1"/>
    </w:pPr>
  </w:style>
  <w:style w:type="character" w:customStyle="1" w:styleId="grame">
    <w:name w:val="grame"/>
    <w:basedOn w:val="DefaultParagraphFont"/>
    <w:rsid w:val="00C53029"/>
  </w:style>
  <w:style w:type="paragraph" w:styleId="Header">
    <w:name w:val="header"/>
    <w:basedOn w:val="Normal"/>
    <w:link w:val="HeaderChar"/>
    <w:uiPriority w:val="99"/>
    <w:unhideWhenUsed/>
    <w:rsid w:val="00A33173"/>
    <w:pPr>
      <w:tabs>
        <w:tab w:val="center" w:pos="4513"/>
        <w:tab w:val="right" w:pos="9026"/>
      </w:tabs>
    </w:pPr>
  </w:style>
  <w:style w:type="character" w:customStyle="1" w:styleId="HeaderChar">
    <w:name w:val="Header Char"/>
    <w:basedOn w:val="DefaultParagraphFont"/>
    <w:link w:val="Header"/>
    <w:uiPriority w:val="99"/>
    <w:rsid w:val="00A33173"/>
    <w:rPr>
      <w:rFonts w:ascii="Times New Roman" w:eastAsia="Times New Roman" w:hAnsi="Times New Roman" w:cs="Times New Roman"/>
      <w:lang w:eastAsia="en-GB"/>
    </w:rPr>
  </w:style>
  <w:style w:type="paragraph" w:styleId="Footer">
    <w:name w:val="footer"/>
    <w:basedOn w:val="Normal"/>
    <w:link w:val="FooterChar"/>
    <w:uiPriority w:val="99"/>
    <w:unhideWhenUsed/>
    <w:rsid w:val="00A33173"/>
    <w:pPr>
      <w:tabs>
        <w:tab w:val="center" w:pos="4513"/>
        <w:tab w:val="right" w:pos="9026"/>
      </w:tabs>
    </w:pPr>
  </w:style>
  <w:style w:type="character" w:customStyle="1" w:styleId="FooterChar">
    <w:name w:val="Footer Char"/>
    <w:basedOn w:val="DefaultParagraphFont"/>
    <w:link w:val="Footer"/>
    <w:uiPriority w:val="99"/>
    <w:rsid w:val="00A33173"/>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33173"/>
  </w:style>
  <w:style w:type="table" w:styleId="TableGrid">
    <w:name w:val="Table Grid"/>
    <w:basedOn w:val="TableNormal"/>
    <w:uiPriority w:val="39"/>
    <w:rsid w:val="006E5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TableNormal"/>
    <w:uiPriority w:val="46"/>
    <w:rsid w:val="006E564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
    <w:name w:val="Grid Table 5 Dark Accent 2"/>
    <w:basedOn w:val="TableNormal"/>
    <w:uiPriority w:val="50"/>
    <w:rsid w:val="006E56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6">
    <w:name w:val="Grid Table 4 Accent 6"/>
    <w:basedOn w:val="TableNormal"/>
    <w:uiPriority w:val="49"/>
    <w:rsid w:val="006E56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eNormal"/>
    <w:uiPriority w:val="49"/>
    <w:rsid w:val="002860C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
    <w:name w:val="Grid Table 4 Accent 4"/>
    <w:basedOn w:val="TableNormal"/>
    <w:uiPriority w:val="49"/>
    <w:rsid w:val="00555B6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
    <w:name w:val="Grid Table 5 Dark"/>
    <w:basedOn w:val="TableNormal"/>
    <w:uiPriority w:val="50"/>
    <w:rsid w:val="00026D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3">
    <w:name w:val="Grid Table 4 Accent 3"/>
    <w:basedOn w:val="TableNormal"/>
    <w:uiPriority w:val="49"/>
    <w:rsid w:val="00026DC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3">
    <w:name w:val="p3"/>
    <w:basedOn w:val="Normal"/>
    <w:rsid w:val="009926BD"/>
    <w:pPr>
      <w:spacing w:before="100" w:beforeAutospacing="1" w:after="100" w:afterAutospacing="1"/>
    </w:pPr>
  </w:style>
  <w:style w:type="paragraph" w:customStyle="1" w:styleId="p5">
    <w:name w:val="p5"/>
    <w:basedOn w:val="Normal"/>
    <w:rsid w:val="009926BD"/>
    <w:pPr>
      <w:spacing w:before="100" w:beforeAutospacing="1" w:after="100" w:afterAutospacing="1"/>
    </w:pPr>
  </w:style>
  <w:style w:type="character" w:customStyle="1" w:styleId="s2">
    <w:name w:val="s2"/>
    <w:basedOn w:val="DefaultParagraphFont"/>
    <w:rsid w:val="009926BD"/>
  </w:style>
  <w:style w:type="character" w:customStyle="1" w:styleId="s3">
    <w:name w:val="s3"/>
    <w:basedOn w:val="DefaultParagraphFont"/>
    <w:rsid w:val="009926BD"/>
  </w:style>
  <w:style w:type="character" w:customStyle="1" w:styleId="text">
    <w:name w:val="text"/>
    <w:basedOn w:val="DefaultParagraphFont"/>
    <w:rsid w:val="00106D3B"/>
  </w:style>
  <w:style w:type="paragraph" w:styleId="BalloonText">
    <w:name w:val="Balloon Text"/>
    <w:basedOn w:val="Normal"/>
    <w:link w:val="BalloonTextChar"/>
    <w:uiPriority w:val="99"/>
    <w:semiHidden/>
    <w:unhideWhenUsed/>
    <w:rsid w:val="00847688"/>
    <w:rPr>
      <w:rFonts w:ascii="Tahoma" w:hAnsi="Tahoma" w:cs="Tahoma"/>
      <w:sz w:val="16"/>
      <w:szCs w:val="16"/>
    </w:rPr>
  </w:style>
  <w:style w:type="character" w:customStyle="1" w:styleId="BalloonTextChar">
    <w:name w:val="Balloon Text Char"/>
    <w:basedOn w:val="DefaultParagraphFont"/>
    <w:link w:val="BalloonText"/>
    <w:uiPriority w:val="99"/>
    <w:semiHidden/>
    <w:rsid w:val="0084768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6D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122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B384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B2364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0A2"/>
    <w:pPr>
      <w:contextualSpacing/>
    </w:pPr>
    <w:rPr>
      <w:rFonts w:ascii="Arial" w:eastAsiaTheme="majorEastAsia" w:hAnsi="Arial" w:cstheme="majorBidi"/>
      <w:b/>
      <w:caps/>
      <w:color w:val="FFFFFF" w:themeColor="background1"/>
      <w:spacing w:val="-10"/>
      <w:kern w:val="28"/>
      <w:sz w:val="56"/>
      <w:szCs w:val="56"/>
      <w:lang w:eastAsia="en-US"/>
    </w:rPr>
  </w:style>
  <w:style w:type="character" w:customStyle="1" w:styleId="TitleChar">
    <w:name w:val="Title Char"/>
    <w:basedOn w:val="DefaultParagraphFont"/>
    <w:link w:val="Title"/>
    <w:uiPriority w:val="10"/>
    <w:rsid w:val="00DC70A2"/>
    <w:rPr>
      <w:rFonts w:ascii="Arial" w:eastAsiaTheme="majorEastAsia" w:hAnsi="Arial" w:cstheme="majorBidi"/>
      <w:b/>
      <w:caps/>
      <w:color w:val="FFFFFF" w:themeColor="background1"/>
      <w:spacing w:val="-10"/>
      <w:kern w:val="28"/>
      <w:sz w:val="56"/>
      <w:szCs w:val="56"/>
      <w:lang w:val="en-US"/>
    </w:rPr>
  </w:style>
  <w:style w:type="character" w:styleId="PlaceholderText">
    <w:name w:val="Placeholder Text"/>
    <w:basedOn w:val="DefaultParagraphFont"/>
    <w:uiPriority w:val="99"/>
    <w:semiHidden/>
    <w:rsid w:val="00DC70A2"/>
    <w:rPr>
      <w:color w:val="808080"/>
    </w:rPr>
  </w:style>
  <w:style w:type="paragraph" w:styleId="ListParagraph">
    <w:name w:val="List Paragraph"/>
    <w:basedOn w:val="Normal"/>
    <w:uiPriority w:val="34"/>
    <w:qFormat/>
    <w:rsid w:val="00750408"/>
    <w:pPr>
      <w:spacing w:after="160" w:line="259" w:lineRule="auto"/>
      <w:ind w:left="720"/>
      <w:contextualSpacing/>
    </w:pPr>
    <w:rPr>
      <w:rFonts w:ascii="Arial" w:eastAsiaTheme="minorHAnsi" w:hAnsi="Arial" w:cstheme="minorBidi"/>
      <w:szCs w:val="22"/>
      <w:lang w:eastAsia="en-US"/>
    </w:rPr>
  </w:style>
  <w:style w:type="character" w:styleId="Hyperlink">
    <w:name w:val="Hyperlink"/>
    <w:basedOn w:val="DefaultParagraphFont"/>
    <w:uiPriority w:val="99"/>
    <w:unhideWhenUsed/>
    <w:rsid w:val="00CF1C70"/>
    <w:rPr>
      <w:color w:val="0563C1" w:themeColor="hyperlink"/>
      <w:u w:val="single"/>
    </w:rPr>
  </w:style>
  <w:style w:type="character" w:customStyle="1" w:styleId="UnresolvedMention">
    <w:name w:val="Unresolved Mention"/>
    <w:basedOn w:val="DefaultParagraphFont"/>
    <w:uiPriority w:val="99"/>
    <w:rsid w:val="00CF1C70"/>
    <w:rPr>
      <w:color w:val="808080"/>
      <w:shd w:val="clear" w:color="auto" w:fill="E6E6E6"/>
    </w:rPr>
  </w:style>
  <w:style w:type="character" w:styleId="FollowedHyperlink">
    <w:name w:val="FollowedHyperlink"/>
    <w:basedOn w:val="DefaultParagraphFont"/>
    <w:uiPriority w:val="99"/>
    <w:semiHidden/>
    <w:unhideWhenUsed/>
    <w:rsid w:val="00CF1C70"/>
    <w:rPr>
      <w:color w:val="954F72" w:themeColor="followedHyperlink"/>
      <w:u w:val="single"/>
    </w:rPr>
  </w:style>
  <w:style w:type="character" w:customStyle="1" w:styleId="Heading2Char">
    <w:name w:val="Heading 2 Char"/>
    <w:basedOn w:val="DefaultParagraphFont"/>
    <w:link w:val="Heading2"/>
    <w:uiPriority w:val="9"/>
    <w:rsid w:val="009B384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B384D"/>
    <w:pPr>
      <w:spacing w:before="100" w:beforeAutospacing="1" w:after="100" w:afterAutospacing="1"/>
    </w:pPr>
  </w:style>
  <w:style w:type="character" w:customStyle="1" w:styleId="Heading1Char">
    <w:name w:val="Heading 1 Char"/>
    <w:basedOn w:val="DefaultParagraphFont"/>
    <w:link w:val="Heading1"/>
    <w:uiPriority w:val="9"/>
    <w:rsid w:val="00A12215"/>
    <w:rPr>
      <w:rFonts w:asciiTheme="majorHAnsi" w:eastAsiaTheme="majorEastAsia" w:hAnsiTheme="majorHAnsi" w:cstheme="majorBidi"/>
      <w:color w:val="2F5496" w:themeColor="accent1" w:themeShade="BF"/>
      <w:sz w:val="32"/>
      <w:szCs w:val="32"/>
      <w:lang w:eastAsia="en-GB"/>
    </w:rPr>
  </w:style>
  <w:style w:type="paragraph" w:styleId="Caption">
    <w:name w:val="caption"/>
    <w:basedOn w:val="Normal"/>
    <w:next w:val="Normal"/>
    <w:uiPriority w:val="35"/>
    <w:unhideWhenUsed/>
    <w:qFormat/>
    <w:rsid w:val="00DD16FE"/>
    <w:pPr>
      <w:spacing w:after="200"/>
    </w:pPr>
    <w:rPr>
      <w:i/>
      <w:iCs/>
      <w:color w:val="44546A" w:themeColor="text2"/>
      <w:sz w:val="18"/>
      <w:szCs w:val="18"/>
    </w:rPr>
  </w:style>
  <w:style w:type="character" w:styleId="Strong">
    <w:name w:val="Strong"/>
    <w:basedOn w:val="DefaultParagraphFont"/>
    <w:uiPriority w:val="22"/>
    <w:qFormat/>
    <w:rsid w:val="009436F7"/>
    <w:rPr>
      <w:b/>
      <w:bCs/>
    </w:rPr>
  </w:style>
  <w:style w:type="character" w:customStyle="1" w:styleId="Heading3Char">
    <w:name w:val="Heading 3 Char"/>
    <w:basedOn w:val="DefaultParagraphFont"/>
    <w:link w:val="Heading3"/>
    <w:uiPriority w:val="9"/>
    <w:semiHidden/>
    <w:rsid w:val="00B23646"/>
    <w:rPr>
      <w:rFonts w:asciiTheme="majorHAnsi" w:eastAsiaTheme="majorEastAsia" w:hAnsiTheme="majorHAnsi" w:cstheme="majorBidi"/>
      <w:color w:val="1F3763" w:themeColor="accent1" w:themeShade="7F"/>
      <w:lang w:eastAsia="en-GB"/>
    </w:rPr>
  </w:style>
  <w:style w:type="character" w:styleId="Emphasis">
    <w:name w:val="Emphasis"/>
    <w:basedOn w:val="DefaultParagraphFont"/>
    <w:uiPriority w:val="20"/>
    <w:qFormat/>
    <w:rsid w:val="00E27CF1"/>
    <w:rPr>
      <w:i/>
      <w:iCs/>
    </w:rPr>
  </w:style>
  <w:style w:type="paragraph" w:customStyle="1" w:styleId="bodya">
    <w:name w:val="bodya"/>
    <w:basedOn w:val="Normal"/>
    <w:rsid w:val="00DF4AB7"/>
    <w:pPr>
      <w:spacing w:before="100" w:beforeAutospacing="1" w:after="100" w:afterAutospacing="1"/>
    </w:pPr>
  </w:style>
  <w:style w:type="character" w:customStyle="1" w:styleId="grame">
    <w:name w:val="grame"/>
    <w:basedOn w:val="DefaultParagraphFont"/>
    <w:rsid w:val="00C53029"/>
  </w:style>
  <w:style w:type="paragraph" w:styleId="Header">
    <w:name w:val="header"/>
    <w:basedOn w:val="Normal"/>
    <w:link w:val="HeaderChar"/>
    <w:uiPriority w:val="99"/>
    <w:unhideWhenUsed/>
    <w:rsid w:val="00A33173"/>
    <w:pPr>
      <w:tabs>
        <w:tab w:val="center" w:pos="4513"/>
        <w:tab w:val="right" w:pos="9026"/>
      </w:tabs>
    </w:pPr>
  </w:style>
  <w:style w:type="character" w:customStyle="1" w:styleId="HeaderChar">
    <w:name w:val="Header Char"/>
    <w:basedOn w:val="DefaultParagraphFont"/>
    <w:link w:val="Header"/>
    <w:uiPriority w:val="99"/>
    <w:rsid w:val="00A33173"/>
    <w:rPr>
      <w:rFonts w:ascii="Times New Roman" w:eastAsia="Times New Roman" w:hAnsi="Times New Roman" w:cs="Times New Roman"/>
      <w:lang w:eastAsia="en-GB"/>
    </w:rPr>
  </w:style>
  <w:style w:type="paragraph" w:styleId="Footer">
    <w:name w:val="footer"/>
    <w:basedOn w:val="Normal"/>
    <w:link w:val="FooterChar"/>
    <w:uiPriority w:val="99"/>
    <w:unhideWhenUsed/>
    <w:rsid w:val="00A33173"/>
    <w:pPr>
      <w:tabs>
        <w:tab w:val="center" w:pos="4513"/>
        <w:tab w:val="right" w:pos="9026"/>
      </w:tabs>
    </w:pPr>
  </w:style>
  <w:style w:type="character" w:customStyle="1" w:styleId="FooterChar">
    <w:name w:val="Footer Char"/>
    <w:basedOn w:val="DefaultParagraphFont"/>
    <w:link w:val="Footer"/>
    <w:uiPriority w:val="99"/>
    <w:rsid w:val="00A33173"/>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33173"/>
  </w:style>
  <w:style w:type="table" w:styleId="TableGrid">
    <w:name w:val="Table Grid"/>
    <w:basedOn w:val="TableNormal"/>
    <w:uiPriority w:val="39"/>
    <w:rsid w:val="006E5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
    <w:name w:val="Grid Table 1 Light Accent 2"/>
    <w:basedOn w:val="TableNormal"/>
    <w:uiPriority w:val="46"/>
    <w:rsid w:val="006E564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
    <w:name w:val="Grid Table 5 Dark Accent 2"/>
    <w:basedOn w:val="TableNormal"/>
    <w:uiPriority w:val="50"/>
    <w:rsid w:val="006E56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6">
    <w:name w:val="Grid Table 4 Accent 6"/>
    <w:basedOn w:val="TableNormal"/>
    <w:uiPriority w:val="49"/>
    <w:rsid w:val="006E56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eNormal"/>
    <w:uiPriority w:val="49"/>
    <w:rsid w:val="002860C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
    <w:name w:val="Grid Table 4 Accent 4"/>
    <w:basedOn w:val="TableNormal"/>
    <w:uiPriority w:val="49"/>
    <w:rsid w:val="00555B6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
    <w:name w:val="Grid Table 5 Dark"/>
    <w:basedOn w:val="TableNormal"/>
    <w:uiPriority w:val="50"/>
    <w:rsid w:val="00026D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3">
    <w:name w:val="Grid Table 4 Accent 3"/>
    <w:basedOn w:val="TableNormal"/>
    <w:uiPriority w:val="49"/>
    <w:rsid w:val="00026DC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3">
    <w:name w:val="p3"/>
    <w:basedOn w:val="Normal"/>
    <w:rsid w:val="009926BD"/>
    <w:pPr>
      <w:spacing w:before="100" w:beforeAutospacing="1" w:after="100" w:afterAutospacing="1"/>
    </w:pPr>
  </w:style>
  <w:style w:type="paragraph" w:customStyle="1" w:styleId="p5">
    <w:name w:val="p5"/>
    <w:basedOn w:val="Normal"/>
    <w:rsid w:val="009926BD"/>
    <w:pPr>
      <w:spacing w:before="100" w:beforeAutospacing="1" w:after="100" w:afterAutospacing="1"/>
    </w:pPr>
  </w:style>
  <w:style w:type="character" w:customStyle="1" w:styleId="s2">
    <w:name w:val="s2"/>
    <w:basedOn w:val="DefaultParagraphFont"/>
    <w:rsid w:val="009926BD"/>
  </w:style>
  <w:style w:type="character" w:customStyle="1" w:styleId="s3">
    <w:name w:val="s3"/>
    <w:basedOn w:val="DefaultParagraphFont"/>
    <w:rsid w:val="009926BD"/>
  </w:style>
  <w:style w:type="character" w:customStyle="1" w:styleId="text">
    <w:name w:val="text"/>
    <w:basedOn w:val="DefaultParagraphFont"/>
    <w:rsid w:val="00106D3B"/>
  </w:style>
  <w:style w:type="paragraph" w:styleId="BalloonText">
    <w:name w:val="Balloon Text"/>
    <w:basedOn w:val="Normal"/>
    <w:link w:val="BalloonTextChar"/>
    <w:uiPriority w:val="99"/>
    <w:semiHidden/>
    <w:unhideWhenUsed/>
    <w:rsid w:val="00847688"/>
    <w:rPr>
      <w:rFonts w:ascii="Tahoma" w:hAnsi="Tahoma" w:cs="Tahoma"/>
      <w:sz w:val="16"/>
      <w:szCs w:val="16"/>
    </w:rPr>
  </w:style>
  <w:style w:type="character" w:customStyle="1" w:styleId="BalloonTextChar">
    <w:name w:val="Balloon Text Char"/>
    <w:basedOn w:val="DefaultParagraphFont"/>
    <w:link w:val="BalloonText"/>
    <w:uiPriority w:val="99"/>
    <w:semiHidden/>
    <w:rsid w:val="0084768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6750">
      <w:bodyDiv w:val="1"/>
      <w:marLeft w:val="0"/>
      <w:marRight w:val="0"/>
      <w:marTop w:val="0"/>
      <w:marBottom w:val="0"/>
      <w:divBdr>
        <w:top w:val="none" w:sz="0" w:space="0" w:color="auto"/>
        <w:left w:val="none" w:sz="0" w:space="0" w:color="auto"/>
        <w:bottom w:val="none" w:sz="0" w:space="0" w:color="auto"/>
        <w:right w:val="none" w:sz="0" w:space="0" w:color="auto"/>
      </w:divBdr>
    </w:div>
    <w:div w:id="133836737">
      <w:bodyDiv w:val="1"/>
      <w:marLeft w:val="0"/>
      <w:marRight w:val="0"/>
      <w:marTop w:val="0"/>
      <w:marBottom w:val="0"/>
      <w:divBdr>
        <w:top w:val="none" w:sz="0" w:space="0" w:color="auto"/>
        <w:left w:val="none" w:sz="0" w:space="0" w:color="auto"/>
        <w:bottom w:val="none" w:sz="0" w:space="0" w:color="auto"/>
        <w:right w:val="none" w:sz="0" w:space="0" w:color="auto"/>
      </w:divBdr>
    </w:div>
    <w:div w:id="136148182">
      <w:bodyDiv w:val="1"/>
      <w:marLeft w:val="0"/>
      <w:marRight w:val="0"/>
      <w:marTop w:val="0"/>
      <w:marBottom w:val="0"/>
      <w:divBdr>
        <w:top w:val="none" w:sz="0" w:space="0" w:color="auto"/>
        <w:left w:val="none" w:sz="0" w:space="0" w:color="auto"/>
        <w:bottom w:val="none" w:sz="0" w:space="0" w:color="auto"/>
        <w:right w:val="none" w:sz="0" w:space="0" w:color="auto"/>
      </w:divBdr>
      <w:divsChild>
        <w:div w:id="1239092481">
          <w:marLeft w:val="0"/>
          <w:marRight w:val="0"/>
          <w:marTop w:val="0"/>
          <w:marBottom w:val="0"/>
          <w:divBdr>
            <w:top w:val="none" w:sz="0" w:space="0" w:color="auto"/>
            <w:left w:val="none" w:sz="0" w:space="0" w:color="auto"/>
            <w:bottom w:val="none" w:sz="0" w:space="0" w:color="auto"/>
            <w:right w:val="none" w:sz="0" w:space="0" w:color="auto"/>
          </w:divBdr>
        </w:div>
        <w:div w:id="1967853686">
          <w:marLeft w:val="0"/>
          <w:marRight w:val="0"/>
          <w:marTop w:val="0"/>
          <w:marBottom w:val="0"/>
          <w:divBdr>
            <w:top w:val="none" w:sz="0" w:space="0" w:color="auto"/>
            <w:left w:val="none" w:sz="0" w:space="0" w:color="auto"/>
            <w:bottom w:val="none" w:sz="0" w:space="0" w:color="auto"/>
            <w:right w:val="none" w:sz="0" w:space="0" w:color="auto"/>
          </w:divBdr>
        </w:div>
      </w:divsChild>
    </w:div>
    <w:div w:id="175510347">
      <w:bodyDiv w:val="1"/>
      <w:marLeft w:val="0"/>
      <w:marRight w:val="0"/>
      <w:marTop w:val="0"/>
      <w:marBottom w:val="0"/>
      <w:divBdr>
        <w:top w:val="none" w:sz="0" w:space="0" w:color="auto"/>
        <w:left w:val="none" w:sz="0" w:space="0" w:color="auto"/>
        <w:bottom w:val="none" w:sz="0" w:space="0" w:color="auto"/>
        <w:right w:val="none" w:sz="0" w:space="0" w:color="auto"/>
      </w:divBdr>
    </w:div>
    <w:div w:id="176819760">
      <w:bodyDiv w:val="1"/>
      <w:marLeft w:val="0"/>
      <w:marRight w:val="0"/>
      <w:marTop w:val="0"/>
      <w:marBottom w:val="0"/>
      <w:divBdr>
        <w:top w:val="none" w:sz="0" w:space="0" w:color="auto"/>
        <w:left w:val="none" w:sz="0" w:space="0" w:color="auto"/>
        <w:bottom w:val="none" w:sz="0" w:space="0" w:color="auto"/>
        <w:right w:val="none" w:sz="0" w:space="0" w:color="auto"/>
      </w:divBdr>
    </w:div>
    <w:div w:id="200090563">
      <w:bodyDiv w:val="1"/>
      <w:marLeft w:val="0"/>
      <w:marRight w:val="0"/>
      <w:marTop w:val="0"/>
      <w:marBottom w:val="0"/>
      <w:divBdr>
        <w:top w:val="none" w:sz="0" w:space="0" w:color="auto"/>
        <w:left w:val="none" w:sz="0" w:space="0" w:color="auto"/>
        <w:bottom w:val="none" w:sz="0" w:space="0" w:color="auto"/>
        <w:right w:val="none" w:sz="0" w:space="0" w:color="auto"/>
      </w:divBdr>
    </w:div>
    <w:div w:id="267589186">
      <w:bodyDiv w:val="1"/>
      <w:marLeft w:val="0"/>
      <w:marRight w:val="0"/>
      <w:marTop w:val="0"/>
      <w:marBottom w:val="0"/>
      <w:divBdr>
        <w:top w:val="none" w:sz="0" w:space="0" w:color="auto"/>
        <w:left w:val="none" w:sz="0" w:space="0" w:color="auto"/>
        <w:bottom w:val="none" w:sz="0" w:space="0" w:color="auto"/>
        <w:right w:val="none" w:sz="0" w:space="0" w:color="auto"/>
      </w:divBdr>
    </w:div>
    <w:div w:id="329063534">
      <w:bodyDiv w:val="1"/>
      <w:marLeft w:val="0"/>
      <w:marRight w:val="0"/>
      <w:marTop w:val="0"/>
      <w:marBottom w:val="0"/>
      <w:divBdr>
        <w:top w:val="none" w:sz="0" w:space="0" w:color="auto"/>
        <w:left w:val="none" w:sz="0" w:space="0" w:color="auto"/>
        <w:bottom w:val="none" w:sz="0" w:space="0" w:color="auto"/>
        <w:right w:val="none" w:sz="0" w:space="0" w:color="auto"/>
      </w:divBdr>
    </w:div>
    <w:div w:id="372192943">
      <w:bodyDiv w:val="1"/>
      <w:marLeft w:val="0"/>
      <w:marRight w:val="0"/>
      <w:marTop w:val="0"/>
      <w:marBottom w:val="0"/>
      <w:divBdr>
        <w:top w:val="none" w:sz="0" w:space="0" w:color="auto"/>
        <w:left w:val="none" w:sz="0" w:space="0" w:color="auto"/>
        <w:bottom w:val="none" w:sz="0" w:space="0" w:color="auto"/>
        <w:right w:val="none" w:sz="0" w:space="0" w:color="auto"/>
      </w:divBdr>
    </w:div>
    <w:div w:id="397627755">
      <w:bodyDiv w:val="1"/>
      <w:marLeft w:val="0"/>
      <w:marRight w:val="0"/>
      <w:marTop w:val="0"/>
      <w:marBottom w:val="0"/>
      <w:divBdr>
        <w:top w:val="none" w:sz="0" w:space="0" w:color="auto"/>
        <w:left w:val="none" w:sz="0" w:space="0" w:color="auto"/>
        <w:bottom w:val="none" w:sz="0" w:space="0" w:color="auto"/>
        <w:right w:val="none" w:sz="0" w:space="0" w:color="auto"/>
      </w:divBdr>
    </w:div>
    <w:div w:id="404110769">
      <w:bodyDiv w:val="1"/>
      <w:marLeft w:val="0"/>
      <w:marRight w:val="0"/>
      <w:marTop w:val="0"/>
      <w:marBottom w:val="0"/>
      <w:divBdr>
        <w:top w:val="none" w:sz="0" w:space="0" w:color="auto"/>
        <w:left w:val="none" w:sz="0" w:space="0" w:color="auto"/>
        <w:bottom w:val="none" w:sz="0" w:space="0" w:color="auto"/>
        <w:right w:val="none" w:sz="0" w:space="0" w:color="auto"/>
      </w:divBdr>
    </w:div>
    <w:div w:id="463354639">
      <w:bodyDiv w:val="1"/>
      <w:marLeft w:val="0"/>
      <w:marRight w:val="0"/>
      <w:marTop w:val="0"/>
      <w:marBottom w:val="0"/>
      <w:divBdr>
        <w:top w:val="none" w:sz="0" w:space="0" w:color="auto"/>
        <w:left w:val="none" w:sz="0" w:space="0" w:color="auto"/>
        <w:bottom w:val="none" w:sz="0" w:space="0" w:color="auto"/>
        <w:right w:val="none" w:sz="0" w:space="0" w:color="auto"/>
      </w:divBdr>
    </w:div>
    <w:div w:id="525288529">
      <w:bodyDiv w:val="1"/>
      <w:marLeft w:val="0"/>
      <w:marRight w:val="0"/>
      <w:marTop w:val="0"/>
      <w:marBottom w:val="0"/>
      <w:divBdr>
        <w:top w:val="none" w:sz="0" w:space="0" w:color="auto"/>
        <w:left w:val="none" w:sz="0" w:space="0" w:color="auto"/>
        <w:bottom w:val="none" w:sz="0" w:space="0" w:color="auto"/>
        <w:right w:val="none" w:sz="0" w:space="0" w:color="auto"/>
      </w:divBdr>
    </w:div>
    <w:div w:id="556282235">
      <w:bodyDiv w:val="1"/>
      <w:marLeft w:val="0"/>
      <w:marRight w:val="0"/>
      <w:marTop w:val="0"/>
      <w:marBottom w:val="0"/>
      <w:divBdr>
        <w:top w:val="none" w:sz="0" w:space="0" w:color="auto"/>
        <w:left w:val="none" w:sz="0" w:space="0" w:color="auto"/>
        <w:bottom w:val="none" w:sz="0" w:space="0" w:color="auto"/>
        <w:right w:val="none" w:sz="0" w:space="0" w:color="auto"/>
      </w:divBdr>
    </w:div>
    <w:div w:id="608858095">
      <w:bodyDiv w:val="1"/>
      <w:marLeft w:val="0"/>
      <w:marRight w:val="0"/>
      <w:marTop w:val="0"/>
      <w:marBottom w:val="0"/>
      <w:divBdr>
        <w:top w:val="none" w:sz="0" w:space="0" w:color="auto"/>
        <w:left w:val="none" w:sz="0" w:space="0" w:color="auto"/>
        <w:bottom w:val="none" w:sz="0" w:space="0" w:color="auto"/>
        <w:right w:val="none" w:sz="0" w:space="0" w:color="auto"/>
      </w:divBdr>
    </w:div>
    <w:div w:id="621809312">
      <w:bodyDiv w:val="1"/>
      <w:marLeft w:val="0"/>
      <w:marRight w:val="0"/>
      <w:marTop w:val="0"/>
      <w:marBottom w:val="0"/>
      <w:divBdr>
        <w:top w:val="none" w:sz="0" w:space="0" w:color="auto"/>
        <w:left w:val="none" w:sz="0" w:space="0" w:color="auto"/>
        <w:bottom w:val="none" w:sz="0" w:space="0" w:color="auto"/>
        <w:right w:val="none" w:sz="0" w:space="0" w:color="auto"/>
      </w:divBdr>
    </w:div>
    <w:div w:id="814371890">
      <w:bodyDiv w:val="1"/>
      <w:marLeft w:val="0"/>
      <w:marRight w:val="0"/>
      <w:marTop w:val="0"/>
      <w:marBottom w:val="0"/>
      <w:divBdr>
        <w:top w:val="none" w:sz="0" w:space="0" w:color="auto"/>
        <w:left w:val="none" w:sz="0" w:space="0" w:color="auto"/>
        <w:bottom w:val="none" w:sz="0" w:space="0" w:color="auto"/>
        <w:right w:val="none" w:sz="0" w:space="0" w:color="auto"/>
      </w:divBdr>
    </w:div>
    <w:div w:id="945695991">
      <w:bodyDiv w:val="1"/>
      <w:marLeft w:val="0"/>
      <w:marRight w:val="0"/>
      <w:marTop w:val="0"/>
      <w:marBottom w:val="0"/>
      <w:divBdr>
        <w:top w:val="none" w:sz="0" w:space="0" w:color="auto"/>
        <w:left w:val="none" w:sz="0" w:space="0" w:color="auto"/>
        <w:bottom w:val="none" w:sz="0" w:space="0" w:color="auto"/>
        <w:right w:val="none" w:sz="0" w:space="0" w:color="auto"/>
      </w:divBdr>
    </w:div>
    <w:div w:id="949702784">
      <w:bodyDiv w:val="1"/>
      <w:marLeft w:val="0"/>
      <w:marRight w:val="0"/>
      <w:marTop w:val="0"/>
      <w:marBottom w:val="0"/>
      <w:divBdr>
        <w:top w:val="none" w:sz="0" w:space="0" w:color="auto"/>
        <w:left w:val="none" w:sz="0" w:space="0" w:color="auto"/>
        <w:bottom w:val="none" w:sz="0" w:space="0" w:color="auto"/>
        <w:right w:val="none" w:sz="0" w:space="0" w:color="auto"/>
      </w:divBdr>
    </w:div>
    <w:div w:id="986517728">
      <w:bodyDiv w:val="1"/>
      <w:marLeft w:val="0"/>
      <w:marRight w:val="0"/>
      <w:marTop w:val="0"/>
      <w:marBottom w:val="0"/>
      <w:divBdr>
        <w:top w:val="none" w:sz="0" w:space="0" w:color="auto"/>
        <w:left w:val="none" w:sz="0" w:space="0" w:color="auto"/>
        <w:bottom w:val="none" w:sz="0" w:space="0" w:color="auto"/>
        <w:right w:val="none" w:sz="0" w:space="0" w:color="auto"/>
      </w:divBdr>
    </w:div>
    <w:div w:id="1103375157">
      <w:bodyDiv w:val="1"/>
      <w:marLeft w:val="0"/>
      <w:marRight w:val="0"/>
      <w:marTop w:val="0"/>
      <w:marBottom w:val="0"/>
      <w:divBdr>
        <w:top w:val="none" w:sz="0" w:space="0" w:color="auto"/>
        <w:left w:val="none" w:sz="0" w:space="0" w:color="auto"/>
        <w:bottom w:val="none" w:sz="0" w:space="0" w:color="auto"/>
        <w:right w:val="none" w:sz="0" w:space="0" w:color="auto"/>
      </w:divBdr>
    </w:div>
    <w:div w:id="1109423610">
      <w:bodyDiv w:val="1"/>
      <w:marLeft w:val="0"/>
      <w:marRight w:val="0"/>
      <w:marTop w:val="0"/>
      <w:marBottom w:val="0"/>
      <w:divBdr>
        <w:top w:val="none" w:sz="0" w:space="0" w:color="auto"/>
        <w:left w:val="none" w:sz="0" w:space="0" w:color="auto"/>
        <w:bottom w:val="none" w:sz="0" w:space="0" w:color="auto"/>
        <w:right w:val="none" w:sz="0" w:space="0" w:color="auto"/>
      </w:divBdr>
    </w:div>
    <w:div w:id="1110393642">
      <w:bodyDiv w:val="1"/>
      <w:marLeft w:val="0"/>
      <w:marRight w:val="0"/>
      <w:marTop w:val="0"/>
      <w:marBottom w:val="0"/>
      <w:divBdr>
        <w:top w:val="none" w:sz="0" w:space="0" w:color="auto"/>
        <w:left w:val="none" w:sz="0" w:space="0" w:color="auto"/>
        <w:bottom w:val="none" w:sz="0" w:space="0" w:color="auto"/>
        <w:right w:val="none" w:sz="0" w:space="0" w:color="auto"/>
      </w:divBdr>
    </w:div>
    <w:div w:id="1113326441">
      <w:bodyDiv w:val="1"/>
      <w:marLeft w:val="0"/>
      <w:marRight w:val="0"/>
      <w:marTop w:val="0"/>
      <w:marBottom w:val="0"/>
      <w:divBdr>
        <w:top w:val="none" w:sz="0" w:space="0" w:color="auto"/>
        <w:left w:val="none" w:sz="0" w:space="0" w:color="auto"/>
        <w:bottom w:val="none" w:sz="0" w:space="0" w:color="auto"/>
        <w:right w:val="none" w:sz="0" w:space="0" w:color="auto"/>
      </w:divBdr>
    </w:div>
    <w:div w:id="1141852369">
      <w:bodyDiv w:val="1"/>
      <w:marLeft w:val="0"/>
      <w:marRight w:val="0"/>
      <w:marTop w:val="0"/>
      <w:marBottom w:val="0"/>
      <w:divBdr>
        <w:top w:val="none" w:sz="0" w:space="0" w:color="auto"/>
        <w:left w:val="none" w:sz="0" w:space="0" w:color="auto"/>
        <w:bottom w:val="none" w:sz="0" w:space="0" w:color="auto"/>
        <w:right w:val="none" w:sz="0" w:space="0" w:color="auto"/>
      </w:divBdr>
    </w:div>
    <w:div w:id="1143889485">
      <w:bodyDiv w:val="1"/>
      <w:marLeft w:val="0"/>
      <w:marRight w:val="0"/>
      <w:marTop w:val="0"/>
      <w:marBottom w:val="0"/>
      <w:divBdr>
        <w:top w:val="none" w:sz="0" w:space="0" w:color="auto"/>
        <w:left w:val="none" w:sz="0" w:space="0" w:color="auto"/>
        <w:bottom w:val="none" w:sz="0" w:space="0" w:color="auto"/>
        <w:right w:val="none" w:sz="0" w:space="0" w:color="auto"/>
      </w:divBdr>
      <w:divsChild>
        <w:div w:id="595754245">
          <w:marLeft w:val="0"/>
          <w:marRight w:val="0"/>
          <w:marTop w:val="0"/>
          <w:marBottom w:val="0"/>
          <w:divBdr>
            <w:top w:val="none" w:sz="0" w:space="0" w:color="B4D2A5"/>
            <w:left w:val="none" w:sz="0" w:space="0" w:color="B4D2A5"/>
            <w:bottom w:val="single" w:sz="6" w:space="0" w:color="B4D2A5"/>
            <w:right w:val="none" w:sz="0" w:space="0" w:color="B4D2A5"/>
          </w:divBdr>
        </w:div>
      </w:divsChild>
    </w:div>
    <w:div w:id="1175682526">
      <w:bodyDiv w:val="1"/>
      <w:marLeft w:val="0"/>
      <w:marRight w:val="0"/>
      <w:marTop w:val="0"/>
      <w:marBottom w:val="0"/>
      <w:divBdr>
        <w:top w:val="none" w:sz="0" w:space="0" w:color="auto"/>
        <w:left w:val="none" w:sz="0" w:space="0" w:color="auto"/>
        <w:bottom w:val="none" w:sz="0" w:space="0" w:color="auto"/>
        <w:right w:val="none" w:sz="0" w:space="0" w:color="auto"/>
      </w:divBdr>
    </w:div>
    <w:div w:id="1179202353">
      <w:bodyDiv w:val="1"/>
      <w:marLeft w:val="0"/>
      <w:marRight w:val="0"/>
      <w:marTop w:val="0"/>
      <w:marBottom w:val="0"/>
      <w:divBdr>
        <w:top w:val="none" w:sz="0" w:space="0" w:color="auto"/>
        <w:left w:val="none" w:sz="0" w:space="0" w:color="auto"/>
        <w:bottom w:val="none" w:sz="0" w:space="0" w:color="auto"/>
        <w:right w:val="none" w:sz="0" w:space="0" w:color="auto"/>
      </w:divBdr>
      <w:divsChild>
        <w:div w:id="1246187900">
          <w:marLeft w:val="0"/>
          <w:marRight w:val="0"/>
          <w:marTop w:val="0"/>
          <w:marBottom w:val="0"/>
          <w:divBdr>
            <w:top w:val="none" w:sz="0" w:space="0" w:color="auto"/>
            <w:left w:val="none" w:sz="0" w:space="0" w:color="auto"/>
            <w:bottom w:val="none" w:sz="0" w:space="0" w:color="auto"/>
            <w:right w:val="none" w:sz="0" w:space="0" w:color="auto"/>
          </w:divBdr>
          <w:divsChild>
            <w:div w:id="339940023">
              <w:marLeft w:val="0"/>
              <w:marRight w:val="0"/>
              <w:marTop w:val="0"/>
              <w:marBottom w:val="0"/>
              <w:divBdr>
                <w:top w:val="none" w:sz="0" w:space="0" w:color="auto"/>
                <w:left w:val="none" w:sz="0" w:space="0" w:color="auto"/>
                <w:bottom w:val="none" w:sz="0" w:space="0" w:color="auto"/>
                <w:right w:val="none" w:sz="0" w:space="0" w:color="auto"/>
              </w:divBdr>
            </w:div>
            <w:div w:id="172500056">
              <w:marLeft w:val="0"/>
              <w:marRight w:val="0"/>
              <w:marTop w:val="0"/>
              <w:marBottom w:val="0"/>
              <w:divBdr>
                <w:top w:val="none" w:sz="0" w:space="0" w:color="auto"/>
                <w:left w:val="none" w:sz="0" w:space="0" w:color="auto"/>
                <w:bottom w:val="none" w:sz="0" w:space="0" w:color="auto"/>
                <w:right w:val="none" w:sz="0" w:space="0" w:color="auto"/>
              </w:divBdr>
            </w:div>
            <w:div w:id="1593662579">
              <w:marLeft w:val="0"/>
              <w:marRight w:val="0"/>
              <w:marTop w:val="0"/>
              <w:marBottom w:val="0"/>
              <w:divBdr>
                <w:top w:val="none" w:sz="0" w:space="0" w:color="auto"/>
                <w:left w:val="none" w:sz="0" w:space="0" w:color="auto"/>
                <w:bottom w:val="none" w:sz="0" w:space="0" w:color="auto"/>
                <w:right w:val="none" w:sz="0" w:space="0" w:color="auto"/>
              </w:divBdr>
            </w:div>
          </w:divsChild>
        </w:div>
        <w:div w:id="470053497">
          <w:marLeft w:val="0"/>
          <w:marRight w:val="0"/>
          <w:marTop w:val="0"/>
          <w:marBottom w:val="0"/>
          <w:divBdr>
            <w:top w:val="none" w:sz="0" w:space="0" w:color="auto"/>
            <w:left w:val="none" w:sz="0" w:space="0" w:color="auto"/>
            <w:bottom w:val="none" w:sz="0" w:space="0" w:color="auto"/>
            <w:right w:val="none" w:sz="0" w:space="0" w:color="auto"/>
          </w:divBdr>
          <w:divsChild>
            <w:div w:id="296030643">
              <w:marLeft w:val="0"/>
              <w:marRight w:val="0"/>
              <w:marTop w:val="0"/>
              <w:marBottom w:val="0"/>
              <w:divBdr>
                <w:top w:val="none" w:sz="0" w:space="0" w:color="B4D2A5"/>
                <w:left w:val="none" w:sz="0" w:space="0" w:color="B4D2A5"/>
                <w:bottom w:val="single" w:sz="6" w:space="0" w:color="B4D2A5"/>
                <w:right w:val="none" w:sz="0" w:space="0" w:color="B4D2A5"/>
              </w:divBdr>
            </w:div>
          </w:divsChild>
        </w:div>
      </w:divsChild>
    </w:div>
    <w:div w:id="1229075260">
      <w:bodyDiv w:val="1"/>
      <w:marLeft w:val="0"/>
      <w:marRight w:val="0"/>
      <w:marTop w:val="0"/>
      <w:marBottom w:val="0"/>
      <w:divBdr>
        <w:top w:val="none" w:sz="0" w:space="0" w:color="auto"/>
        <w:left w:val="none" w:sz="0" w:space="0" w:color="auto"/>
        <w:bottom w:val="none" w:sz="0" w:space="0" w:color="auto"/>
        <w:right w:val="none" w:sz="0" w:space="0" w:color="auto"/>
      </w:divBdr>
      <w:divsChild>
        <w:div w:id="1876506293">
          <w:marLeft w:val="0"/>
          <w:marRight w:val="0"/>
          <w:marTop w:val="0"/>
          <w:marBottom w:val="0"/>
          <w:divBdr>
            <w:top w:val="none" w:sz="0" w:space="0" w:color="B4D2A5"/>
            <w:left w:val="none" w:sz="0" w:space="0" w:color="B4D2A5"/>
            <w:bottom w:val="single" w:sz="6" w:space="0" w:color="B4D2A5"/>
            <w:right w:val="none" w:sz="0" w:space="0" w:color="B4D2A5"/>
          </w:divBdr>
        </w:div>
      </w:divsChild>
    </w:div>
    <w:div w:id="1238318880">
      <w:bodyDiv w:val="1"/>
      <w:marLeft w:val="0"/>
      <w:marRight w:val="0"/>
      <w:marTop w:val="0"/>
      <w:marBottom w:val="0"/>
      <w:divBdr>
        <w:top w:val="none" w:sz="0" w:space="0" w:color="auto"/>
        <w:left w:val="none" w:sz="0" w:space="0" w:color="auto"/>
        <w:bottom w:val="none" w:sz="0" w:space="0" w:color="auto"/>
        <w:right w:val="none" w:sz="0" w:space="0" w:color="auto"/>
      </w:divBdr>
    </w:div>
    <w:div w:id="1246495991">
      <w:bodyDiv w:val="1"/>
      <w:marLeft w:val="0"/>
      <w:marRight w:val="0"/>
      <w:marTop w:val="0"/>
      <w:marBottom w:val="0"/>
      <w:divBdr>
        <w:top w:val="none" w:sz="0" w:space="0" w:color="auto"/>
        <w:left w:val="none" w:sz="0" w:space="0" w:color="auto"/>
        <w:bottom w:val="none" w:sz="0" w:space="0" w:color="auto"/>
        <w:right w:val="none" w:sz="0" w:space="0" w:color="auto"/>
      </w:divBdr>
    </w:div>
    <w:div w:id="1329598471">
      <w:bodyDiv w:val="1"/>
      <w:marLeft w:val="0"/>
      <w:marRight w:val="0"/>
      <w:marTop w:val="0"/>
      <w:marBottom w:val="0"/>
      <w:divBdr>
        <w:top w:val="none" w:sz="0" w:space="0" w:color="auto"/>
        <w:left w:val="none" w:sz="0" w:space="0" w:color="auto"/>
        <w:bottom w:val="none" w:sz="0" w:space="0" w:color="auto"/>
        <w:right w:val="none" w:sz="0" w:space="0" w:color="auto"/>
      </w:divBdr>
    </w:div>
    <w:div w:id="1350060514">
      <w:bodyDiv w:val="1"/>
      <w:marLeft w:val="0"/>
      <w:marRight w:val="0"/>
      <w:marTop w:val="0"/>
      <w:marBottom w:val="0"/>
      <w:divBdr>
        <w:top w:val="none" w:sz="0" w:space="0" w:color="auto"/>
        <w:left w:val="none" w:sz="0" w:space="0" w:color="auto"/>
        <w:bottom w:val="none" w:sz="0" w:space="0" w:color="auto"/>
        <w:right w:val="none" w:sz="0" w:space="0" w:color="auto"/>
      </w:divBdr>
    </w:div>
    <w:div w:id="1353338184">
      <w:bodyDiv w:val="1"/>
      <w:marLeft w:val="0"/>
      <w:marRight w:val="0"/>
      <w:marTop w:val="0"/>
      <w:marBottom w:val="0"/>
      <w:divBdr>
        <w:top w:val="none" w:sz="0" w:space="0" w:color="auto"/>
        <w:left w:val="none" w:sz="0" w:space="0" w:color="auto"/>
        <w:bottom w:val="none" w:sz="0" w:space="0" w:color="auto"/>
        <w:right w:val="none" w:sz="0" w:space="0" w:color="auto"/>
      </w:divBdr>
    </w:div>
    <w:div w:id="1353536888">
      <w:bodyDiv w:val="1"/>
      <w:marLeft w:val="0"/>
      <w:marRight w:val="0"/>
      <w:marTop w:val="0"/>
      <w:marBottom w:val="0"/>
      <w:divBdr>
        <w:top w:val="none" w:sz="0" w:space="0" w:color="auto"/>
        <w:left w:val="none" w:sz="0" w:space="0" w:color="auto"/>
        <w:bottom w:val="none" w:sz="0" w:space="0" w:color="auto"/>
        <w:right w:val="none" w:sz="0" w:space="0" w:color="auto"/>
      </w:divBdr>
    </w:div>
    <w:div w:id="1377729879">
      <w:bodyDiv w:val="1"/>
      <w:marLeft w:val="0"/>
      <w:marRight w:val="0"/>
      <w:marTop w:val="0"/>
      <w:marBottom w:val="0"/>
      <w:divBdr>
        <w:top w:val="none" w:sz="0" w:space="0" w:color="auto"/>
        <w:left w:val="none" w:sz="0" w:space="0" w:color="auto"/>
        <w:bottom w:val="none" w:sz="0" w:space="0" w:color="auto"/>
        <w:right w:val="none" w:sz="0" w:space="0" w:color="auto"/>
      </w:divBdr>
    </w:div>
    <w:div w:id="1462378753">
      <w:bodyDiv w:val="1"/>
      <w:marLeft w:val="0"/>
      <w:marRight w:val="0"/>
      <w:marTop w:val="0"/>
      <w:marBottom w:val="0"/>
      <w:divBdr>
        <w:top w:val="none" w:sz="0" w:space="0" w:color="auto"/>
        <w:left w:val="none" w:sz="0" w:space="0" w:color="auto"/>
        <w:bottom w:val="none" w:sz="0" w:space="0" w:color="auto"/>
        <w:right w:val="none" w:sz="0" w:space="0" w:color="auto"/>
      </w:divBdr>
    </w:div>
    <w:div w:id="1474373303">
      <w:bodyDiv w:val="1"/>
      <w:marLeft w:val="0"/>
      <w:marRight w:val="0"/>
      <w:marTop w:val="0"/>
      <w:marBottom w:val="0"/>
      <w:divBdr>
        <w:top w:val="none" w:sz="0" w:space="0" w:color="auto"/>
        <w:left w:val="none" w:sz="0" w:space="0" w:color="auto"/>
        <w:bottom w:val="none" w:sz="0" w:space="0" w:color="auto"/>
        <w:right w:val="none" w:sz="0" w:space="0" w:color="auto"/>
      </w:divBdr>
    </w:div>
    <w:div w:id="1513686221">
      <w:bodyDiv w:val="1"/>
      <w:marLeft w:val="0"/>
      <w:marRight w:val="0"/>
      <w:marTop w:val="0"/>
      <w:marBottom w:val="0"/>
      <w:divBdr>
        <w:top w:val="none" w:sz="0" w:space="0" w:color="auto"/>
        <w:left w:val="none" w:sz="0" w:space="0" w:color="auto"/>
        <w:bottom w:val="none" w:sz="0" w:space="0" w:color="auto"/>
        <w:right w:val="none" w:sz="0" w:space="0" w:color="auto"/>
      </w:divBdr>
    </w:div>
    <w:div w:id="1532262353">
      <w:bodyDiv w:val="1"/>
      <w:marLeft w:val="0"/>
      <w:marRight w:val="0"/>
      <w:marTop w:val="0"/>
      <w:marBottom w:val="0"/>
      <w:divBdr>
        <w:top w:val="none" w:sz="0" w:space="0" w:color="auto"/>
        <w:left w:val="none" w:sz="0" w:space="0" w:color="auto"/>
        <w:bottom w:val="none" w:sz="0" w:space="0" w:color="auto"/>
        <w:right w:val="none" w:sz="0" w:space="0" w:color="auto"/>
      </w:divBdr>
    </w:div>
    <w:div w:id="1597248309">
      <w:bodyDiv w:val="1"/>
      <w:marLeft w:val="0"/>
      <w:marRight w:val="0"/>
      <w:marTop w:val="0"/>
      <w:marBottom w:val="0"/>
      <w:divBdr>
        <w:top w:val="none" w:sz="0" w:space="0" w:color="auto"/>
        <w:left w:val="none" w:sz="0" w:space="0" w:color="auto"/>
        <w:bottom w:val="none" w:sz="0" w:space="0" w:color="auto"/>
        <w:right w:val="none" w:sz="0" w:space="0" w:color="auto"/>
      </w:divBdr>
    </w:div>
    <w:div w:id="1619530307">
      <w:bodyDiv w:val="1"/>
      <w:marLeft w:val="0"/>
      <w:marRight w:val="0"/>
      <w:marTop w:val="0"/>
      <w:marBottom w:val="0"/>
      <w:divBdr>
        <w:top w:val="none" w:sz="0" w:space="0" w:color="auto"/>
        <w:left w:val="none" w:sz="0" w:space="0" w:color="auto"/>
        <w:bottom w:val="none" w:sz="0" w:space="0" w:color="auto"/>
        <w:right w:val="none" w:sz="0" w:space="0" w:color="auto"/>
      </w:divBdr>
    </w:div>
    <w:div w:id="1685083902">
      <w:bodyDiv w:val="1"/>
      <w:marLeft w:val="0"/>
      <w:marRight w:val="0"/>
      <w:marTop w:val="0"/>
      <w:marBottom w:val="0"/>
      <w:divBdr>
        <w:top w:val="none" w:sz="0" w:space="0" w:color="auto"/>
        <w:left w:val="none" w:sz="0" w:space="0" w:color="auto"/>
        <w:bottom w:val="none" w:sz="0" w:space="0" w:color="auto"/>
        <w:right w:val="none" w:sz="0" w:space="0" w:color="auto"/>
      </w:divBdr>
    </w:div>
    <w:div w:id="1691712701">
      <w:bodyDiv w:val="1"/>
      <w:marLeft w:val="0"/>
      <w:marRight w:val="0"/>
      <w:marTop w:val="0"/>
      <w:marBottom w:val="0"/>
      <w:divBdr>
        <w:top w:val="none" w:sz="0" w:space="0" w:color="auto"/>
        <w:left w:val="none" w:sz="0" w:space="0" w:color="auto"/>
        <w:bottom w:val="none" w:sz="0" w:space="0" w:color="auto"/>
        <w:right w:val="none" w:sz="0" w:space="0" w:color="auto"/>
      </w:divBdr>
    </w:div>
    <w:div w:id="1784685984">
      <w:bodyDiv w:val="1"/>
      <w:marLeft w:val="0"/>
      <w:marRight w:val="0"/>
      <w:marTop w:val="0"/>
      <w:marBottom w:val="0"/>
      <w:divBdr>
        <w:top w:val="none" w:sz="0" w:space="0" w:color="auto"/>
        <w:left w:val="none" w:sz="0" w:space="0" w:color="auto"/>
        <w:bottom w:val="none" w:sz="0" w:space="0" w:color="auto"/>
        <w:right w:val="none" w:sz="0" w:space="0" w:color="auto"/>
      </w:divBdr>
    </w:div>
    <w:div w:id="1792092650">
      <w:bodyDiv w:val="1"/>
      <w:marLeft w:val="0"/>
      <w:marRight w:val="0"/>
      <w:marTop w:val="0"/>
      <w:marBottom w:val="0"/>
      <w:divBdr>
        <w:top w:val="none" w:sz="0" w:space="0" w:color="auto"/>
        <w:left w:val="none" w:sz="0" w:space="0" w:color="auto"/>
        <w:bottom w:val="none" w:sz="0" w:space="0" w:color="auto"/>
        <w:right w:val="none" w:sz="0" w:space="0" w:color="auto"/>
      </w:divBdr>
    </w:div>
    <w:div w:id="1862280408">
      <w:bodyDiv w:val="1"/>
      <w:marLeft w:val="0"/>
      <w:marRight w:val="0"/>
      <w:marTop w:val="0"/>
      <w:marBottom w:val="0"/>
      <w:divBdr>
        <w:top w:val="none" w:sz="0" w:space="0" w:color="auto"/>
        <w:left w:val="none" w:sz="0" w:space="0" w:color="auto"/>
        <w:bottom w:val="none" w:sz="0" w:space="0" w:color="auto"/>
        <w:right w:val="none" w:sz="0" w:space="0" w:color="auto"/>
      </w:divBdr>
    </w:div>
    <w:div w:id="1865436889">
      <w:bodyDiv w:val="1"/>
      <w:marLeft w:val="0"/>
      <w:marRight w:val="0"/>
      <w:marTop w:val="0"/>
      <w:marBottom w:val="0"/>
      <w:divBdr>
        <w:top w:val="none" w:sz="0" w:space="0" w:color="auto"/>
        <w:left w:val="none" w:sz="0" w:space="0" w:color="auto"/>
        <w:bottom w:val="none" w:sz="0" w:space="0" w:color="auto"/>
        <w:right w:val="none" w:sz="0" w:space="0" w:color="auto"/>
      </w:divBdr>
    </w:div>
    <w:div w:id="1871799539">
      <w:bodyDiv w:val="1"/>
      <w:marLeft w:val="0"/>
      <w:marRight w:val="0"/>
      <w:marTop w:val="0"/>
      <w:marBottom w:val="0"/>
      <w:divBdr>
        <w:top w:val="none" w:sz="0" w:space="0" w:color="auto"/>
        <w:left w:val="none" w:sz="0" w:space="0" w:color="auto"/>
        <w:bottom w:val="none" w:sz="0" w:space="0" w:color="auto"/>
        <w:right w:val="none" w:sz="0" w:space="0" w:color="auto"/>
      </w:divBdr>
    </w:div>
    <w:div w:id="1898393474">
      <w:bodyDiv w:val="1"/>
      <w:marLeft w:val="0"/>
      <w:marRight w:val="0"/>
      <w:marTop w:val="0"/>
      <w:marBottom w:val="0"/>
      <w:divBdr>
        <w:top w:val="none" w:sz="0" w:space="0" w:color="auto"/>
        <w:left w:val="none" w:sz="0" w:space="0" w:color="auto"/>
        <w:bottom w:val="none" w:sz="0" w:space="0" w:color="auto"/>
        <w:right w:val="none" w:sz="0" w:space="0" w:color="auto"/>
      </w:divBdr>
    </w:div>
    <w:div w:id="1901206261">
      <w:bodyDiv w:val="1"/>
      <w:marLeft w:val="0"/>
      <w:marRight w:val="0"/>
      <w:marTop w:val="0"/>
      <w:marBottom w:val="0"/>
      <w:divBdr>
        <w:top w:val="none" w:sz="0" w:space="0" w:color="auto"/>
        <w:left w:val="none" w:sz="0" w:space="0" w:color="auto"/>
        <w:bottom w:val="none" w:sz="0" w:space="0" w:color="auto"/>
        <w:right w:val="none" w:sz="0" w:space="0" w:color="auto"/>
      </w:divBdr>
    </w:div>
    <w:div w:id="2139448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s://sal-primo-production.hosted.exlibrisgroup.com/primo-explore/fulldisplay?docid=44SAL_ALMA_DS5162395040001611&amp;context=L&amp;vid=SAL_MAIN&amp;lang=en_US&amp;search_scope=LSCOP_LIBSAL&amp;adaptor=Local%20Search%20Engine&amp;tab=local&amp;query=any,contains,circular%20economy&amp;sortby=rank&amp;offset=0" TargetMode="External"/><Relationship Id="rId26" Type="http://schemas.openxmlformats.org/officeDocument/2006/relationships/diagramQuickStyle" Target="diagrams/quickStyle2.xml"/><Relationship Id="rId39" Type="http://schemas.openxmlformats.org/officeDocument/2006/relationships/diagramQuickStyle" Target="diagrams/quickStyle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image" Target="media/image10.png"/><Relationship Id="rId38" Type="http://schemas.openxmlformats.org/officeDocument/2006/relationships/diagramLayout" Target="diagrams/layout3.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6.png"/><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image" Target="media/image9.png"/><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hdphoto" Target="media/hdphoto2.wdp"/><Relationship Id="rId28" Type="http://schemas.microsoft.com/office/2007/relationships/diagramDrawing" Target="diagrams/drawing2.xm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salford.rl.talis.com/items/1A282751-E519-3412-91E1-7D612923719D.html?referrer=%2Flists%2F99BE110F-DEB1-9090-2E91-1099EE667267.html%3Fembed%3Dtrue%23item-1A282751-E519-3412-91E1-7D612923719D" TargetMode="External"/><Relationship Id="rId31" Type="http://schemas.openxmlformats.org/officeDocument/2006/relationships/image" Target="media/image8.png"/><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diagramColors" Target="diagrams/colors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1200B2-6262-CC4C-B670-B7F611F6D77F}"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en-US"/>
        </a:p>
      </dgm:t>
    </dgm:pt>
    <dgm:pt modelId="{926DC848-87D8-B842-B82B-CB0D47B71D33}">
      <dgm:prSet phldrT="[Text]" custT="1"/>
      <dgm:spPr>
        <a:solidFill>
          <a:schemeClr val="accent6"/>
        </a:solidFill>
      </dgm:spPr>
      <dgm:t>
        <a:bodyPr/>
        <a:lstStyle/>
        <a:p>
          <a:pPr algn="ctr"/>
          <a:r>
            <a:rPr lang="en-US" sz="800" b="1">
              <a:latin typeface="Arial" panose="020B0604020202020204" pitchFamily="34" charset="0"/>
              <a:cs typeface="Arial" panose="020B0604020202020204" pitchFamily="34" charset="0"/>
            </a:rPr>
            <a:t>Environment</a:t>
          </a:r>
        </a:p>
      </dgm:t>
    </dgm:pt>
    <dgm:pt modelId="{FA89E47B-4F75-D748-9E4D-DEE10148866F}" type="parTrans" cxnId="{53A8AEC5-ABF5-BC4D-84C6-B203C499A2D4}">
      <dgm:prSet/>
      <dgm:spPr/>
      <dgm:t>
        <a:bodyPr/>
        <a:lstStyle/>
        <a:p>
          <a:pPr algn="ctr"/>
          <a:endParaRPr lang="en-US"/>
        </a:p>
      </dgm:t>
    </dgm:pt>
    <dgm:pt modelId="{6147172D-D464-CC45-98F1-E41FC4CFA797}" type="sibTrans" cxnId="{53A8AEC5-ABF5-BC4D-84C6-B203C499A2D4}">
      <dgm:prSet/>
      <dgm:spPr/>
      <dgm:t>
        <a:bodyPr/>
        <a:lstStyle/>
        <a:p>
          <a:pPr algn="ctr"/>
          <a:endParaRPr lang="en-US"/>
        </a:p>
      </dgm:t>
    </dgm:pt>
    <dgm:pt modelId="{93A83F79-B639-8F45-B55D-5534F533CA3A}">
      <dgm:prSet phldrT="[Text]" custT="1"/>
      <dgm:spPr>
        <a:solidFill>
          <a:schemeClr val="accent3"/>
        </a:solidFill>
      </dgm:spPr>
      <dgm:t>
        <a:bodyPr/>
        <a:lstStyle/>
        <a:p>
          <a:pPr algn="ctr"/>
          <a:r>
            <a:rPr lang="en-US" sz="900" b="1">
              <a:latin typeface="Arial" panose="020B0604020202020204" pitchFamily="34" charset="0"/>
              <a:cs typeface="Arial" panose="020B0604020202020204" pitchFamily="34" charset="0"/>
            </a:rPr>
            <a:t>Society</a:t>
          </a:r>
          <a:endParaRPr lang="en-US" sz="700" b="1">
            <a:latin typeface="Arial" panose="020B0604020202020204" pitchFamily="34" charset="0"/>
            <a:cs typeface="Arial" panose="020B0604020202020204" pitchFamily="34" charset="0"/>
          </a:endParaRPr>
        </a:p>
      </dgm:t>
    </dgm:pt>
    <dgm:pt modelId="{ECEA9EEE-BFDC-2D45-94D5-7CBB9EB52D40}" type="parTrans" cxnId="{4CA596DC-50C9-8D42-9A00-A6CF49AD2600}">
      <dgm:prSet/>
      <dgm:spPr/>
      <dgm:t>
        <a:bodyPr/>
        <a:lstStyle/>
        <a:p>
          <a:pPr algn="ctr"/>
          <a:endParaRPr lang="en-US"/>
        </a:p>
      </dgm:t>
    </dgm:pt>
    <dgm:pt modelId="{8F754132-FFA9-7844-A456-2AE400928397}" type="sibTrans" cxnId="{4CA596DC-50C9-8D42-9A00-A6CF49AD2600}">
      <dgm:prSet/>
      <dgm:spPr/>
      <dgm:t>
        <a:bodyPr/>
        <a:lstStyle/>
        <a:p>
          <a:pPr algn="ctr"/>
          <a:endParaRPr lang="en-US"/>
        </a:p>
      </dgm:t>
    </dgm:pt>
    <dgm:pt modelId="{22E53528-9BD6-284C-AAF0-9640BBF93C71}">
      <dgm:prSet phldrT="[Text]" custT="1"/>
      <dgm:spPr>
        <a:solidFill>
          <a:schemeClr val="accent4"/>
        </a:solidFill>
      </dgm:spPr>
      <dgm:t>
        <a:bodyPr/>
        <a:lstStyle/>
        <a:p>
          <a:pPr algn="ctr"/>
          <a:r>
            <a:rPr lang="en-US" sz="900" b="1">
              <a:latin typeface="Arial" panose="020B0604020202020204" pitchFamily="34" charset="0"/>
              <a:cs typeface="Arial" panose="020B0604020202020204" pitchFamily="34" charset="0"/>
            </a:rPr>
            <a:t>Economy</a:t>
          </a:r>
          <a:endParaRPr lang="en-US" sz="700" b="1">
            <a:latin typeface="Arial" panose="020B0604020202020204" pitchFamily="34" charset="0"/>
            <a:cs typeface="Arial" panose="020B0604020202020204" pitchFamily="34" charset="0"/>
          </a:endParaRPr>
        </a:p>
      </dgm:t>
    </dgm:pt>
    <dgm:pt modelId="{90535A29-E4AD-804E-A67F-2B659EB77D43}" type="parTrans" cxnId="{8D1E8C31-3698-374F-A4B2-4E6360D5DF83}">
      <dgm:prSet/>
      <dgm:spPr/>
      <dgm:t>
        <a:bodyPr/>
        <a:lstStyle/>
        <a:p>
          <a:pPr algn="ctr"/>
          <a:endParaRPr lang="en-US"/>
        </a:p>
      </dgm:t>
    </dgm:pt>
    <dgm:pt modelId="{4A2365FD-6B24-A645-A78A-6DA94BFDB261}" type="sibTrans" cxnId="{8D1E8C31-3698-374F-A4B2-4E6360D5DF83}">
      <dgm:prSet/>
      <dgm:spPr/>
      <dgm:t>
        <a:bodyPr/>
        <a:lstStyle/>
        <a:p>
          <a:pPr algn="ctr"/>
          <a:endParaRPr lang="en-US"/>
        </a:p>
      </dgm:t>
    </dgm:pt>
    <dgm:pt modelId="{D26C8D5F-BDDD-534D-9A50-821F162F70EA}" type="pres">
      <dgm:prSet presAssocID="{141200B2-6262-CC4C-B670-B7F611F6D77F}" presName="Name0" presStyleCnt="0">
        <dgm:presLayoutVars>
          <dgm:chMax val="7"/>
          <dgm:resizeHandles val="exact"/>
        </dgm:presLayoutVars>
      </dgm:prSet>
      <dgm:spPr/>
      <dgm:t>
        <a:bodyPr/>
        <a:lstStyle/>
        <a:p>
          <a:endParaRPr lang="en-GB"/>
        </a:p>
      </dgm:t>
    </dgm:pt>
    <dgm:pt modelId="{8D5DCBE4-E01B-D04A-A34F-B3573E1D3812}" type="pres">
      <dgm:prSet presAssocID="{141200B2-6262-CC4C-B670-B7F611F6D77F}" presName="comp1" presStyleCnt="0"/>
      <dgm:spPr/>
    </dgm:pt>
    <dgm:pt modelId="{E41B232B-8849-D549-8C9D-067FF3191428}" type="pres">
      <dgm:prSet presAssocID="{141200B2-6262-CC4C-B670-B7F611F6D77F}" presName="circle1" presStyleLbl="node1" presStyleIdx="0" presStyleCnt="3"/>
      <dgm:spPr/>
      <dgm:t>
        <a:bodyPr/>
        <a:lstStyle/>
        <a:p>
          <a:endParaRPr lang="en-GB"/>
        </a:p>
      </dgm:t>
    </dgm:pt>
    <dgm:pt modelId="{B7D5E162-2CE5-9B4B-9DFF-707626B359B5}" type="pres">
      <dgm:prSet presAssocID="{141200B2-6262-CC4C-B670-B7F611F6D77F}" presName="c1text" presStyleLbl="node1" presStyleIdx="0" presStyleCnt="3">
        <dgm:presLayoutVars>
          <dgm:bulletEnabled val="1"/>
        </dgm:presLayoutVars>
      </dgm:prSet>
      <dgm:spPr/>
      <dgm:t>
        <a:bodyPr/>
        <a:lstStyle/>
        <a:p>
          <a:endParaRPr lang="en-GB"/>
        </a:p>
      </dgm:t>
    </dgm:pt>
    <dgm:pt modelId="{3AE8FA86-3200-C340-AFFE-A704CAFD86E4}" type="pres">
      <dgm:prSet presAssocID="{141200B2-6262-CC4C-B670-B7F611F6D77F}" presName="comp2" presStyleCnt="0"/>
      <dgm:spPr/>
    </dgm:pt>
    <dgm:pt modelId="{1204EA94-F561-994D-8F70-365B31291A80}" type="pres">
      <dgm:prSet presAssocID="{141200B2-6262-CC4C-B670-B7F611F6D77F}" presName="circle2" presStyleLbl="node1" presStyleIdx="1" presStyleCnt="3"/>
      <dgm:spPr/>
      <dgm:t>
        <a:bodyPr/>
        <a:lstStyle/>
        <a:p>
          <a:endParaRPr lang="en-GB"/>
        </a:p>
      </dgm:t>
    </dgm:pt>
    <dgm:pt modelId="{103FEFFC-7EE6-F84C-ACD2-75168A8B0E6A}" type="pres">
      <dgm:prSet presAssocID="{141200B2-6262-CC4C-B670-B7F611F6D77F}" presName="c2text" presStyleLbl="node1" presStyleIdx="1" presStyleCnt="3">
        <dgm:presLayoutVars>
          <dgm:bulletEnabled val="1"/>
        </dgm:presLayoutVars>
      </dgm:prSet>
      <dgm:spPr/>
      <dgm:t>
        <a:bodyPr/>
        <a:lstStyle/>
        <a:p>
          <a:endParaRPr lang="en-GB"/>
        </a:p>
      </dgm:t>
    </dgm:pt>
    <dgm:pt modelId="{54791512-E2EE-2F41-8F69-6CA42806A4F4}" type="pres">
      <dgm:prSet presAssocID="{141200B2-6262-CC4C-B670-B7F611F6D77F}" presName="comp3" presStyleCnt="0"/>
      <dgm:spPr/>
    </dgm:pt>
    <dgm:pt modelId="{79F15A3D-A41F-3A43-BD39-CD5196878C00}" type="pres">
      <dgm:prSet presAssocID="{141200B2-6262-CC4C-B670-B7F611F6D77F}" presName="circle3" presStyleLbl="node1" presStyleIdx="2" presStyleCnt="3"/>
      <dgm:spPr/>
      <dgm:t>
        <a:bodyPr/>
        <a:lstStyle/>
        <a:p>
          <a:endParaRPr lang="en-GB"/>
        </a:p>
      </dgm:t>
    </dgm:pt>
    <dgm:pt modelId="{25A1C9A7-3DBE-7B47-B827-D566AA4F5A91}" type="pres">
      <dgm:prSet presAssocID="{141200B2-6262-CC4C-B670-B7F611F6D77F}" presName="c3text" presStyleLbl="node1" presStyleIdx="2" presStyleCnt="3">
        <dgm:presLayoutVars>
          <dgm:bulletEnabled val="1"/>
        </dgm:presLayoutVars>
      </dgm:prSet>
      <dgm:spPr/>
      <dgm:t>
        <a:bodyPr/>
        <a:lstStyle/>
        <a:p>
          <a:endParaRPr lang="en-GB"/>
        </a:p>
      </dgm:t>
    </dgm:pt>
  </dgm:ptLst>
  <dgm:cxnLst>
    <dgm:cxn modelId="{72AED75A-BE5E-4A90-B578-1CD959A0F8D2}" type="presOf" srcId="{926DC848-87D8-B842-B82B-CB0D47B71D33}" destId="{E41B232B-8849-D549-8C9D-067FF3191428}" srcOrd="0" destOrd="0" presId="urn:microsoft.com/office/officeart/2005/8/layout/venn2"/>
    <dgm:cxn modelId="{8D1E8C31-3698-374F-A4B2-4E6360D5DF83}" srcId="{141200B2-6262-CC4C-B670-B7F611F6D77F}" destId="{22E53528-9BD6-284C-AAF0-9640BBF93C71}" srcOrd="2" destOrd="0" parTransId="{90535A29-E4AD-804E-A67F-2B659EB77D43}" sibTransId="{4A2365FD-6B24-A645-A78A-6DA94BFDB261}"/>
    <dgm:cxn modelId="{D3A007FF-4C21-41A0-A6E3-140F3347F8F9}" type="presOf" srcId="{93A83F79-B639-8F45-B55D-5534F533CA3A}" destId="{1204EA94-F561-994D-8F70-365B31291A80}" srcOrd="0" destOrd="0" presId="urn:microsoft.com/office/officeart/2005/8/layout/venn2"/>
    <dgm:cxn modelId="{4CA596DC-50C9-8D42-9A00-A6CF49AD2600}" srcId="{141200B2-6262-CC4C-B670-B7F611F6D77F}" destId="{93A83F79-B639-8F45-B55D-5534F533CA3A}" srcOrd="1" destOrd="0" parTransId="{ECEA9EEE-BFDC-2D45-94D5-7CBB9EB52D40}" sibTransId="{8F754132-FFA9-7844-A456-2AE400928397}"/>
    <dgm:cxn modelId="{3D3AC81B-E9D3-47DF-96DD-E256AD4F3948}" type="presOf" srcId="{93A83F79-B639-8F45-B55D-5534F533CA3A}" destId="{103FEFFC-7EE6-F84C-ACD2-75168A8B0E6A}" srcOrd="1" destOrd="0" presId="urn:microsoft.com/office/officeart/2005/8/layout/venn2"/>
    <dgm:cxn modelId="{EEBD10D2-BAA1-4762-B467-830D255EB441}" type="presOf" srcId="{926DC848-87D8-B842-B82B-CB0D47B71D33}" destId="{B7D5E162-2CE5-9B4B-9DFF-707626B359B5}" srcOrd="1" destOrd="0" presId="urn:microsoft.com/office/officeart/2005/8/layout/venn2"/>
    <dgm:cxn modelId="{53A8AEC5-ABF5-BC4D-84C6-B203C499A2D4}" srcId="{141200B2-6262-CC4C-B670-B7F611F6D77F}" destId="{926DC848-87D8-B842-B82B-CB0D47B71D33}" srcOrd="0" destOrd="0" parTransId="{FA89E47B-4F75-D748-9E4D-DEE10148866F}" sibTransId="{6147172D-D464-CC45-98F1-E41FC4CFA797}"/>
    <dgm:cxn modelId="{D58B803A-0A73-4CCD-B528-555BB071B8B5}" type="presOf" srcId="{22E53528-9BD6-284C-AAF0-9640BBF93C71}" destId="{79F15A3D-A41F-3A43-BD39-CD5196878C00}" srcOrd="0" destOrd="0" presId="urn:microsoft.com/office/officeart/2005/8/layout/venn2"/>
    <dgm:cxn modelId="{A9F17C9A-D29F-405E-A730-33B039231143}" type="presOf" srcId="{141200B2-6262-CC4C-B670-B7F611F6D77F}" destId="{D26C8D5F-BDDD-534D-9A50-821F162F70EA}" srcOrd="0" destOrd="0" presId="urn:microsoft.com/office/officeart/2005/8/layout/venn2"/>
    <dgm:cxn modelId="{E64E792E-E011-42CD-8068-055FCDB29244}" type="presOf" srcId="{22E53528-9BD6-284C-AAF0-9640BBF93C71}" destId="{25A1C9A7-3DBE-7B47-B827-D566AA4F5A91}" srcOrd="1" destOrd="0" presId="urn:microsoft.com/office/officeart/2005/8/layout/venn2"/>
    <dgm:cxn modelId="{E9836556-90D5-40A8-AF73-742903F4C69E}" type="presParOf" srcId="{D26C8D5F-BDDD-534D-9A50-821F162F70EA}" destId="{8D5DCBE4-E01B-D04A-A34F-B3573E1D3812}" srcOrd="0" destOrd="0" presId="urn:microsoft.com/office/officeart/2005/8/layout/venn2"/>
    <dgm:cxn modelId="{8183AEDF-0A2C-4160-82E3-8311BBE6D310}" type="presParOf" srcId="{8D5DCBE4-E01B-D04A-A34F-B3573E1D3812}" destId="{E41B232B-8849-D549-8C9D-067FF3191428}" srcOrd="0" destOrd="0" presId="urn:microsoft.com/office/officeart/2005/8/layout/venn2"/>
    <dgm:cxn modelId="{BE8465B1-6960-4841-BB00-A989895BFE52}" type="presParOf" srcId="{8D5DCBE4-E01B-D04A-A34F-B3573E1D3812}" destId="{B7D5E162-2CE5-9B4B-9DFF-707626B359B5}" srcOrd="1" destOrd="0" presId="urn:microsoft.com/office/officeart/2005/8/layout/venn2"/>
    <dgm:cxn modelId="{9704ABCF-AE9B-4DA4-A074-5E5FA3A05B48}" type="presParOf" srcId="{D26C8D5F-BDDD-534D-9A50-821F162F70EA}" destId="{3AE8FA86-3200-C340-AFFE-A704CAFD86E4}" srcOrd="1" destOrd="0" presId="urn:microsoft.com/office/officeart/2005/8/layout/venn2"/>
    <dgm:cxn modelId="{68E8A3AB-C8C7-406F-BA5F-02D7E18D1147}" type="presParOf" srcId="{3AE8FA86-3200-C340-AFFE-A704CAFD86E4}" destId="{1204EA94-F561-994D-8F70-365B31291A80}" srcOrd="0" destOrd="0" presId="urn:microsoft.com/office/officeart/2005/8/layout/venn2"/>
    <dgm:cxn modelId="{84EC2261-D2EA-436D-990C-3DD15B568B2B}" type="presParOf" srcId="{3AE8FA86-3200-C340-AFFE-A704CAFD86E4}" destId="{103FEFFC-7EE6-F84C-ACD2-75168A8B0E6A}" srcOrd="1" destOrd="0" presId="urn:microsoft.com/office/officeart/2005/8/layout/venn2"/>
    <dgm:cxn modelId="{F182BC52-96FB-4BBE-AAEF-5F3525DE8A1C}" type="presParOf" srcId="{D26C8D5F-BDDD-534D-9A50-821F162F70EA}" destId="{54791512-E2EE-2F41-8F69-6CA42806A4F4}" srcOrd="2" destOrd="0" presId="urn:microsoft.com/office/officeart/2005/8/layout/venn2"/>
    <dgm:cxn modelId="{B5516936-D958-43DC-99C8-2D83A970D85D}" type="presParOf" srcId="{54791512-E2EE-2F41-8F69-6CA42806A4F4}" destId="{79F15A3D-A41F-3A43-BD39-CD5196878C00}" srcOrd="0" destOrd="0" presId="urn:microsoft.com/office/officeart/2005/8/layout/venn2"/>
    <dgm:cxn modelId="{F2914A30-DC83-41E7-AADB-6AB182AC1F96}" type="presParOf" srcId="{54791512-E2EE-2F41-8F69-6CA42806A4F4}" destId="{25A1C9A7-3DBE-7B47-B827-D566AA4F5A91}"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2CA79B-9889-B544-9CC4-972F546C358B}" type="doc">
      <dgm:prSet loTypeId="urn:microsoft.com/office/officeart/2005/8/layout/target1" loCatId="" qsTypeId="urn:microsoft.com/office/officeart/2005/8/quickstyle/simple1" qsCatId="simple" csTypeId="urn:microsoft.com/office/officeart/2005/8/colors/accent1_2" csCatId="accent1" phldr="1"/>
      <dgm:spPr/>
    </dgm:pt>
    <dgm:pt modelId="{1FE31F40-AEFA-144B-BD60-AB0136D19A9C}">
      <dgm:prSet phldrT="[Text]" custT="1"/>
      <dgm:spPr/>
      <dgm:t>
        <a:bodyPr/>
        <a:lstStyle/>
        <a:p>
          <a:r>
            <a:rPr lang="en-US" sz="1000">
              <a:solidFill>
                <a:schemeClr val="tx1"/>
              </a:solidFill>
              <a:latin typeface="Arial" panose="020B0604020202020204" pitchFamily="34" charset="0"/>
              <a:cs typeface="Arial" panose="020B0604020202020204" pitchFamily="34" charset="0"/>
            </a:rPr>
            <a:t>Inside the company</a:t>
          </a:r>
        </a:p>
      </dgm:t>
    </dgm:pt>
    <dgm:pt modelId="{B76C4A9C-BEA2-8547-A3CF-1B7179BAF9CA}" type="parTrans" cxnId="{8E826FCC-0ED7-5041-AB11-E2368112EBAD}">
      <dgm:prSet/>
      <dgm:spPr/>
      <dgm:t>
        <a:bodyPr/>
        <a:lstStyle/>
        <a:p>
          <a:endParaRPr lang="en-US"/>
        </a:p>
      </dgm:t>
    </dgm:pt>
    <dgm:pt modelId="{D118EDB9-F3BA-1247-A532-30574A3C3E5F}" type="sibTrans" cxnId="{8E826FCC-0ED7-5041-AB11-E2368112EBAD}">
      <dgm:prSet/>
      <dgm:spPr/>
      <dgm:t>
        <a:bodyPr/>
        <a:lstStyle/>
        <a:p>
          <a:endParaRPr lang="en-US"/>
        </a:p>
      </dgm:t>
    </dgm:pt>
    <dgm:pt modelId="{1658CB65-4E46-9444-8FEF-B90E6D73509C}">
      <dgm:prSet phldrT="[Text]" custT="1"/>
      <dgm:spPr/>
      <dgm:t>
        <a:bodyPr/>
        <a:lstStyle/>
        <a:p>
          <a:r>
            <a:rPr lang="en-US" sz="1000">
              <a:solidFill>
                <a:schemeClr val="tx1"/>
              </a:solidFill>
              <a:latin typeface="Arial" panose="020B0604020202020204" pitchFamily="34" charset="0"/>
              <a:cs typeface="Arial" panose="020B0604020202020204" pitchFamily="34" charset="0"/>
            </a:rPr>
            <a:t>Customer relations and marketing</a:t>
          </a:r>
        </a:p>
      </dgm:t>
    </dgm:pt>
    <dgm:pt modelId="{1CA054AD-4AA0-574B-B2AD-17212A3AB915}" type="parTrans" cxnId="{ADC28346-D2E0-5F4B-8B5C-5B2D2D753B6D}">
      <dgm:prSet/>
      <dgm:spPr/>
      <dgm:t>
        <a:bodyPr/>
        <a:lstStyle/>
        <a:p>
          <a:endParaRPr lang="en-US"/>
        </a:p>
      </dgm:t>
    </dgm:pt>
    <dgm:pt modelId="{3F272BAF-43DD-DC48-9D46-67879BEB8E1D}" type="sibTrans" cxnId="{ADC28346-D2E0-5F4B-8B5C-5B2D2D753B6D}">
      <dgm:prSet/>
      <dgm:spPr/>
      <dgm:t>
        <a:bodyPr/>
        <a:lstStyle/>
        <a:p>
          <a:endParaRPr lang="en-US"/>
        </a:p>
      </dgm:t>
    </dgm:pt>
    <dgm:pt modelId="{BA4CE260-B5EF-9B4F-BB3B-1286FCCF9DDA}">
      <dgm:prSet phldrT="[Text]" custT="1"/>
      <dgm:spPr/>
      <dgm:t>
        <a:bodyPr/>
        <a:lstStyle/>
        <a:p>
          <a:r>
            <a:rPr lang="en-US" sz="1000">
              <a:solidFill>
                <a:schemeClr val="tx1"/>
              </a:solidFill>
              <a:latin typeface="Arial" panose="020B0604020202020204" pitchFamily="34" charset="0"/>
              <a:cs typeface="Arial" panose="020B0604020202020204" pitchFamily="34" charset="0"/>
            </a:rPr>
            <a:t>Relations with other companies</a:t>
          </a:r>
        </a:p>
      </dgm:t>
    </dgm:pt>
    <dgm:pt modelId="{D9521A12-8668-A94C-8D71-1CFF532FBE5B}" type="parTrans" cxnId="{D614B6DF-0630-2241-B2F0-5A558AAB5CDB}">
      <dgm:prSet/>
      <dgm:spPr/>
      <dgm:t>
        <a:bodyPr/>
        <a:lstStyle/>
        <a:p>
          <a:endParaRPr lang="en-US"/>
        </a:p>
      </dgm:t>
    </dgm:pt>
    <dgm:pt modelId="{6487EDC8-29DC-CD40-A77E-CDA99E104F04}" type="sibTrans" cxnId="{D614B6DF-0630-2241-B2F0-5A558AAB5CDB}">
      <dgm:prSet/>
      <dgm:spPr/>
      <dgm:t>
        <a:bodyPr/>
        <a:lstStyle/>
        <a:p>
          <a:endParaRPr lang="en-US"/>
        </a:p>
      </dgm:t>
    </dgm:pt>
    <dgm:pt modelId="{5793EEFE-38AB-F649-AE98-EEEE63D28CBA}">
      <dgm:prSet custT="1"/>
      <dgm:spPr/>
      <dgm:t>
        <a:bodyPr/>
        <a:lstStyle/>
        <a:p>
          <a:r>
            <a:rPr lang="en-US" sz="1000">
              <a:latin typeface="Arial" panose="020B0604020202020204" pitchFamily="34" charset="0"/>
              <a:cs typeface="Arial" panose="020B0604020202020204" pitchFamily="34" charset="0"/>
            </a:rPr>
            <a:t>The company and community</a:t>
          </a:r>
        </a:p>
      </dgm:t>
    </dgm:pt>
    <dgm:pt modelId="{9F9D12A7-5385-6B4F-8C7E-78553EC2458F}" type="parTrans" cxnId="{5EBBB6C6-F7F8-9D4C-9564-B4983335A352}">
      <dgm:prSet/>
      <dgm:spPr/>
      <dgm:t>
        <a:bodyPr/>
        <a:lstStyle/>
        <a:p>
          <a:endParaRPr lang="en-US"/>
        </a:p>
      </dgm:t>
    </dgm:pt>
    <dgm:pt modelId="{827DB251-F723-2143-AE33-FA9D99E7DB63}" type="sibTrans" cxnId="{5EBBB6C6-F7F8-9D4C-9564-B4983335A352}">
      <dgm:prSet/>
      <dgm:spPr/>
      <dgm:t>
        <a:bodyPr/>
        <a:lstStyle/>
        <a:p>
          <a:endParaRPr lang="en-US"/>
        </a:p>
      </dgm:t>
    </dgm:pt>
    <dgm:pt modelId="{3675D036-EB31-8644-AEC3-3F9AE5FF18D2}" type="pres">
      <dgm:prSet presAssocID="{FA2CA79B-9889-B544-9CC4-972F546C358B}" presName="composite" presStyleCnt="0">
        <dgm:presLayoutVars>
          <dgm:chMax val="5"/>
          <dgm:dir/>
          <dgm:resizeHandles val="exact"/>
        </dgm:presLayoutVars>
      </dgm:prSet>
      <dgm:spPr/>
    </dgm:pt>
    <dgm:pt modelId="{6FE42433-2F26-164A-B011-F05C83178877}" type="pres">
      <dgm:prSet presAssocID="{1FE31F40-AEFA-144B-BD60-AB0136D19A9C}" presName="circle1" presStyleLbl="lnNode1" presStyleIdx="0" presStyleCnt="4"/>
      <dgm:spPr>
        <a:solidFill>
          <a:schemeClr val="tx1"/>
        </a:solidFill>
      </dgm:spPr>
    </dgm:pt>
    <dgm:pt modelId="{BE10BE5F-A01A-8E46-A4B4-6FCCA9C98E0A}" type="pres">
      <dgm:prSet presAssocID="{1FE31F40-AEFA-144B-BD60-AB0136D19A9C}" presName="text1" presStyleLbl="revTx" presStyleIdx="0" presStyleCnt="4" custScaleX="185172" custLinFactNeighborX="46231" custLinFactNeighborY="2886">
        <dgm:presLayoutVars>
          <dgm:bulletEnabled val="1"/>
        </dgm:presLayoutVars>
      </dgm:prSet>
      <dgm:spPr/>
      <dgm:t>
        <a:bodyPr/>
        <a:lstStyle/>
        <a:p>
          <a:endParaRPr lang="en-GB"/>
        </a:p>
      </dgm:t>
    </dgm:pt>
    <dgm:pt modelId="{1E754AE6-36AA-F74B-A43A-B058F24CE042}" type="pres">
      <dgm:prSet presAssocID="{1FE31F40-AEFA-144B-BD60-AB0136D19A9C}" presName="line1" presStyleLbl="callout" presStyleIdx="0" presStyleCnt="8"/>
      <dgm:spPr>
        <a:ln>
          <a:solidFill>
            <a:schemeClr val="tx1"/>
          </a:solidFill>
        </a:ln>
      </dgm:spPr>
    </dgm:pt>
    <dgm:pt modelId="{73BD7CED-0927-6446-B082-AC3610904458}" type="pres">
      <dgm:prSet presAssocID="{1FE31F40-AEFA-144B-BD60-AB0136D19A9C}" presName="d1" presStyleLbl="callout" presStyleIdx="1" presStyleCnt="8"/>
      <dgm:spPr>
        <a:ln>
          <a:solidFill>
            <a:schemeClr val="tx1"/>
          </a:solidFill>
        </a:ln>
      </dgm:spPr>
    </dgm:pt>
    <dgm:pt modelId="{157B4B96-0854-6E46-BFE6-587F4C9F58DE}" type="pres">
      <dgm:prSet presAssocID="{1658CB65-4E46-9444-8FEF-B90E6D73509C}" presName="circle2" presStyleLbl="lnNode1" presStyleIdx="1" presStyleCnt="4"/>
      <dgm:spPr>
        <a:solidFill>
          <a:srgbClr val="FF0000"/>
        </a:solidFill>
      </dgm:spPr>
    </dgm:pt>
    <dgm:pt modelId="{34EF579D-9267-7B4E-8D40-82266991D2DD}" type="pres">
      <dgm:prSet presAssocID="{1658CB65-4E46-9444-8FEF-B90E6D73509C}" presName="text2" presStyleLbl="revTx" presStyleIdx="1" presStyleCnt="4" custScaleX="180726" custLinFactNeighborX="45541" custLinFactNeighborY="1442">
        <dgm:presLayoutVars>
          <dgm:bulletEnabled val="1"/>
        </dgm:presLayoutVars>
      </dgm:prSet>
      <dgm:spPr/>
      <dgm:t>
        <a:bodyPr/>
        <a:lstStyle/>
        <a:p>
          <a:endParaRPr lang="en-GB"/>
        </a:p>
      </dgm:t>
    </dgm:pt>
    <dgm:pt modelId="{3D8C6A47-4C8A-E14F-A87D-8D3F6D6C868D}" type="pres">
      <dgm:prSet presAssocID="{1658CB65-4E46-9444-8FEF-B90E6D73509C}" presName="line2" presStyleLbl="callout" presStyleIdx="2" presStyleCnt="8"/>
      <dgm:spPr>
        <a:ln>
          <a:solidFill>
            <a:schemeClr val="tx1"/>
          </a:solidFill>
        </a:ln>
      </dgm:spPr>
    </dgm:pt>
    <dgm:pt modelId="{A36F7844-90E9-DD4E-9D7B-5F1BE2FDF7B2}" type="pres">
      <dgm:prSet presAssocID="{1658CB65-4E46-9444-8FEF-B90E6D73509C}" presName="d2" presStyleLbl="callout" presStyleIdx="3" presStyleCnt="8"/>
      <dgm:spPr>
        <a:ln>
          <a:solidFill>
            <a:schemeClr val="tx1"/>
          </a:solidFill>
        </a:ln>
      </dgm:spPr>
    </dgm:pt>
    <dgm:pt modelId="{E18CBF19-3FAD-EF44-99A5-6542BEB89EFE}" type="pres">
      <dgm:prSet presAssocID="{BA4CE260-B5EF-9B4F-BB3B-1286FCCF9DDA}" presName="circle3" presStyleLbl="lnNode1" presStyleIdx="2" presStyleCnt="4"/>
      <dgm:spPr>
        <a:solidFill>
          <a:schemeClr val="tx1"/>
        </a:solidFill>
      </dgm:spPr>
    </dgm:pt>
    <dgm:pt modelId="{DDCF3E2E-FAB8-C04B-BA00-8267A11FAA1F}" type="pres">
      <dgm:prSet presAssocID="{BA4CE260-B5EF-9B4F-BB3B-1286FCCF9DDA}" presName="text3" presStyleLbl="revTx" presStyleIdx="2" presStyleCnt="4" custScaleX="181875" custLinFactNeighborX="47611" custLinFactNeighborY="2886">
        <dgm:presLayoutVars>
          <dgm:bulletEnabled val="1"/>
        </dgm:presLayoutVars>
      </dgm:prSet>
      <dgm:spPr/>
      <dgm:t>
        <a:bodyPr/>
        <a:lstStyle/>
        <a:p>
          <a:endParaRPr lang="en-GB"/>
        </a:p>
      </dgm:t>
    </dgm:pt>
    <dgm:pt modelId="{9D245C84-7077-EA45-8685-0461662E14C7}" type="pres">
      <dgm:prSet presAssocID="{BA4CE260-B5EF-9B4F-BB3B-1286FCCF9DDA}" presName="line3" presStyleLbl="callout" presStyleIdx="4" presStyleCnt="8"/>
      <dgm:spPr>
        <a:ln>
          <a:solidFill>
            <a:schemeClr val="tx1"/>
          </a:solidFill>
        </a:ln>
      </dgm:spPr>
    </dgm:pt>
    <dgm:pt modelId="{320587DF-56A6-DD42-A8DC-59F5324E670D}" type="pres">
      <dgm:prSet presAssocID="{BA4CE260-B5EF-9B4F-BB3B-1286FCCF9DDA}" presName="d3" presStyleLbl="callout" presStyleIdx="5" presStyleCnt="8"/>
      <dgm:spPr>
        <a:ln>
          <a:solidFill>
            <a:schemeClr val="tx1"/>
          </a:solidFill>
        </a:ln>
      </dgm:spPr>
    </dgm:pt>
    <dgm:pt modelId="{BAC15F57-C047-444F-A371-DFA91093F1A3}" type="pres">
      <dgm:prSet presAssocID="{5793EEFE-38AB-F649-AE98-EEEE63D28CBA}" presName="circle4" presStyleLbl="lnNode1" presStyleIdx="3" presStyleCnt="4"/>
      <dgm:spPr>
        <a:solidFill>
          <a:srgbClr val="FF0000"/>
        </a:solidFill>
      </dgm:spPr>
    </dgm:pt>
    <dgm:pt modelId="{1A5130A3-549C-7B4F-9ACA-2694AA9390CA}" type="pres">
      <dgm:prSet presAssocID="{5793EEFE-38AB-F649-AE98-EEEE63D28CBA}" presName="text4" presStyleLbl="revTx" presStyleIdx="3" presStyleCnt="4" custScaleX="156671" custLinFactNeighborX="39437" custLinFactNeighborY="1963">
        <dgm:presLayoutVars>
          <dgm:bulletEnabled val="1"/>
        </dgm:presLayoutVars>
      </dgm:prSet>
      <dgm:spPr/>
      <dgm:t>
        <a:bodyPr/>
        <a:lstStyle/>
        <a:p>
          <a:endParaRPr lang="en-GB"/>
        </a:p>
      </dgm:t>
    </dgm:pt>
    <dgm:pt modelId="{6372B245-880A-6B40-8908-3D495EE3D50C}" type="pres">
      <dgm:prSet presAssocID="{5793EEFE-38AB-F649-AE98-EEEE63D28CBA}" presName="line4" presStyleLbl="callout" presStyleIdx="6" presStyleCnt="8"/>
      <dgm:spPr>
        <a:ln>
          <a:solidFill>
            <a:schemeClr val="tx1"/>
          </a:solidFill>
        </a:ln>
      </dgm:spPr>
    </dgm:pt>
    <dgm:pt modelId="{BB2DC8C5-7D1A-234A-BB79-512D0048A18E}" type="pres">
      <dgm:prSet presAssocID="{5793EEFE-38AB-F649-AE98-EEEE63D28CBA}" presName="d4" presStyleLbl="callout" presStyleIdx="7" presStyleCnt="8"/>
      <dgm:spPr>
        <a:ln>
          <a:solidFill>
            <a:schemeClr val="tx1"/>
          </a:solidFill>
        </a:ln>
      </dgm:spPr>
    </dgm:pt>
  </dgm:ptLst>
  <dgm:cxnLst>
    <dgm:cxn modelId="{5EBBB6C6-F7F8-9D4C-9564-B4983335A352}" srcId="{FA2CA79B-9889-B544-9CC4-972F546C358B}" destId="{5793EEFE-38AB-F649-AE98-EEEE63D28CBA}" srcOrd="3" destOrd="0" parTransId="{9F9D12A7-5385-6B4F-8C7E-78553EC2458F}" sibTransId="{827DB251-F723-2143-AE33-FA9D99E7DB63}"/>
    <dgm:cxn modelId="{BD00ABB6-4ED7-44E9-B724-55D3FB5D978F}" type="presOf" srcId="{5793EEFE-38AB-F649-AE98-EEEE63D28CBA}" destId="{1A5130A3-549C-7B4F-9ACA-2694AA9390CA}" srcOrd="0" destOrd="0" presId="urn:microsoft.com/office/officeart/2005/8/layout/target1"/>
    <dgm:cxn modelId="{8E826FCC-0ED7-5041-AB11-E2368112EBAD}" srcId="{FA2CA79B-9889-B544-9CC4-972F546C358B}" destId="{1FE31F40-AEFA-144B-BD60-AB0136D19A9C}" srcOrd="0" destOrd="0" parTransId="{B76C4A9C-BEA2-8547-A3CF-1B7179BAF9CA}" sibTransId="{D118EDB9-F3BA-1247-A532-30574A3C3E5F}"/>
    <dgm:cxn modelId="{9686EB76-5A0C-44CA-82BA-E418D76343E8}" type="presOf" srcId="{1658CB65-4E46-9444-8FEF-B90E6D73509C}" destId="{34EF579D-9267-7B4E-8D40-82266991D2DD}" srcOrd="0" destOrd="0" presId="urn:microsoft.com/office/officeart/2005/8/layout/target1"/>
    <dgm:cxn modelId="{ADC28346-D2E0-5F4B-8B5C-5B2D2D753B6D}" srcId="{FA2CA79B-9889-B544-9CC4-972F546C358B}" destId="{1658CB65-4E46-9444-8FEF-B90E6D73509C}" srcOrd="1" destOrd="0" parTransId="{1CA054AD-4AA0-574B-B2AD-17212A3AB915}" sibTransId="{3F272BAF-43DD-DC48-9D46-67879BEB8E1D}"/>
    <dgm:cxn modelId="{82FEA096-5BDF-4138-94FE-AB9E84271554}" type="presOf" srcId="{1FE31F40-AEFA-144B-BD60-AB0136D19A9C}" destId="{BE10BE5F-A01A-8E46-A4B4-6FCCA9C98E0A}" srcOrd="0" destOrd="0" presId="urn:microsoft.com/office/officeart/2005/8/layout/target1"/>
    <dgm:cxn modelId="{15B8AA60-5648-4E32-9A68-8553E9ED04B8}" type="presOf" srcId="{BA4CE260-B5EF-9B4F-BB3B-1286FCCF9DDA}" destId="{DDCF3E2E-FAB8-C04B-BA00-8267A11FAA1F}" srcOrd="0" destOrd="0" presId="urn:microsoft.com/office/officeart/2005/8/layout/target1"/>
    <dgm:cxn modelId="{D614B6DF-0630-2241-B2F0-5A558AAB5CDB}" srcId="{FA2CA79B-9889-B544-9CC4-972F546C358B}" destId="{BA4CE260-B5EF-9B4F-BB3B-1286FCCF9DDA}" srcOrd="2" destOrd="0" parTransId="{D9521A12-8668-A94C-8D71-1CFF532FBE5B}" sibTransId="{6487EDC8-29DC-CD40-A77E-CDA99E104F04}"/>
    <dgm:cxn modelId="{613AFAB0-3866-4E25-923B-6A8446BB1B68}" type="presOf" srcId="{FA2CA79B-9889-B544-9CC4-972F546C358B}" destId="{3675D036-EB31-8644-AEC3-3F9AE5FF18D2}" srcOrd="0" destOrd="0" presId="urn:microsoft.com/office/officeart/2005/8/layout/target1"/>
    <dgm:cxn modelId="{624AD1E3-AF26-4484-AD91-B8D1D5A62035}" type="presParOf" srcId="{3675D036-EB31-8644-AEC3-3F9AE5FF18D2}" destId="{6FE42433-2F26-164A-B011-F05C83178877}" srcOrd="0" destOrd="0" presId="urn:microsoft.com/office/officeart/2005/8/layout/target1"/>
    <dgm:cxn modelId="{70529425-CDF1-43F2-822B-9B2B65D64A0F}" type="presParOf" srcId="{3675D036-EB31-8644-AEC3-3F9AE5FF18D2}" destId="{BE10BE5F-A01A-8E46-A4B4-6FCCA9C98E0A}" srcOrd="1" destOrd="0" presId="urn:microsoft.com/office/officeart/2005/8/layout/target1"/>
    <dgm:cxn modelId="{F6736020-2ACC-476A-A6F5-D7CFDA79B00E}" type="presParOf" srcId="{3675D036-EB31-8644-AEC3-3F9AE5FF18D2}" destId="{1E754AE6-36AA-F74B-A43A-B058F24CE042}" srcOrd="2" destOrd="0" presId="urn:microsoft.com/office/officeart/2005/8/layout/target1"/>
    <dgm:cxn modelId="{2857876A-2336-4E70-9213-9BED75DE5E8A}" type="presParOf" srcId="{3675D036-EB31-8644-AEC3-3F9AE5FF18D2}" destId="{73BD7CED-0927-6446-B082-AC3610904458}" srcOrd="3" destOrd="0" presId="urn:microsoft.com/office/officeart/2005/8/layout/target1"/>
    <dgm:cxn modelId="{001E455B-9D84-4690-A1C0-044FE49B7FD3}" type="presParOf" srcId="{3675D036-EB31-8644-AEC3-3F9AE5FF18D2}" destId="{157B4B96-0854-6E46-BFE6-587F4C9F58DE}" srcOrd="4" destOrd="0" presId="urn:microsoft.com/office/officeart/2005/8/layout/target1"/>
    <dgm:cxn modelId="{1D47D01D-4323-4C44-A204-9F80185825FC}" type="presParOf" srcId="{3675D036-EB31-8644-AEC3-3F9AE5FF18D2}" destId="{34EF579D-9267-7B4E-8D40-82266991D2DD}" srcOrd="5" destOrd="0" presId="urn:microsoft.com/office/officeart/2005/8/layout/target1"/>
    <dgm:cxn modelId="{AEBE5FE1-B7EB-41DE-8B8C-06F7A9F831F4}" type="presParOf" srcId="{3675D036-EB31-8644-AEC3-3F9AE5FF18D2}" destId="{3D8C6A47-4C8A-E14F-A87D-8D3F6D6C868D}" srcOrd="6" destOrd="0" presId="urn:microsoft.com/office/officeart/2005/8/layout/target1"/>
    <dgm:cxn modelId="{1142AA6A-8EF7-4ED4-89FE-3944FEEFB1D9}" type="presParOf" srcId="{3675D036-EB31-8644-AEC3-3F9AE5FF18D2}" destId="{A36F7844-90E9-DD4E-9D7B-5F1BE2FDF7B2}" srcOrd="7" destOrd="0" presId="urn:microsoft.com/office/officeart/2005/8/layout/target1"/>
    <dgm:cxn modelId="{C5B5E448-9E65-4725-954D-CEC0EBDC2A0C}" type="presParOf" srcId="{3675D036-EB31-8644-AEC3-3F9AE5FF18D2}" destId="{E18CBF19-3FAD-EF44-99A5-6542BEB89EFE}" srcOrd="8" destOrd="0" presId="urn:microsoft.com/office/officeart/2005/8/layout/target1"/>
    <dgm:cxn modelId="{6F9C8D99-859C-46B6-ABA7-4A01DE2B5DC0}" type="presParOf" srcId="{3675D036-EB31-8644-AEC3-3F9AE5FF18D2}" destId="{DDCF3E2E-FAB8-C04B-BA00-8267A11FAA1F}" srcOrd="9" destOrd="0" presId="urn:microsoft.com/office/officeart/2005/8/layout/target1"/>
    <dgm:cxn modelId="{33884B26-3479-4437-8D48-A6E6DE03F7B1}" type="presParOf" srcId="{3675D036-EB31-8644-AEC3-3F9AE5FF18D2}" destId="{9D245C84-7077-EA45-8685-0461662E14C7}" srcOrd="10" destOrd="0" presId="urn:microsoft.com/office/officeart/2005/8/layout/target1"/>
    <dgm:cxn modelId="{0C799FFF-7D43-40BA-B061-112A116E52F5}" type="presParOf" srcId="{3675D036-EB31-8644-AEC3-3F9AE5FF18D2}" destId="{320587DF-56A6-DD42-A8DC-59F5324E670D}" srcOrd="11" destOrd="0" presId="urn:microsoft.com/office/officeart/2005/8/layout/target1"/>
    <dgm:cxn modelId="{3D9A8868-C986-43F5-B23E-1EDF9193ED91}" type="presParOf" srcId="{3675D036-EB31-8644-AEC3-3F9AE5FF18D2}" destId="{BAC15F57-C047-444F-A371-DFA91093F1A3}" srcOrd="12" destOrd="0" presId="urn:microsoft.com/office/officeart/2005/8/layout/target1"/>
    <dgm:cxn modelId="{8510DF0C-D0CF-42B3-A24D-4826D2A12287}" type="presParOf" srcId="{3675D036-EB31-8644-AEC3-3F9AE5FF18D2}" destId="{1A5130A3-549C-7B4F-9ACA-2694AA9390CA}" srcOrd="13" destOrd="0" presId="urn:microsoft.com/office/officeart/2005/8/layout/target1"/>
    <dgm:cxn modelId="{7068227E-5FF5-4C1E-A3B6-0AC777D0C071}" type="presParOf" srcId="{3675D036-EB31-8644-AEC3-3F9AE5FF18D2}" destId="{6372B245-880A-6B40-8908-3D495EE3D50C}" srcOrd="14" destOrd="0" presId="urn:microsoft.com/office/officeart/2005/8/layout/target1"/>
    <dgm:cxn modelId="{6095E3CD-0FF0-473F-B572-4B3326BD3AE7}" type="presParOf" srcId="{3675D036-EB31-8644-AEC3-3F9AE5FF18D2}" destId="{BB2DC8C5-7D1A-234A-BB79-512D0048A18E}" srcOrd="15" destOrd="0" presId="urn:microsoft.com/office/officeart/2005/8/layout/targe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D2AE13-BED7-304C-A9A9-6F76FE245B1F}" type="doc">
      <dgm:prSet loTypeId="urn:microsoft.com/office/officeart/2005/8/layout/cycle1" loCatId="" qsTypeId="urn:microsoft.com/office/officeart/2005/8/quickstyle/simple1" qsCatId="simple" csTypeId="urn:microsoft.com/office/officeart/2005/8/colors/colorful3" csCatId="colorful" phldr="1"/>
      <dgm:spPr/>
      <dgm:t>
        <a:bodyPr/>
        <a:lstStyle/>
        <a:p>
          <a:endParaRPr lang="en-US"/>
        </a:p>
      </dgm:t>
    </dgm:pt>
    <dgm:pt modelId="{8AFD3D0D-6C61-5949-B3D9-25808B044A6F}">
      <dgm:prSet phldrT="[Text]"/>
      <dgm:spPr/>
      <dgm:t>
        <a:bodyPr/>
        <a:lstStyle/>
        <a:p>
          <a:pPr algn="l"/>
          <a:r>
            <a:rPr lang="en-US"/>
            <a:t>REMAKE</a:t>
          </a:r>
        </a:p>
      </dgm:t>
    </dgm:pt>
    <dgm:pt modelId="{92E3AEC3-35DC-F54C-BAD9-7F91B8797E7A}" type="parTrans" cxnId="{2DD1E4F9-5AA1-6749-9860-9A840358F58C}">
      <dgm:prSet/>
      <dgm:spPr/>
      <dgm:t>
        <a:bodyPr/>
        <a:lstStyle/>
        <a:p>
          <a:pPr algn="l"/>
          <a:endParaRPr lang="en-US"/>
        </a:p>
      </dgm:t>
    </dgm:pt>
    <dgm:pt modelId="{ABBD7843-2678-F049-AAC1-A175F633B093}" type="sibTrans" cxnId="{2DD1E4F9-5AA1-6749-9860-9A840358F58C}">
      <dgm:prSet/>
      <dgm:spPr/>
      <dgm:t>
        <a:bodyPr/>
        <a:lstStyle/>
        <a:p>
          <a:pPr algn="l"/>
          <a:endParaRPr lang="en-US"/>
        </a:p>
      </dgm:t>
    </dgm:pt>
    <dgm:pt modelId="{19D6BFF5-2132-A943-A8BB-C70B825B1BF5}">
      <dgm:prSet phldrT="[Text]"/>
      <dgm:spPr/>
      <dgm:t>
        <a:bodyPr/>
        <a:lstStyle/>
        <a:p>
          <a:pPr algn="l"/>
          <a:r>
            <a:rPr lang="en-US"/>
            <a:t>RESTORE</a:t>
          </a:r>
        </a:p>
      </dgm:t>
    </dgm:pt>
    <dgm:pt modelId="{1CB8F05F-D201-BD46-BBFB-71C834C4AB6D}" type="parTrans" cxnId="{51C1D345-7618-C149-8BD5-0A4456FD5D66}">
      <dgm:prSet/>
      <dgm:spPr/>
      <dgm:t>
        <a:bodyPr/>
        <a:lstStyle/>
        <a:p>
          <a:pPr algn="l"/>
          <a:endParaRPr lang="en-US"/>
        </a:p>
      </dgm:t>
    </dgm:pt>
    <dgm:pt modelId="{0DBF21B9-C197-2046-84DB-302C48921919}" type="sibTrans" cxnId="{51C1D345-7618-C149-8BD5-0A4456FD5D66}">
      <dgm:prSet/>
      <dgm:spPr/>
      <dgm:t>
        <a:bodyPr/>
        <a:lstStyle/>
        <a:p>
          <a:pPr algn="l"/>
          <a:endParaRPr lang="en-US"/>
        </a:p>
      </dgm:t>
    </dgm:pt>
    <dgm:pt modelId="{41B19576-3DDC-C54B-AE5B-CB16DB86E640}">
      <dgm:prSet phldrT="[Text]"/>
      <dgm:spPr/>
      <dgm:t>
        <a:bodyPr/>
        <a:lstStyle/>
        <a:p>
          <a:pPr algn="l"/>
          <a:r>
            <a:rPr lang="en-US"/>
            <a:t>RETAKE</a:t>
          </a:r>
        </a:p>
      </dgm:t>
    </dgm:pt>
    <dgm:pt modelId="{8D4FD089-A01F-8748-9E1C-E8BCFBA81416}" type="parTrans" cxnId="{90F388A3-F3C3-E748-8355-93895E7C4062}">
      <dgm:prSet/>
      <dgm:spPr/>
      <dgm:t>
        <a:bodyPr/>
        <a:lstStyle/>
        <a:p>
          <a:pPr algn="l"/>
          <a:endParaRPr lang="en-US"/>
        </a:p>
      </dgm:t>
    </dgm:pt>
    <dgm:pt modelId="{433E35CB-5DDC-3C45-B8B1-B12A9258B1A8}" type="sibTrans" cxnId="{90F388A3-F3C3-E748-8355-93895E7C4062}">
      <dgm:prSet/>
      <dgm:spPr/>
      <dgm:t>
        <a:bodyPr/>
        <a:lstStyle/>
        <a:p>
          <a:pPr algn="l"/>
          <a:endParaRPr lang="en-US"/>
        </a:p>
      </dgm:t>
    </dgm:pt>
    <dgm:pt modelId="{3BC14278-6C54-F44E-99D4-2EC72BE720D4}" type="pres">
      <dgm:prSet presAssocID="{42D2AE13-BED7-304C-A9A9-6F76FE245B1F}" presName="cycle" presStyleCnt="0">
        <dgm:presLayoutVars>
          <dgm:dir/>
          <dgm:resizeHandles val="exact"/>
        </dgm:presLayoutVars>
      </dgm:prSet>
      <dgm:spPr/>
      <dgm:t>
        <a:bodyPr/>
        <a:lstStyle/>
        <a:p>
          <a:endParaRPr lang="en-GB"/>
        </a:p>
      </dgm:t>
    </dgm:pt>
    <dgm:pt modelId="{1B6F3FE2-CA3A-D047-B2D7-E032C545E49C}" type="pres">
      <dgm:prSet presAssocID="{8AFD3D0D-6C61-5949-B3D9-25808B044A6F}" presName="dummy" presStyleCnt="0"/>
      <dgm:spPr/>
    </dgm:pt>
    <dgm:pt modelId="{756E07AB-D3B2-3A48-9492-A707B05CCBE0}" type="pres">
      <dgm:prSet presAssocID="{8AFD3D0D-6C61-5949-B3D9-25808B044A6F}" presName="node" presStyleLbl="revTx" presStyleIdx="0" presStyleCnt="3">
        <dgm:presLayoutVars>
          <dgm:bulletEnabled val="1"/>
        </dgm:presLayoutVars>
      </dgm:prSet>
      <dgm:spPr/>
      <dgm:t>
        <a:bodyPr/>
        <a:lstStyle/>
        <a:p>
          <a:endParaRPr lang="en-GB"/>
        </a:p>
      </dgm:t>
    </dgm:pt>
    <dgm:pt modelId="{FBEF9592-8139-D249-AA84-52629C167169}" type="pres">
      <dgm:prSet presAssocID="{ABBD7843-2678-F049-AAC1-A175F633B093}" presName="sibTrans" presStyleLbl="node1" presStyleIdx="0" presStyleCnt="3"/>
      <dgm:spPr/>
      <dgm:t>
        <a:bodyPr/>
        <a:lstStyle/>
        <a:p>
          <a:endParaRPr lang="en-GB"/>
        </a:p>
      </dgm:t>
    </dgm:pt>
    <dgm:pt modelId="{F69A9D72-1871-C341-96CA-B3CB2BCFC8B1}" type="pres">
      <dgm:prSet presAssocID="{19D6BFF5-2132-A943-A8BB-C70B825B1BF5}" presName="dummy" presStyleCnt="0"/>
      <dgm:spPr/>
    </dgm:pt>
    <dgm:pt modelId="{802B9B3A-EB50-844A-AB15-6AA9A71C5483}" type="pres">
      <dgm:prSet presAssocID="{19D6BFF5-2132-A943-A8BB-C70B825B1BF5}" presName="node" presStyleLbl="revTx" presStyleIdx="1" presStyleCnt="3">
        <dgm:presLayoutVars>
          <dgm:bulletEnabled val="1"/>
        </dgm:presLayoutVars>
      </dgm:prSet>
      <dgm:spPr/>
      <dgm:t>
        <a:bodyPr/>
        <a:lstStyle/>
        <a:p>
          <a:endParaRPr lang="en-GB"/>
        </a:p>
      </dgm:t>
    </dgm:pt>
    <dgm:pt modelId="{0D023B3E-78BE-9E46-A2B5-CEEEE4BBE116}" type="pres">
      <dgm:prSet presAssocID="{0DBF21B9-C197-2046-84DB-302C48921919}" presName="sibTrans" presStyleLbl="node1" presStyleIdx="1" presStyleCnt="3"/>
      <dgm:spPr/>
      <dgm:t>
        <a:bodyPr/>
        <a:lstStyle/>
        <a:p>
          <a:endParaRPr lang="en-GB"/>
        </a:p>
      </dgm:t>
    </dgm:pt>
    <dgm:pt modelId="{45371B47-D422-5941-A6A2-743C90B21711}" type="pres">
      <dgm:prSet presAssocID="{41B19576-3DDC-C54B-AE5B-CB16DB86E640}" presName="dummy" presStyleCnt="0"/>
      <dgm:spPr/>
    </dgm:pt>
    <dgm:pt modelId="{B261DF19-8888-8E4F-A5F3-7B63F8D1E017}" type="pres">
      <dgm:prSet presAssocID="{41B19576-3DDC-C54B-AE5B-CB16DB86E640}" presName="node" presStyleLbl="revTx" presStyleIdx="2" presStyleCnt="3">
        <dgm:presLayoutVars>
          <dgm:bulletEnabled val="1"/>
        </dgm:presLayoutVars>
      </dgm:prSet>
      <dgm:spPr/>
      <dgm:t>
        <a:bodyPr/>
        <a:lstStyle/>
        <a:p>
          <a:endParaRPr lang="en-GB"/>
        </a:p>
      </dgm:t>
    </dgm:pt>
    <dgm:pt modelId="{4BF464CE-013E-D443-9289-4664682D2DA0}" type="pres">
      <dgm:prSet presAssocID="{433E35CB-5DDC-3C45-B8B1-B12A9258B1A8}" presName="sibTrans" presStyleLbl="node1" presStyleIdx="2" presStyleCnt="3"/>
      <dgm:spPr/>
      <dgm:t>
        <a:bodyPr/>
        <a:lstStyle/>
        <a:p>
          <a:endParaRPr lang="en-GB"/>
        </a:p>
      </dgm:t>
    </dgm:pt>
  </dgm:ptLst>
  <dgm:cxnLst>
    <dgm:cxn modelId="{4C24344D-6EB1-41B8-9534-540344532A63}" type="presOf" srcId="{ABBD7843-2678-F049-AAC1-A175F633B093}" destId="{FBEF9592-8139-D249-AA84-52629C167169}" srcOrd="0" destOrd="0" presId="urn:microsoft.com/office/officeart/2005/8/layout/cycle1"/>
    <dgm:cxn modelId="{51C1D345-7618-C149-8BD5-0A4456FD5D66}" srcId="{42D2AE13-BED7-304C-A9A9-6F76FE245B1F}" destId="{19D6BFF5-2132-A943-A8BB-C70B825B1BF5}" srcOrd="1" destOrd="0" parTransId="{1CB8F05F-D201-BD46-BBFB-71C834C4AB6D}" sibTransId="{0DBF21B9-C197-2046-84DB-302C48921919}"/>
    <dgm:cxn modelId="{908575C0-1B1B-4A47-8354-E51550C02C50}" type="presOf" srcId="{41B19576-3DDC-C54B-AE5B-CB16DB86E640}" destId="{B261DF19-8888-8E4F-A5F3-7B63F8D1E017}" srcOrd="0" destOrd="0" presId="urn:microsoft.com/office/officeart/2005/8/layout/cycle1"/>
    <dgm:cxn modelId="{98FE6A54-4B0C-4E74-B593-5D75920AD232}" type="presOf" srcId="{8AFD3D0D-6C61-5949-B3D9-25808B044A6F}" destId="{756E07AB-D3B2-3A48-9492-A707B05CCBE0}" srcOrd="0" destOrd="0" presId="urn:microsoft.com/office/officeart/2005/8/layout/cycle1"/>
    <dgm:cxn modelId="{2DD1E4F9-5AA1-6749-9860-9A840358F58C}" srcId="{42D2AE13-BED7-304C-A9A9-6F76FE245B1F}" destId="{8AFD3D0D-6C61-5949-B3D9-25808B044A6F}" srcOrd="0" destOrd="0" parTransId="{92E3AEC3-35DC-F54C-BAD9-7F91B8797E7A}" sibTransId="{ABBD7843-2678-F049-AAC1-A175F633B093}"/>
    <dgm:cxn modelId="{28059B9A-8B99-49A4-8D65-8EF642749DB1}" type="presOf" srcId="{19D6BFF5-2132-A943-A8BB-C70B825B1BF5}" destId="{802B9B3A-EB50-844A-AB15-6AA9A71C5483}" srcOrd="0" destOrd="0" presId="urn:microsoft.com/office/officeart/2005/8/layout/cycle1"/>
    <dgm:cxn modelId="{24EF1F20-75E9-49B1-966C-44244A79CB0B}" type="presOf" srcId="{433E35CB-5DDC-3C45-B8B1-B12A9258B1A8}" destId="{4BF464CE-013E-D443-9289-4664682D2DA0}" srcOrd="0" destOrd="0" presId="urn:microsoft.com/office/officeart/2005/8/layout/cycle1"/>
    <dgm:cxn modelId="{DEAEE1F7-B8A0-48B5-BF1F-CB21E0E61D27}" type="presOf" srcId="{42D2AE13-BED7-304C-A9A9-6F76FE245B1F}" destId="{3BC14278-6C54-F44E-99D4-2EC72BE720D4}" srcOrd="0" destOrd="0" presId="urn:microsoft.com/office/officeart/2005/8/layout/cycle1"/>
    <dgm:cxn modelId="{76B21CE4-6796-4F58-93B3-1F5227F07FC7}" type="presOf" srcId="{0DBF21B9-C197-2046-84DB-302C48921919}" destId="{0D023B3E-78BE-9E46-A2B5-CEEEE4BBE116}" srcOrd="0" destOrd="0" presId="urn:microsoft.com/office/officeart/2005/8/layout/cycle1"/>
    <dgm:cxn modelId="{90F388A3-F3C3-E748-8355-93895E7C4062}" srcId="{42D2AE13-BED7-304C-A9A9-6F76FE245B1F}" destId="{41B19576-3DDC-C54B-AE5B-CB16DB86E640}" srcOrd="2" destOrd="0" parTransId="{8D4FD089-A01F-8748-9E1C-E8BCFBA81416}" sibTransId="{433E35CB-5DDC-3C45-B8B1-B12A9258B1A8}"/>
    <dgm:cxn modelId="{1DEE92E2-1B25-43E0-A3B8-7A84D8593FE5}" type="presParOf" srcId="{3BC14278-6C54-F44E-99D4-2EC72BE720D4}" destId="{1B6F3FE2-CA3A-D047-B2D7-E032C545E49C}" srcOrd="0" destOrd="0" presId="urn:microsoft.com/office/officeart/2005/8/layout/cycle1"/>
    <dgm:cxn modelId="{FA81016B-8F63-4DB6-BC29-CC51AFDAF7D5}" type="presParOf" srcId="{3BC14278-6C54-F44E-99D4-2EC72BE720D4}" destId="{756E07AB-D3B2-3A48-9492-A707B05CCBE0}" srcOrd="1" destOrd="0" presId="urn:microsoft.com/office/officeart/2005/8/layout/cycle1"/>
    <dgm:cxn modelId="{6C113C17-BF5E-481C-95F6-45F9CFB19768}" type="presParOf" srcId="{3BC14278-6C54-F44E-99D4-2EC72BE720D4}" destId="{FBEF9592-8139-D249-AA84-52629C167169}" srcOrd="2" destOrd="0" presId="urn:microsoft.com/office/officeart/2005/8/layout/cycle1"/>
    <dgm:cxn modelId="{105F5D8C-69EC-48C4-8037-58B1D03F7068}" type="presParOf" srcId="{3BC14278-6C54-F44E-99D4-2EC72BE720D4}" destId="{F69A9D72-1871-C341-96CA-B3CB2BCFC8B1}" srcOrd="3" destOrd="0" presId="urn:microsoft.com/office/officeart/2005/8/layout/cycle1"/>
    <dgm:cxn modelId="{1413608B-23C4-4F58-B9A3-AF97FFF08FF3}" type="presParOf" srcId="{3BC14278-6C54-F44E-99D4-2EC72BE720D4}" destId="{802B9B3A-EB50-844A-AB15-6AA9A71C5483}" srcOrd="4" destOrd="0" presId="urn:microsoft.com/office/officeart/2005/8/layout/cycle1"/>
    <dgm:cxn modelId="{7B03DCD0-A7F2-4EF8-BA3B-DD366D7F4895}" type="presParOf" srcId="{3BC14278-6C54-F44E-99D4-2EC72BE720D4}" destId="{0D023B3E-78BE-9E46-A2B5-CEEEE4BBE116}" srcOrd="5" destOrd="0" presId="urn:microsoft.com/office/officeart/2005/8/layout/cycle1"/>
    <dgm:cxn modelId="{A4CA8388-1BA6-459D-8E62-D9E8EA691F9D}" type="presParOf" srcId="{3BC14278-6C54-F44E-99D4-2EC72BE720D4}" destId="{45371B47-D422-5941-A6A2-743C90B21711}" srcOrd="6" destOrd="0" presId="urn:microsoft.com/office/officeart/2005/8/layout/cycle1"/>
    <dgm:cxn modelId="{300BA9FE-049F-4F6A-A81A-A673ECEBE977}" type="presParOf" srcId="{3BC14278-6C54-F44E-99D4-2EC72BE720D4}" destId="{B261DF19-8888-8E4F-A5F3-7B63F8D1E017}" srcOrd="7" destOrd="0" presId="urn:microsoft.com/office/officeart/2005/8/layout/cycle1"/>
    <dgm:cxn modelId="{55421C6E-7704-4485-8E71-40091C36AFC1}" type="presParOf" srcId="{3BC14278-6C54-F44E-99D4-2EC72BE720D4}" destId="{4BF464CE-013E-D443-9289-4664682D2DA0}" srcOrd="8" destOrd="0" presId="urn:microsoft.com/office/officeart/2005/8/layout/cycle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B232B-8849-D549-8C9D-067FF3191428}">
      <dsp:nvSpPr>
        <dsp:cNvPr id="0" name=""/>
        <dsp:cNvSpPr/>
      </dsp:nvSpPr>
      <dsp:spPr>
        <a:xfrm>
          <a:off x="1471808" y="0"/>
          <a:ext cx="2480153" cy="2480153"/>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Environment</a:t>
          </a:r>
        </a:p>
      </dsp:txBody>
      <dsp:txXfrm>
        <a:off x="2278478" y="124007"/>
        <a:ext cx="866813" cy="372022"/>
      </dsp:txXfrm>
    </dsp:sp>
    <dsp:sp modelId="{1204EA94-F561-994D-8F70-365B31291A80}">
      <dsp:nvSpPr>
        <dsp:cNvPr id="0" name=""/>
        <dsp:cNvSpPr/>
      </dsp:nvSpPr>
      <dsp:spPr>
        <a:xfrm>
          <a:off x="1781827" y="620038"/>
          <a:ext cx="1860114" cy="1860114"/>
        </a:xfrm>
        <a:prstGeom prst="ellips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Society</a:t>
          </a:r>
          <a:endParaRPr lang="en-US" sz="700" b="1" kern="1200">
            <a:latin typeface="Arial" panose="020B0604020202020204" pitchFamily="34" charset="0"/>
            <a:cs typeface="Arial" panose="020B0604020202020204" pitchFamily="34" charset="0"/>
          </a:endParaRPr>
        </a:p>
      </dsp:txBody>
      <dsp:txXfrm>
        <a:off x="2278478" y="736295"/>
        <a:ext cx="866813" cy="348771"/>
      </dsp:txXfrm>
    </dsp:sp>
    <dsp:sp modelId="{79F15A3D-A41F-3A43-BD39-CD5196878C00}">
      <dsp:nvSpPr>
        <dsp:cNvPr id="0" name=""/>
        <dsp:cNvSpPr/>
      </dsp:nvSpPr>
      <dsp:spPr>
        <a:xfrm>
          <a:off x="2091846" y="1240076"/>
          <a:ext cx="1240076" cy="1240076"/>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Economy</a:t>
          </a:r>
          <a:endParaRPr lang="en-US" sz="700" b="1" kern="1200">
            <a:latin typeface="Arial" panose="020B0604020202020204" pitchFamily="34" charset="0"/>
            <a:cs typeface="Arial" panose="020B0604020202020204" pitchFamily="34" charset="0"/>
          </a:endParaRPr>
        </a:p>
      </dsp:txBody>
      <dsp:txXfrm>
        <a:off x="2273451" y="1550095"/>
        <a:ext cx="876866" cy="6200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15F57-C047-444F-A371-DFA91093F1A3}">
      <dsp:nvSpPr>
        <dsp:cNvPr id="0" name=""/>
        <dsp:cNvSpPr/>
      </dsp:nvSpPr>
      <dsp:spPr>
        <a:xfrm>
          <a:off x="285538" y="535622"/>
          <a:ext cx="1606867" cy="1606867"/>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CBF19-3FAD-EF44-99A5-6542BEB89EFE}">
      <dsp:nvSpPr>
        <dsp:cNvPr id="0" name=""/>
        <dsp:cNvSpPr/>
      </dsp:nvSpPr>
      <dsp:spPr>
        <a:xfrm>
          <a:off x="515186" y="765270"/>
          <a:ext cx="1147571" cy="1147571"/>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7B4B96-0854-6E46-BFE6-587F4C9F58DE}">
      <dsp:nvSpPr>
        <dsp:cNvPr id="0" name=""/>
        <dsp:cNvSpPr/>
      </dsp:nvSpPr>
      <dsp:spPr>
        <a:xfrm>
          <a:off x="744700" y="994784"/>
          <a:ext cx="688542" cy="688542"/>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E42433-2F26-164A-B011-F05C83178877}">
      <dsp:nvSpPr>
        <dsp:cNvPr id="0" name=""/>
        <dsp:cNvSpPr/>
      </dsp:nvSpPr>
      <dsp:spPr>
        <a:xfrm>
          <a:off x="974214" y="1224299"/>
          <a:ext cx="229514" cy="229514"/>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10BE5F-A01A-8E46-A4B4-6FCCA9C98E0A}">
      <dsp:nvSpPr>
        <dsp:cNvPr id="0" name=""/>
        <dsp:cNvSpPr/>
      </dsp:nvSpPr>
      <dsp:spPr>
        <a:xfrm>
          <a:off x="2103604" y="11091"/>
          <a:ext cx="1487734" cy="3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en-US" sz="1000" kern="1200">
              <a:solidFill>
                <a:schemeClr val="tx1"/>
              </a:solidFill>
              <a:latin typeface="Arial" panose="020B0604020202020204" pitchFamily="34" charset="0"/>
              <a:cs typeface="Arial" panose="020B0604020202020204" pitchFamily="34" charset="0"/>
            </a:rPr>
            <a:t>Inside the company</a:t>
          </a:r>
        </a:p>
      </dsp:txBody>
      <dsp:txXfrm>
        <a:off x="2103604" y="11091"/>
        <a:ext cx="1487734" cy="384309"/>
      </dsp:txXfrm>
    </dsp:sp>
    <dsp:sp modelId="{1E754AE6-36AA-F74B-A43A-B058F24CE042}">
      <dsp:nvSpPr>
        <dsp:cNvPr id="0" name=""/>
        <dsp:cNvSpPr/>
      </dsp:nvSpPr>
      <dsp:spPr>
        <a:xfrm>
          <a:off x="1959358" y="192154"/>
          <a:ext cx="200858"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73BD7CED-0927-6446-B082-AC3610904458}">
      <dsp:nvSpPr>
        <dsp:cNvPr id="0" name=""/>
        <dsp:cNvSpPr/>
      </dsp:nvSpPr>
      <dsp:spPr>
        <a:xfrm rot="5400000">
          <a:off x="949710" y="318695"/>
          <a:ext cx="1135519" cy="883777"/>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34EF579D-9267-7B4E-8D40-82266991D2DD}">
      <dsp:nvSpPr>
        <dsp:cNvPr id="0" name=""/>
        <dsp:cNvSpPr/>
      </dsp:nvSpPr>
      <dsp:spPr>
        <a:xfrm>
          <a:off x="2139325" y="389850"/>
          <a:ext cx="1452013" cy="3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en-US" sz="1000" kern="1200">
              <a:solidFill>
                <a:schemeClr val="tx1"/>
              </a:solidFill>
              <a:latin typeface="Arial" panose="020B0604020202020204" pitchFamily="34" charset="0"/>
              <a:cs typeface="Arial" panose="020B0604020202020204" pitchFamily="34" charset="0"/>
            </a:rPr>
            <a:t>Customer relations and marketing</a:t>
          </a:r>
        </a:p>
      </dsp:txBody>
      <dsp:txXfrm>
        <a:off x="2139325" y="389850"/>
        <a:ext cx="1452013" cy="384309"/>
      </dsp:txXfrm>
    </dsp:sp>
    <dsp:sp modelId="{3D8C6A47-4C8A-E14F-A87D-8D3F6D6C868D}">
      <dsp:nvSpPr>
        <dsp:cNvPr id="0" name=""/>
        <dsp:cNvSpPr/>
      </dsp:nvSpPr>
      <dsp:spPr>
        <a:xfrm>
          <a:off x="1959358" y="576463"/>
          <a:ext cx="200858"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A36F7844-90E9-DD4E-9D7B-5F1BE2FDF7B2}">
      <dsp:nvSpPr>
        <dsp:cNvPr id="0" name=""/>
        <dsp:cNvSpPr/>
      </dsp:nvSpPr>
      <dsp:spPr>
        <a:xfrm rot="5400000">
          <a:off x="1146283" y="696710"/>
          <a:ext cx="932518" cy="692292"/>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DDCF3E2E-FAB8-C04B-BA00-8267A11FAA1F}">
      <dsp:nvSpPr>
        <dsp:cNvPr id="0" name=""/>
        <dsp:cNvSpPr/>
      </dsp:nvSpPr>
      <dsp:spPr>
        <a:xfrm>
          <a:off x="2130093" y="779709"/>
          <a:ext cx="1461245" cy="3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en-US" sz="1000" kern="1200">
              <a:solidFill>
                <a:schemeClr val="tx1"/>
              </a:solidFill>
              <a:latin typeface="Arial" panose="020B0604020202020204" pitchFamily="34" charset="0"/>
              <a:cs typeface="Arial" panose="020B0604020202020204" pitchFamily="34" charset="0"/>
            </a:rPr>
            <a:t>Relations with other companies</a:t>
          </a:r>
        </a:p>
      </dsp:txBody>
      <dsp:txXfrm>
        <a:off x="2130093" y="779709"/>
        <a:ext cx="1461245" cy="384309"/>
      </dsp:txXfrm>
    </dsp:sp>
    <dsp:sp modelId="{9D245C84-7077-EA45-8685-0461662E14C7}">
      <dsp:nvSpPr>
        <dsp:cNvPr id="0" name=""/>
        <dsp:cNvSpPr/>
      </dsp:nvSpPr>
      <dsp:spPr>
        <a:xfrm>
          <a:off x="1959358" y="960772"/>
          <a:ext cx="200858"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320587DF-56A6-DD42-A8DC-59F5324E670D}">
      <dsp:nvSpPr>
        <dsp:cNvPr id="0" name=""/>
        <dsp:cNvSpPr/>
      </dsp:nvSpPr>
      <dsp:spPr>
        <a:xfrm rot="5400000">
          <a:off x="1336563" y="1049016"/>
          <a:ext cx="711306" cy="534283"/>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1A5130A3-549C-7B4F-9ACA-2694AA9390CA}">
      <dsp:nvSpPr>
        <dsp:cNvPr id="0" name=""/>
        <dsp:cNvSpPr/>
      </dsp:nvSpPr>
      <dsp:spPr>
        <a:xfrm>
          <a:off x="2249410" y="1160471"/>
          <a:ext cx="1258747" cy="384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The company and community</a:t>
          </a:r>
        </a:p>
      </dsp:txBody>
      <dsp:txXfrm>
        <a:off x="2249410" y="1160471"/>
        <a:ext cx="1258747" cy="384309"/>
      </dsp:txXfrm>
    </dsp:sp>
    <dsp:sp modelId="{6372B245-880A-6B40-8908-3D495EE3D50C}">
      <dsp:nvSpPr>
        <dsp:cNvPr id="0" name=""/>
        <dsp:cNvSpPr/>
      </dsp:nvSpPr>
      <dsp:spPr>
        <a:xfrm>
          <a:off x="1959358" y="1345082"/>
          <a:ext cx="200858"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B2DC8C5-7D1A-234A-BB79-512D0048A18E}">
      <dsp:nvSpPr>
        <dsp:cNvPr id="0" name=""/>
        <dsp:cNvSpPr/>
      </dsp:nvSpPr>
      <dsp:spPr>
        <a:xfrm rot="5400000">
          <a:off x="1527298" y="1402714"/>
          <a:ext cx="488916" cy="373328"/>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E07AB-D3B2-3A48-9492-A707B05CCBE0}">
      <dsp:nvSpPr>
        <dsp:cNvPr id="0" name=""/>
        <dsp:cNvSpPr/>
      </dsp:nvSpPr>
      <dsp:spPr>
        <a:xfrm>
          <a:off x="1575483" y="164020"/>
          <a:ext cx="833562" cy="833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l" defTabSz="755650">
            <a:lnSpc>
              <a:spcPct val="90000"/>
            </a:lnSpc>
            <a:spcBef>
              <a:spcPct val="0"/>
            </a:spcBef>
            <a:spcAft>
              <a:spcPct val="35000"/>
            </a:spcAft>
          </a:pPr>
          <a:r>
            <a:rPr lang="en-US" sz="1700" kern="1200"/>
            <a:t>REMAKE</a:t>
          </a:r>
        </a:p>
      </dsp:txBody>
      <dsp:txXfrm>
        <a:off x="1575483" y="164020"/>
        <a:ext cx="833562" cy="833562"/>
      </dsp:txXfrm>
    </dsp:sp>
    <dsp:sp modelId="{FBEF9592-8139-D249-AA84-52629C167169}">
      <dsp:nvSpPr>
        <dsp:cNvPr id="0" name=""/>
        <dsp:cNvSpPr/>
      </dsp:nvSpPr>
      <dsp:spPr>
        <a:xfrm>
          <a:off x="305865" y="25"/>
          <a:ext cx="1970924" cy="1970924"/>
        </a:xfrm>
        <a:prstGeom prst="circularArrow">
          <a:avLst>
            <a:gd name="adj1" fmla="val 8247"/>
            <a:gd name="adj2" fmla="val 576004"/>
            <a:gd name="adj3" fmla="val 2964375"/>
            <a:gd name="adj4" fmla="val 51375"/>
            <a:gd name="adj5" fmla="val 9622"/>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2B9B3A-EB50-844A-AB15-6AA9A71C5483}">
      <dsp:nvSpPr>
        <dsp:cNvPr id="0" name=""/>
        <dsp:cNvSpPr/>
      </dsp:nvSpPr>
      <dsp:spPr>
        <a:xfrm>
          <a:off x="874546" y="1378079"/>
          <a:ext cx="833562" cy="833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l" defTabSz="755650">
            <a:lnSpc>
              <a:spcPct val="90000"/>
            </a:lnSpc>
            <a:spcBef>
              <a:spcPct val="0"/>
            </a:spcBef>
            <a:spcAft>
              <a:spcPct val="35000"/>
            </a:spcAft>
          </a:pPr>
          <a:r>
            <a:rPr lang="en-US" sz="1700" kern="1200"/>
            <a:t>RESTORE</a:t>
          </a:r>
        </a:p>
      </dsp:txBody>
      <dsp:txXfrm>
        <a:off x="874546" y="1378079"/>
        <a:ext cx="833562" cy="833562"/>
      </dsp:txXfrm>
    </dsp:sp>
    <dsp:sp modelId="{0D023B3E-78BE-9E46-A2B5-CEEEE4BBE116}">
      <dsp:nvSpPr>
        <dsp:cNvPr id="0" name=""/>
        <dsp:cNvSpPr/>
      </dsp:nvSpPr>
      <dsp:spPr>
        <a:xfrm>
          <a:off x="305865" y="25"/>
          <a:ext cx="1970924" cy="1970924"/>
        </a:xfrm>
        <a:prstGeom prst="circularArrow">
          <a:avLst>
            <a:gd name="adj1" fmla="val 8247"/>
            <a:gd name="adj2" fmla="val 576004"/>
            <a:gd name="adj3" fmla="val 10172622"/>
            <a:gd name="adj4" fmla="val 7259622"/>
            <a:gd name="adj5" fmla="val 9622"/>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61DF19-8888-8E4F-A5F3-7B63F8D1E017}">
      <dsp:nvSpPr>
        <dsp:cNvPr id="0" name=""/>
        <dsp:cNvSpPr/>
      </dsp:nvSpPr>
      <dsp:spPr>
        <a:xfrm>
          <a:off x="173609" y="164020"/>
          <a:ext cx="833562" cy="833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l" defTabSz="755650">
            <a:lnSpc>
              <a:spcPct val="90000"/>
            </a:lnSpc>
            <a:spcBef>
              <a:spcPct val="0"/>
            </a:spcBef>
            <a:spcAft>
              <a:spcPct val="35000"/>
            </a:spcAft>
          </a:pPr>
          <a:r>
            <a:rPr lang="en-US" sz="1700" kern="1200"/>
            <a:t>RETAKE</a:t>
          </a:r>
        </a:p>
      </dsp:txBody>
      <dsp:txXfrm>
        <a:off x="173609" y="164020"/>
        <a:ext cx="833562" cy="833562"/>
      </dsp:txXfrm>
    </dsp:sp>
    <dsp:sp modelId="{4BF464CE-013E-D443-9289-4664682D2DA0}">
      <dsp:nvSpPr>
        <dsp:cNvPr id="0" name=""/>
        <dsp:cNvSpPr/>
      </dsp:nvSpPr>
      <dsp:spPr>
        <a:xfrm>
          <a:off x="305865" y="25"/>
          <a:ext cx="1970924" cy="1970924"/>
        </a:xfrm>
        <a:prstGeom prst="circularArrow">
          <a:avLst>
            <a:gd name="adj1" fmla="val 8247"/>
            <a:gd name="adj2" fmla="val 576004"/>
            <a:gd name="adj3" fmla="val 16857206"/>
            <a:gd name="adj4" fmla="val 14966791"/>
            <a:gd name="adj5" fmla="val 9622"/>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BE90C-301A-45AC-8A29-46F3D14D2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6082</Words>
  <Characters>34669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Jonathan</cp:lastModifiedBy>
  <cp:revision>2</cp:revision>
  <dcterms:created xsi:type="dcterms:W3CDTF">2018-07-04T21:46:00Z</dcterms:created>
  <dcterms:modified xsi:type="dcterms:W3CDTF">2018-07-04T21:46:00Z</dcterms:modified>
</cp:coreProperties>
</file>