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36BC3" w14:textId="77777777" w:rsidR="006A14F4" w:rsidRPr="006A14F4" w:rsidRDefault="006A14F4" w:rsidP="006A14F4">
      <w:pPr>
        <w:rPr>
          <w:b/>
          <w:sz w:val="32"/>
          <w:szCs w:val="32"/>
        </w:rPr>
      </w:pPr>
      <w:bookmarkStart w:id="0" w:name="_GoBack"/>
      <w:bookmarkEnd w:id="0"/>
    </w:p>
    <w:p w14:paraId="01D9E53F" w14:textId="77777777" w:rsidR="0037795E" w:rsidRPr="00F151D6" w:rsidRDefault="006A14F4" w:rsidP="0037795E">
      <w:pPr>
        <w:rPr>
          <w:b/>
          <w:sz w:val="36"/>
          <w:szCs w:val="36"/>
        </w:rPr>
      </w:pPr>
      <w:r>
        <w:rPr>
          <w:b/>
          <w:sz w:val="36"/>
          <w:szCs w:val="36"/>
        </w:rPr>
        <w:t xml:space="preserve">Title of work:  </w:t>
      </w:r>
      <w:r w:rsidR="00F151D6" w:rsidRPr="00F151D6">
        <w:rPr>
          <w:b/>
          <w:sz w:val="36"/>
          <w:szCs w:val="36"/>
        </w:rPr>
        <w:t>Are millennials purchasing decisions affected by brand influence and their approach towards conscientious consumption?</w:t>
      </w:r>
    </w:p>
    <w:p w14:paraId="1F3C475A" w14:textId="77777777" w:rsidR="00F151D6" w:rsidRPr="00F151D6" w:rsidRDefault="00F151D6" w:rsidP="00F151D6">
      <w:pPr>
        <w:rPr>
          <w:sz w:val="32"/>
          <w:szCs w:val="32"/>
        </w:rPr>
      </w:pPr>
    </w:p>
    <w:p w14:paraId="668A1AA4" w14:textId="77777777" w:rsidR="00476612" w:rsidRDefault="00476612" w:rsidP="0037795E">
      <w:pPr>
        <w:rPr>
          <w:i/>
        </w:rPr>
      </w:pPr>
    </w:p>
    <w:p w14:paraId="5B2CF957" w14:textId="77777777" w:rsidR="006A14F4" w:rsidRDefault="006A14F4" w:rsidP="0037795E">
      <w:pPr>
        <w:rPr>
          <w:i/>
        </w:rPr>
      </w:pPr>
    </w:p>
    <w:p w14:paraId="676670CB" w14:textId="77777777" w:rsidR="006A14F4" w:rsidRDefault="006A14F4" w:rsidP="0037795E">
      <w:pPr>
        <w:rPr>
          <w:i/>
        </w:rPr>
      </w:pPr>
    </w:p>
    <w:p w14:paraId="6002150E" w14:textId="77777777" w:rsidR="006A14F4" w:rsidRDefault="006A14F4" w:rsidP="0037795E">
      <w:pPr>
        <w:rPr>
          <w:i/>
        </w:rPr>
      </w:pPr>
    </w:p>
    <w:p w14:paraId="4AEE96D9" w14:textId="77777777" w:rsidR="00E02A1A" w:rsidRPr="006A14F4" w:rsidRDefault="00E02A1A" w:rsidP="00E02A1A">
      <w:pPr>
        <w:rPr>
          <w:b/>
          <w:sz w:val="32"/>
          <w:szCs w:val="32"/>
        </w:rPr>
      </w:pPr>
      <w:r w:rsidRPr="006A14F4">
        <w:rPr>
          <w:b/>
          <w:sz w:val="32"/>
          <w:szCs w:val="32"/>
        </w:rPr>
        <w:t>Name: Chloe Osborne</w:t>
      </w:r>
    </w:p>
    <w:p w14:paraId="3E1DD7BA" w14:textId="77777777" w:rsidR="00E02A1A" w:rsidRDefault="00E02A1A" w:rsidP="00E02A1A">
      <w:pPr>
        <w:rPr>
          <w:b/>
          <w:sz w:val="32"/>
          <w:szCs w:val="32"/>
        </w:rPr>
      </w:pPr>
    </w:p>
    <w:p w14:paraId="19E9CCB2" w14:textId="77777777" w:rsidR="00E02A1A" w:rsidRPr="006A14F4" w:rsidRDefault="00E02A1A" w:rsidP="00E02A1A">
      <w:pPr>
        <w:rPr>
          <w:b/>
          <w:sz w:val="32"/>
          <w:szCs w:val="32"/>
        </w:rPr>
      </w:pPr>
      <w:r w:rsidRPr="006A14F4">
        <w:rPr>
          <w:b/>
          <w:sz w:val="32"/>
          <w:szCs w:val="32"/>
        </w:rPr>
        <w:t>Institution: Oxford Brookes University</w:t>
      </w:r>
    </w:p>
    <w:p w14:paraId="395E7F23" w14:textId="77777777" w:rsidR="006A14F4" w:rsidRDefault="006A14F4" w:rsidP="0037795E">
      <w:pPr>
        <w:rPr>
          <w:i/>
        </w:rPr>
      </w:pPr>
    </w:p>
    <w:p w14:paraId="79403D93" w14:textId="77777777" w:rsidR="006A14F4" w:rsidRDefault="006A14F4" w:rsidP="0037795E">
      <w:pPr>
        <w:rPr>
          <w:i/>
        </w:rPr>
      </w:pPr>
    </w:p>
    <w:p w14:paraId="308724C4" w14:textId="77777777" w:rsidR="006A14F4" w:rsidRDefault="006A14F4" w:rsidP="0037795E">
      <w:pPr>
        <w:rPr>
          <w:i/>
        </w:rPr>
      </w:pPr>
    </w:p>
    <w:p w14:paraId="4B9A507D" w14:textId="77777777" w:rsidR="00E02A1A" w:rsidRDefault="00E02A1A" w:rsidP="0037795E">
      <w:pPr>
        <w:rPr>
          <w:i/>
        </w:rPr>
      </w:pPr>
    </w:p>
    <w:p w14:paraId="7A0EAAB7" w14:textId="77777777" w:rsidR="00E02A1A" w:rsidRDefault="00E02A1A" w:rsidP="0037795E">
      <w:pPr>
        <w:rPr>
          <w:i/>
        </w:rPr>
      </w:pPr>
    </w:p>
    <w:p w14:paraId="44E9CBED" w14:textId="77777777" w:rsidR="006A14F4" w:rsidRDefault="006A14F4" w:rsidP="0037795E">
      <w:pPr>
        <w:rPr>
          <w:b/>
          <w:sz w:val="32"/>
          <w:szCs w:val="32"/>
        </w:rPr>
      </w:pPr>
    </w:p>
    <w:p w14:paraId="34BA9A31" w14:textId="77777777" w:rsidR="00AB0CC0" w:rsidRDefault="00AB0CC0" w:rsidP="0037795E">
      <w:pPr>
        <w:rPr>
          <w:b/>
          <w:sz w:val="32"/>
          <w:szCs w:val="32"/>
        </w:rPr>
      </w:pPr>
    </w:p>
    <w:p w14:paraId="75BA21B0" w14:textId="77777777" w:rsidR="00AB0CC0" w:rsidRDefault="00AB0CC0" w:rsidP="0037795E">
      <w:pPr>
        <w:rPr>
          <w:i/>
        </w:rPr>
      </w:pPr>
    </w:p>
    <w:p w14:paraId="5841155E" w14:textId="77777777" w:rsidR="00E02A1A" w:rsidRDefault="00E02A1A" w:rsidP="0037795E">
      <w:pPr>
        <w:rPr>
          <w:i/>
        </w:rPr>
      </w:pPr>
    </w:p>
    <w:p w14:paraId="53DDA1EC" w14:textId="77777777" w:rsidR="00E02A1A" w:rsidRDefault="00E02A1A" w:rsidP="0037795E">
      <w:pPr>
        <w:rPr>
          <w:i/>
        </w:rPr>
      </w:pPr>
    </w:p>
    <w:p w14:paraId="7899AE5A" w14:textId="77777777" w:rsidR="006A14F4" w:rsidRDefault="006A14F4" w:rsidP="0037795E">
      <w:pPr>
        <w:rPr>
          <w:i/>
        </w:rPr>
      </w:pPr>
    </w:p>
    <w:p w14:paraId="3AC2A7CF" w14:textId="77777777" w:rsidR="006A14F4" w:rsidRDefault="006A14F4" w:rsidP="0037795E">
      <w:pPr>
        <w:rPr>
          <w:i/>
        </w:rPr>
      </w:pPr>
    </w:p>
    <w:sdt>
      <w:sdtPr>
        <w:rPr>
          <w:rFonts w:asciiTheme="minorHAnsi" w:eastAsiaTheme="minorEastAsia" w:hAnsiTheme="minorHAnsi" w:cstheme="minorBidi"/>
          <w:b w:val="0"/>
          <w:bCs w:val="0"/>
          <w:color w:val="auto"/>
          <w:sz w:val="22"/>
          <w:szCs w:val="22"/>
          <w:lang w:val="en-GB"/>
        </w:rPr>
        <w:id w:val="1475409649"/>
        <w:docPartObj>
          <w:docPartGallery w:val="Table of Contents"/>
          <w:docPartUnique/>
        </w:docPartObj>
      </w:sdtPr>
      <w:sdtEndPr>
        <w:rPr>
          <w:noProof/>
        </w:rPr>
      </w:sdtEndPr>
      <w:sdtContent>
        <w:p w14:paraId="58AC8671" w14:textId="77777777" w:rsidR="00DE7E47" w:rsidRPr="00371245" w:rsidRDefault="00DE7E47">
          <w:pPr>
            <w:pStyle w:val="TOCHeading"/>
            <w:rPr>
              <w:rFonts w:ascii="Arial" w:hAnsi="Arial" w:cs="Arial"/>
              <w:color w:val="auto"/>
              <w:sz w:val="24"/>
              <w:szCs w:val="24"/>
            </w:rPr>
          </w:pPr>
          <w:r w:rsidRPr="00371245">
            <w:rPr>
              <w:rFonts w:ascii="Arial" w:hAnsi="Arial" w:cs="Arial"/>
              <w:color w:val="auto"/>
              <w:sz w:val="24"/>
              <w:szCs w:val="24"/>
            </w:rPr>
            <w:t>Contents</w:t>
          </w:r>
        </w:p>
        <w:p w14:paraId="6DAE7983" w14:textId="77777777" w:rsidR="00982BEF" w:rsidRPr="00371245" w:rsidRDefault="00982BEF" w:rsidP="00982BEF">
          <w:pPr>
            <w:rPr>
              <w:rFonts w:ascii="Arial" w:hAnsi="Arial" w:cs="Arial"/>
              <w:color w:val="FF0000"/>
              <w:sz w:val="24"/>
              <w:szCs w:val="24"/>
              <w:lang w:val="en-US"/>
            </w:rPr>
          </w:pPr>
        </w:p>
        <w:p w14:paraId="054C92B9" w14:textId="77777777" w:rsidR="0075758B" w:rsidRDefault="00DE7E47">
          <w:pPr>
            <w:pStyle w:val="TOC1"/>
            <w:tabs>
              <w:tab w:val="right" w:leader="dot" w:pos="9016"/>
            </w:tabs>
            <w:rPr>
              <w:noProof/>
              <w:sz w:val="24"/>
              <w:szCs w:val="24"/>
            </w:rPr>
          </w:pPr>
          <w:r w:rsidRPr="00371245">
            <w:rPr>
              <w:rFonts w:ascii="Arial" w:hAnsi="Arial" w:cs="Arial"/>
              <w:color w:val="FF0000"/>
              <w:sz w:val="24"/>
              <w:szCs w:val="24"/>
            </w:rPr>
            <w:fldChar w:fldCharType="begin"/>
          </w:r>
          <w:r w:rsidRPr="00371245">
            <w:rPr>
              <w:rFonts w:ascii="Arial" w:hAnsi="Arial" w:cs="Arial"/>
              <w:color w:val="FF0000"/>
              <w:sz w:val="24"/>
              <w:szCs w:val="24"/>
            </w:rPr>
            <w:instrText xml:space="preserve"> TOC \o "1-3" \h \z \u </w:instrText>
          </w:r>
          <w:r w:rsidRPr="00371245">
            <w:rPr>
              <w:rFonts w:ascii="Arial" w:hAnsi="Arial" w:cs="Arial"/>
              <w:color w:val="FF0000"/>
              <w:sz w:val="24"/>
              <w:szCs w:val="24"/>
            </w:rPr>
            <w:fldChar w:fldCharType="separate"/>
          </w:r>
          <w:r w:rsidR="0075758B" w:rsidRPr="00733C48">
            <w:rPr>
              <w:rFonts w:ascii="Arial" w:hAnsi="Arial" w:cs="Arial"/>
              <w:noProof/>
            </w:rPr>
            <w:t>Introduction</w:t>
          </w:r>
          <w:r w:rsidR="0075758B">
            <w:rPr>
              <w:noProof/>
            </w:rPr>
            <w:tab/>
          </w:r>
          <w:r w:rsidR="0075758B">
            <w:rPr>
              <w:noProof/>
            </w:rPr>
            <w:fldChar w:fldCharType="begin"/>
          </w:r>
          <w:r w:rsidR="0075758B">
            <w:rPr>
              <w:noProof/>
            </w:rPr>
            <w:instrText xml:space="preserve"> PAGEREF _Toc357868534 \h </w:instrText>
          </w:r>
          <w:r w:rsidR="0075758B">
            <w:rPr>
              <w:noProof/>
            </w:rPr>
          </w:r>
          <w:r w:rsidR="0075758B">
            <w:rPr>
              <w:noProof/>
            </w:rPr>
            <w:fldChar w:fldCharType="separate"/>
          </w:r>
          <w:r w:rsidR="0075758B">
            <w:rPr>
              <w:noProof/>
            </w:rPr>
            <w:t>4</w:t>
          </w:r>
          <w:r w:rsidR="0075758B">
            <w:rPr>
              <w:noProof/>
            </w:rPr>
            <w:fldChar w:fldCharType="end"/>
          </w:r>
        </w:p>
        <w:p w14:paraId="65A56838" w14:textId="77777777" w:rsidR="0075758B" w:rsidRDefault="0075758B">
          <w:pPr>
            <w:pStyle w:val="TOC1"/>
            <w:tabs>
              <w:tab w:val="right" w:leader="dot" w:pos="9016"/>
            </w:tabs>
            <w:rPr>
              <w:noProof/>
              <w:sz w:val="24"/>
              <w:szCs w:val="24"/>
            </w:rPr>
          </w:pPr>
          <w:r w:rsidRPr="00733C48">
            <w:rPr>
              <w:rFonts w:ascii="Arial" w:hAnsi="Arial" w:cs="Arial"/>
              <w:noProof/>
            </w:rPr>
            <w:t>Literature Review</w:t>
          </w:r>
          <w:r>
            <w:rPr>
              <w:noProof/>
            </w:rPr>
            <w:tab/>
          </w:r>
          <w:r>
            <w:rPr>
              <w:noProof/>
            </w:rPr>
            <w:fldChar w:fldCharType="begin"/>
          </w:r>
          <w:r>
            <w:rPr>
              <w:noProof/>
            </w:rPr>
            <w:instrText xml:space="preserve"> PAGEREF _Toc357868535 \h </w:instrText>
          </w:r>
          <w:r>
            <w:rPr>
              <w:noProof/>
            </w:rPr>
          </w:r>
          <w:r>
            <w:rPr>
              <w:noProof/>
            </w:rPr>
            <w:fldChar w:fldCharType="separate"/>
          </w:r>
          <w:r>
            <w:rPr>
              <w:noProof/>
            </w:rPr>
            <w:t>5</w:t>
          </w:r>
          <w:r>
            <w:rPr>
              <w:noProof/>
            </w:rPr>
            <w:fldChar w:fldCharType="end"/>
          </w:r>
        </w:p>
        <w:p w14:paraId="159C2235" w14:textId="77777777" w:rsidR="0075758B" w:rsidRDefault="0075758B">
          <w:pPr>
            <w:pStyle w:val="TOC2"/>
            <w:tabs>
              <w:tab w:val="right" w:leader="dot" w:pos="9016"/>
            </w:tabs>
            <w:rPr>
              <w:noProof/>
              <w:sz w:val="24"/>
              <w:szCs w:val="24"/>
            </w:rPr>
          </w:pPr>
          <w:r w:rsidRPr="00733C48">
            <w:rPr>
              <w:rFonts w:ascii="Arial" w:hAnsi="Arial" w:cs="Arial"/>
              <w:noProof/>
            </w:rPr>
            <w:t>Millennials</w:t>
          </w:r>
          <w:r>
            <w:rPr>
              <w:noProof/>
            </w:rPr>
            <w:tab/>
          </w:r>
          <w:r>
            <w:rPr>
              <w:noProof/>
            </w:rPr>
            <w:fldChar w:fldCharType="begin"/>
          </w:r>
          <w:r>
            <w:rPr>
              <w:noProof/>
            </w:rPr>
            <w:instrText xml:space="preserve"> PAGEREF _Toc357868536 \h </w:instrText>
          </w:r>
          <w:r>
            <w:rPr>
              <w:noProof/>
            </w:rPr>
          </w:r>
          <w:r>
            <w:rPr>
              <w:noProof/>
            </w:rPr>
            <w:fldChar w:fldCharType="separate"/>
          </w:r>
          <w:r>
            <w:rPr>
              <w:noProof/>
            </w:rPr>
            <w:t>5</w:t>
          </w:r>
          <w:r>
            <w:rPr>
              <w:noProof/>
            </w:rPr>
            <w:fldChar w:fldCharType="end"/>
          </w:r>
        </w:p>
        <w:p w14:paraId="21D91A61" w14:textId="77777777" w:rsidR="0075758B" w:rsidRDefault="0075758B">
          <w:pPr>
            <w:pStyle w:val="TOC2"/>
            <w:tabs>
              <w:tab w:val="right" w:leader="dot" w:pos="9016"/>
            </w:tabs>
            <w:rPr>
              <w:noProof/>
              <w:sz w:val="24"/>
              <w:szCs w:val="24"/>
            </w:rPr>
          </w:pPr>
          <w:r w:rsidRPr="00733C48">
            <w:rPr>
              <w:rFonts w:ascii="Arial" w:hAnsi="Arial" w:cs="Arial"/>
              <w:noProof/>
            </w:rPr>
            <w:t>Conscientious consumption</w:t>
          </w:r>
          <w:r>
            <w:rPr>
              <w:noProof/>
            </w:rPr>
            <w:tab/>
          </w:r>
          <w:r>
            <w:rPr>
              <w:noProof/>
            </w:rPr>
            <w:fldChar w:fldCharType="begin"/>
          </w:r>
          <w:r>
            <w:rPr>
              <w:noProof/>
            </w:rPr>
            <w:instrText xml:space="preserve"> PAGEREF _Toc357868537 \h </w:instrText>
          </w:r>
          <w:r>
            <w:rPr>
              <w:noProof/>
            </w:rPr>
          </w:r>
          <w:r>
            <w:rPr>
              <w:noProof/>
            </w:rPr>
            <w:fldChar w:fldCharType="separate"/>
          </w:r>
          <w:r>
            <w:rPr>
              <w:noProof/>
            </w:rPr>
            <w:t>7</w:t>
          </w:r>
          <w:r>
            <w:rPr>
              <w:noProof/>
            </w:rPr>
            <w:fldChar w:fldCharType="end"/>
          </w:r>
        </w:p>
        <w:p w14:paraId="20D5CDE3" w14:textId="77777777" w:rsidR="0075758B" w:rsidRDefault="0075758B">
          <w:pPr>
            <w:pStyle w:val="TOC2"/>
            <w:tabs>
              <w:tab w:val="right" w:leader="dot" w:pos="9016"/>
            </w:tabs>
            <w:rPr>
              <w:noProof/>
              <w:sz w:val="24"/>
              <w:szCs w:val="24"/>
            </w:rPr>
          </w:pPr>
          <w:r w:rsidRPr="00733C48">
            <w:rPr>
              <w:rFonts w:ascii="Arial" w:hAnsi="Arial" w:cs="Arial"/>
              <w:noProof/>
            </w:rPr>
            <w:t>CC in practice</w:t>
          </w:r>
          <w:r>
            <w:rPr>
              <w:noProof/>
            </w:rPr>
            <w:tab/>
          </w:r>
          <w:r>
            <w:rPr>
              <w:noProof/>
            </w:rPr>
            <w:fldChar w:fldCharType="begin"/>
          </w:r>
          <w:r>
            <w:rPr>
              <w:noProof/>
            </w:rPr>
            <w:instrText xml:space="preserve"> PAGEREF _Toc357868538 \h </w:instrText>
          </w:r>
          <w:r>
            <w:rPr>
              <w:noProof/>
            </w:rPr>
          </w:r>
          <w:r>
            <w:rPr>
              <w:noProof/>
            </w:rPr>
            <w:fldChar w:fldCharType="separate"/>
          </w:r>
          <w:r>
            <w:rPr>
              <w:noProof/>
            </w:rPr>
            <w:t>8</w:t>
          </w:r>
          <w:r>
            <w:rPr>
              <w:noProof/>
            </w:rPr>
            <w:fldChar w:fldCharType="end"/>
          </w:r>
        </w:p>
        <w:p w14:paraId="45483E5A" w14:textId="77777777" w:rsidR="0075758B" w:rsidRDefault="0075758B">
          <w:pPr>
            <w:pStyle w:val="TOC2"/>
            <w:tabs>
              <w:tab w:val="right" w:leader="dot" w:pos="9016"/>
            </w:tabs>
            <w:rPr>
              <w:noProof/>
              <w:sz w:val="24"/>
              <w:szCs w:val="24"/>
            </w:rPr>
          </w:pPr>
          <w:r w:rsidRPr="00733C48">
            <w:rPr>
              <w:rFonts w:ascii="Arial" w:hAnsi="Arial" w:cs="Arial"/>
              <w:noProof/>
            </w:rPr>
            <w:t>Why is it an issue?</w:t>
          </w:r>
          <w:r>
            <w:rPr>
              <w:noProof/>
            </w:rPr>
            <w:tab/>
          </w:r>
          <w:r>
            <w:rPr>
              <w:noProof/>
            </w:rPr>
            <w:fldChar w:fldCharType="begin"/>
          </w:r>
          <w:r>
            <w:rPr>
              <w:noProof/>
            </w:rPr>
            <w:instrText xml:space="preserve"> PAGEREF _Toc357868539 \h </w:instrText>
          </w:r>
          <w:r>
            <w:rPr>
              <w:noProof/>
            </w:rPr>
          </w:r>
          <w:r>
            <w:rPr>
              <w:noProof/>
            </w:rPr>
            <w:fldChar w:fldCharType="separate"/>
          </w:r>
          <w:r>
            <w:rPr>
              <w:noProof/>
            </w:rPr>
            <w:t>8</w:t>
          </w:r>
          <w:r>
            <w:rPr>
              <w:noProof/>
            </w:rPr>
            <w:fldChar w:fldCharType="end"/>
          </w:r>
        </w:p>
        <w:p w14:paraId="7F8CE812" w14:textId="77777777" w:rsidR="0075758B" w:rsidRDefault="0075758B">
          <w:pPr>
            <w:pStyle w:val="TOC2"/>
            <w:tabs>
              <w:tab w:val="right" w:leader="dot" w:pos="9016"/>
            </w:tabs>
            <w:rPr>
              <w:noProof/>
              <w:sz w:val="24"/>
              <w:szCs w:val="24"/>
            </w:rPr>
          </w:pPr>
          <w:r w:rsidRPr="00733C48">
            <w:rPr>
              <w:rFonts w:ascii="Arial" w:hAnsi="Arial" w:cs="Arial"/>
              <w:noProof/>
            </w:rPr>
            <w:t>Consumers, brands and purchasing</w:t>
          </w:r>
          <w:r>
            <w:rPr>
              <w:noProof/>
            </w:rPr>
            <w:tab/>
          </w:r>
          <w:r>
            <w:rPr>
              <w:noProof/>
            </w:rPr>
            <w:fldChar w:fldCharType="begin"/>
          </w:r>
          <w:r>
            <w:rPr>
              <w:noProof/>
            </w:rPr>
            <w:instrText xml:space="preserve"> PAGEREF _Toc357868540 \h </w:instrText>
          </w:r>
          <w:r>
            <w:rPr>
              <w:noProof/>
            </w:rPr>
          </w:r>
          <w:r>
            <w:rPr>
              <w:noProof/>
            </w:rPr>
            <w:fldChar w:fldCharType="separate"/>
          </w:r>
          <w:r>
            <w:rPr>
              <w:noProof/>
            </w:rPr>
            <w:t>9</w:t>
          </w:r>
          <w:r>
            <w:rPr>
              <w:noProof/>
            </w:rPr>
            <w:fldChar w:fldCharType="end"/>
          </w:r>
        </w:p>
        <w:p w14:paraId="07D18C9B" w14:textId="77777777" w:rsidR="0075758B" w:rsidRDefault="0075758B">
          <w:pPr>
            <w:pStyle w:val="TOC2"/>
            <w:tabs>
              <w:tab w:val="right" w:leader="dot" w:pos="9016"/>
            </w:tabs>
            <w:rPr>
              <w:noProof/>
              <w:sz w:val="24"/>
              <w:szCs w:val="24"/>
            </w:rPr>
          </w:pPr>
          <w:r w:rsidRPr="00733C48">
            <w:rPr>
              <w:rFonts w:ascii="Arial" w:hAnsi="Arial" w:cs="Arial"/>
              <w:noProof/>
            </w:rPr>
            <w:t>Millennials, Conscientious Consumption and Brands</w:t>
          </w:r>
          <w:r>
            <w:rPr>
              <w:noProof/>
            </w:rPr>
            <w:tab/>
          </w:r>
          <w:r>
            <w:rPr>
              <w:noProof/>
            </w:rPr>
            <w:fldChar w:fldCharType="begin"/>
          </w:r>
          <w:r>
            <w:rPr>
              <w:noProof/>
            </w:rPr>
            <w:instrText xml:space="preserve"> PAGEREF _Toc357868542 \h </w:instrText>
          </w:r>
          <w:r>
            <w:rPr>
              <w:noProof/>
            </w:rPr>
          </w:r>
          <w:r>
            <w:rPr>
              <w:noProof/>
            </w:rPr>
            <w:fldChar w:fldCharType="separate"/>
          </w:r>
          <w:r>
            <w:rPr>
              <w:noProof/>
            </w:rPr>
            <w:t>10</w:t>
          </w:r>
          <w:r>
            <w:rPr>
              <w:noProof/>
            </w:rPr>
            <w:fldChar w:fldCharType="end"/>
          </w:r>
        </w:p>
        <w:p w14:paraId="0D0BD181" w14:textId="77777777" w:rsidR="0075758B" w:rsidRDefault="0075758B">
          <w:pPr>
            <w:pStyle w:val="TOC1"/>
            <w:tabs>
              <w:tab w:val="right" w:leader="dot" w:pos="9016"/>
            </w:tabs>
            <w:rPr>
              <w:noProof/>
              <w:sz w:val="24"/>
              <w:szCs w:val="24"/>
            </w:rPr>
          </w:pPr>
          <w:r w:rsidRPr="00733C48">
            <w:rPr>
              <w:rFonts w:ascii="Arial" w:hAnsi="Arial" w:cs="Arial"/>
              <w:noProof/>
            </w:rPr>
            <w:t>Data Collection</w:t>
          </w:r>
          <w:r>
            <w:rPr>
              <w:noProof/>
            </w:rPr>
            <w:tab/>
          </w:r>
          <w:r>
            <w:rPr>
              <w:noProof/>
            </w:rPr>
            <w:fldChar w:fldCharType="begin"/>
          </w:r>
          <w:r>
            <w:rPr>
              <w:noProof/>
            </w:rPr>
            <w:instrText xml:space="preserve"> PAGEREF _Toc357868543 \h </w:instrText>
          </w:r>
          <w:r>
            <w:rPr>
              <w:noProof/>
            </w:rPr>
          </w:r>
          <w:r>
            <w:rPr>
              <w:noProof/>
            </w:rPr>
            <w:fldChar w:fldCharType="separate"/>
          </w:r>
          <w:r>
            <w:rPr>
              <w:noProof/>
            </w:rPr>
            <w:t>12</w:t>
          </w:r>
          <w:r>
            <w:rPr>
              <w:noProof/>
            </w:rPr>
            <w:fldChar w:fldCharType="end"/>
          </w:r>
        </w:p>
        <w:p w14:paraId="19710860" w14:textId="77777777" w:rsidR="0075758B" w:rsidRDefault="0075758B">
          <w:pPr>
            <w:pStyle w:val="TOC2"/>
            <w:tabs>
              <w:tab w:val="right" w:leader="dot" w:pos="9016"/>
            </w:tabs>
            <w:rPr>
              <w:noProof/>
              <w:sz w:val="24"/>
              <w:szCs w:val="24"/>
            </w:rPr>
          </w:pPr>
          <w:r w:rsidRPr="00733C48">
            <w:rPr>
              <w:rFonts w:ascii="Arial" w:hAnsi="Arial" w:cs="Arial"/>
              <w:noProof/>
            </w:rPr>
            <w:t>Procedure</w:t>
          </w:r>
          <w:r>
            <w:rPr>
              <w:noProof/>
            </w:rPr>
            <w:tab/>
          </w:r>
          <w:r>
            <w:rPr>
              <w:noProof/>
            </w:rPr>
            <w:fldChar w:fldCharType="begin"/>
          </w:r>
          <w:r>
            <w:rPr>
              <w:noProof/>
            </w:rPr>
            <w:instrText xml:space="preserve"> PAGEREF _Toc357868544 \h </w:instrText>
          </w:r>
          <w:r>
            <w:rPr>
              <w:noProof/>
            </w:rPr>
          </w:r>
          <w:r>
            <w:rPr>
              <w:noProof/>
            </w:rPr>
            <w:fldChar w:fldCharType="separate"/>
          </w:r>
          <w:r>
            <w:rPr>
              <w:noProof/>
            </w:rPr>
            <w:t>12</w:t>
          </w:r>
          <w:r>
            <w:rPr>
              <w:noProof/>
            </w:rPr>
            <w:fldChar w:fldCharType="end"/>
          </w:r>
        </w:p>
        <w:p w14:paraId="205AFB6E" w14:textId="77777777" w:rsidR="0075758B" w:rsidRDefault="0075758B">
          <w:pPr>
            <w:pStyle w:val="TOC2"/>
            <w:tabs>
              <w:tab w:val="right" w:leader="dot" w:pos="9016"/>
            </w:tabs>
            <w:rPr>
              <w:noProof/>
              <w:sz w:val="24"/>
              <w:szCs w:val="24"/>
            </w:rPr>
          </w:pPr>
          <w:r w:rsidRPr="00733C48">
            <w:rPr>
              <w:rFonts w:ascii="Arial" w:hAnsi="Arial" w:cs="Arial"/>
              <w:noProof/>
            </w:rPr>
            <w:t>Ethics</w:t>
          </w:r>
          <w:r>
            <w:rPr>
              <w:noProof/>
            </w:rPr>
            <w:tab/>
          </w:r>
          <w:r>
            <w:rPr>
              <w:noProof/>
            </w:rPr>
            <w:fldChar w:fldCharType="begin"/>
          </w:r>
          <w:r>
            <w:rPr>
              <w:noProof/>
            </w:rPr>
            <w:instrText xml:space="preserve"> PAGEREF _Toc357868545 \h </w:instrText>
          </w:r>
          <w:r>
            <w:rPr>
              <w:noProof/>
            </w:rPr>
          </w:r>
          <w:r>
            <w:rPr>
              <w:noProof/>
            </w:rPr>
            <w:fldChar w:fldCharType="separate"/>
          </w:r>
          <w:r>
            <w:rPr>
              <w:noProof/>
            </w:rPr>
            <w:t>13</w:t>
          </w:r>
          <w:r>
            <w:rPr>
              <w:noProof/>
            </w:rPr>
            <w:fldChar w:fldCharType="end"/>
          </w:r>
        </w:p>
        <w:p w14:paraId="5D6C7969" w14:textId="77777777" w:rsidR="0075758B" w:rsidRDefault="0075758B">
          <w:pPr>
            <w:pStyle w:val="TOC1"/>
            <w:tabs>
              <w:tab w:val="right" w:leader="dot" w:pos="9016"/>
            </w:tabs>
            <w:rPr>
              <w:noProof/>
              <w:sz w:val="24"/>
              <w:szCs w:val="24"/>
            </w:rPr>
          </w:pPr>
          <w:r w:rsidRPr="00733C48">
            <w:rPr>
              <w:rFonts w:ascii="Arial" w:hAnsi="Arial" w:cs="Arial"/>
              <w:noProof/>
            </w:rPr>
            <w:t>Findings</w:t>
          </w:r>
          <w:r>
            <w:rPr>
              <w:noProof/>
            </w:rPr>
            <w:tab/>
          </w:r>
          <w:r>
            <w:rPr>
              <w:noProof/>
            </w:rPr>
            <w:fldChar w:fldCharType="begin"/>
          </w:r>
          <w:r>
            <w:rPr>
              <w:noProof/>
            </w:rPr>
            <w:instrText xml:space="preserve"> PAGEREF _Toc357868546 \h </w:instrText>
          </w:r>
          <w:r>
            <w:rPr>
              <w:noProof/>
            </w:rPr>
          </w:r>
          <w:r>
            <w:rPr>
              <w:noProof/>
            </w:rPr>
            <w:fldChar w:fldCharType="separate"/>
          </w:r>
          <w:r>
            <w:rPr>
              <w:noProof/>
            </w:rPr>
            <w:t>14</w:t>
          </w:r>
          <w:r>
            <w:rPr>
              <w:noProof/>
            </w:rPr>
            <w:fldChar w:fldCharType="end"/>
          </w:r>
        </w:p>
        <w:p w14:paraId="257A91CE" w14:textId="77777777" w:rsidR="0075758B" w:rsidRDefault="0075758B">
          <w:pPr>
            <w:pStyle w:val="TOC1"/>
            <w:tabs>
              <w:tab w:val="right" w:leader="dot" w:pos="9016"/>
            </w:tabs>
            <w:rPr>
              <w:noProof/>
              <w:sz w:val="24"/>
              <w:szCs w:val="24"/>
            </w:rPr>
          </w:pPr>
          <w:r w:rsidRPr="00733C48">
            <w:rPr>
              <w:rFonts w:ascii="Arial" w:hAnsi="Arial" w:cs="Arial"/>
              <w:noProof/>
            </w:rPr>
            <w:t>Conclusion</w:t>
          </w:r>
          <w:r>
            <w:rPr>
              <w:noProof/>
            </w:rPr>
            <w:tab/>
          </w:r>
          <w:r>
            <w:rPr>
              <w:noProof/>
            </w:rPr>
            <w:fldChar w:fldCharType="begin"/>
          </w:r>
          <w:r>
            <w:rPr>
              <w:noProof/>
            </w:rPr>
            <w:instrText xml:space="preserve"> PAGEREF _Toc357868547 \h </w:instrText>
          </w:r>
          <w:r>
            <w:rPr>
              <w:noProof/>
            </w:rPr>
          </w:r>
          <w:r>
            <w:rPr>
              <w:noProof/>
            </w:rPr>
            <w:fldChar w:fldCharType="separate"/>
          </w:r>
          <w:r>
            <w:rPr>
              <w:noProof/>
            </w:rPr>
            <w:t>19</w:t>
          </w:r>
          <w:r>
            <w:rPr>
              <w:noProof/>
            </w:rPr>
            <w:fldChar w:fldCharType="end"/>
          </w:r>
        </w:p>
        <w:p w14:paraId="6A384B73" w14:textId="77777777" w:rsidR="0075758B" w:rsidRDefault="0075758B">
          <w:pPr>
            <w:pStyle w:val="TOC1"/>
            <w:tabs>
              <w:tab w:val="right" w:leader="dot" w:pos="9016"/>
            </w:tabs>
            <w:rPr>
              <w:noProof/>
              <w:sz w:val="24"/>
              <w:szCs w:val="24"/>
            </w:rPr>
          </w:pPr>
          <w:r w:rsidRPr="00733C48">
            <w:rPr>
              <w:rFonts w:ascii="Arial" w:hAnsi="Arial" w:cs="Arial"/>
              <w:noProof/>
            </w:rPr>
            <w:t>References</w:t>
          </w:r>
          <w:r>
            <w:rPr>
              <w:noProof/>
            </w:rPr>
            <w:tab/>
          </w:r>
          <w:r>
            <w:rPr>
              <w:noProof/>
            </w:rPr>
            <w:fldChar w:fldCharType="begin"/>
          </w:r>
          <w:r>
            <w:rPr>
              <w:noProof/>
            </w:rPr>
            <w:instrText xml:space="preserve"> PAGEREF _Toc357868548 \h </w:instrText>
          </w:r>
          <w:r>
            <w:rPr>
              <w:noProof/>
            </w:rPr>
          </w:r>
          <w:r>
            <w:rPr>
              <w:noProof/>
            </w:rPr>
            <w:fldChar w:fldCharType="separate"/>
          </w:r>
          <w:r>
            <w:rPr>
              <w:noProof/>
            </w:rPr>
            <w:t>21</w:t>
          </w:r>
          <w:r>
            <w:rPr>
              <w:noProof/>
            </w:rPr>
            <w:fldChar w:fldCharType="end"/>
          </w:r>
        </w:p>
        <w:p w14:paraId="0CB35CC9" w14:textId="77777777" w:rsidR="0075758B" w:rsidRDefault="0075758B">
          <w:pPr>
            <w:pStyle w:val="TOC1"/>
            <w:tabs>
              <w:tab w:val="right" w:leader="dot" w:pos="9016"/>
            </w:tabs>
            <w:rPr>
              <w:noProof/>
              <w:sz w:val="24"/>
              <w:szCs w:val="24"/>
            </w:rPr>
          </w:pPr>
          <w:r w:rsidRPr="00733C48">
            <w:rPr>
              <w:rFonts w:ascii="Arial" w:hAnsi="Arial" w:cs="Arial"/>
              <w:noProof/>
            </w:rPr>
            <w:t>Appendix One:</w:t>
          </w:r>
          <w:r>
            <w:rPr>
              <w:noProof/>
            </w:rPr>
            <w:tab/>
          </w:r>
          <w:r>
            <w:rPr>
              <w:noProof/>
            </w:rPr>
            <w:fldChar w:fldCharType="begin"/>
          </w:r>
          <w:r>
            <w:rPr>
              <w:noProof/>
            </w:rPr>
            <w:instrText xml:space="preserve"> PAGEREF _Toc357868549 \h </w:instrText>
          </w:r>
          <w:r>
            <w:rPr>
              <w:noProof/>
            </w:rPr>
          </w:r>
          <w:r>
            <w:rPr>
              <w:noProof/>
            </w:rPr>
            <w:fldChar w:fldCharType="separate"/>
          </w:r>
          <w:r>
            <w:rPr>
              <w:noProof/>
            </w:rPr>
            <w:t>24</w:t>
          </w:r>
          <w:r>
            <w:rPr>
              <w:noProof/>
            </w:rPr>
            <w:fldChar w:fldCharType="end"/>
          </w:r>
        </w:p>
        <w:p w14:paraId="57FB54F9" w14:textId="77777777" w:rsidR="0075758B" w:rsidRDefault="0075758B">
          <w:pPr>
            <w:pStyle w:val="TOC1"/>
            <w:tabs>
              <w:tab w:val="right" w:leader="dot" w:pos="9016"/>
            </w:tabs>
            <w:rPr>
              <w:noProof/>
              <w:sz w:val="24"/>
              <w:szCs w:val="24"/>
            </w:rPr>
          </w:pPr>
          <w:r w:rsidRPr="00733C48">
            <w:rPr>
              <w:rFonts w:ascii="Arial" w:hAnsi="Arial" w:cs="Arial"/>
              <w:noProof/>
            </w:rPr>
            <w:t>Appendix two:</w:t>
          </w:r>
          <w:r>
            <w:rPr>
              <w:noProof/>
            </w:rPr>
            <w:tab/>
          </w:r>
          <w:r>
            <w:rPr>
              <w:noProof/>
            </w:rPr>
            <w:fldChar w:fldCharType="begin"/>
          </w:r>
          <w:r>
            <w:rPr>
              <w:noProof/>
            </w:rPr>
            <w:instrText xml:space="preserve"> PAGEREF _Toc357868550 \h </w:instrText>
          </w:r>
          <w:r>
            <w:rPr>
              <w:noProof/>
            </w:rPr>
          </w:r>
          <w:r>
            <w:rPr>
              <w:noProof/>
            </w:rPr>
            <w:fldChar w:fldCharType="separate"/>
          </w:r>
          <w:r>
            <w:rPr>
              <w:noProof/>
            </w:rPr>
            <w:t>25</w:t>
          </w:r>
          <w:r>
            <w:rPr>
              <w:noProof/>
            </w:rPr>
            <w:fldChar w:fldCharType="end"/>
          </w:r>
        </w:p>
        <w:p w14:paraId="5FF7B902" w14:textId="77777777" w:rsidR="0075758B" w:rsidRDefault="0075758B">
          <w:pPr>
            <w:pStyle w:val="TOC2"/>
            <w:tabs>
              <w:tab w:val="right" w:leader="dot" w:pos="9016"/>
            </w:tabs>
            <w:rPr>
              <w:noProof/>
              <w:sz w:val="24"/>
              <w:szCs w:val="24"/>
            </w:rPr>
          </w:pPr>
          <w:r w:rsidRPr="00733C48">
            <w:rPr>
              <w:rFonts w:ascii="Arial" w:hAnsi="Arial" w:cs="Arial"/>
              <w:noProof/>
            </w:rPr>
            <w:t>Interview Transcript Profile</w:t>
          </w:r>
          <w:r>
            <w:rPr>
              <w:noProof/>
            </w:rPr>
            <w:tab/>
          </w:r>
          <w:r>
            <w:rPr>
              <w:noProof/>
            </w:rPr>
            <w:fldChar w:fldCharType="begin"/>
          </w:r>
          <w:r>
            <w:rPr>
              <w:noProof/>
            </w:rPr>
            <w:instrText xml:space="preserve"> PAGEREF _Toc357868551 \h </w:instrText>
          </w:r>
          <w:r>
            <w:rPr>
              <w:noProof/>
            </w:rPr>
          </w:r>
          <w:r>
            <w:rPr>
              <w:noProof/>
            </w:rPr>
            <w:fldChar w:fldCharType="separate"/>
          </w:r>
          <w:r>
            <w:rPr>
              <w:noProof/>
            </w:rPr>
            <w:t>25</w:t>
          </w:r>
          <w:r>
            <w:rPr>
              <w:noProof/>
            </w:rPr>
            <w:fldChar w:fldCharType="end"/>
          </w:r>
        </w:p>
        <w:p w14:paraId="3D8178CA" w14:textId="77777777" w:rsidR="0075758B" w:rsidRDefault="0075758B">
          <w:pPr>
            <w:pStyle w:val="TOC1"/>
            <w:tabs>
              <w:tab w:val="right" w:leader="dot" w:pos="9016"/>
            </w:tabs>
            <w:rPr>
              <w:noProof/>
              <w:sz w:val="24"/>
              <w:szCs w:val="24"/>
            </w:rPr>
          </w:pPr>
          <w:r w:rsidRPr="00733C48">
            <w:rPr>
              <w:rFonts w:ascii="Arial" w:hAnsi="Arial" w:cs="Arial"/>
              <w:noProof/>
            </w:rPr>
            <w:t>Appendix three:</w:t>
          </w:r>
          <w:r>
            <w:rPr>
              <w:noProof/>
            </w:rPr>
            <w:tab/>
          </w:r>
          <w:r>
            <w:rPr>
              <w:noProof/>
            </w:rPr>
            <w:fldChar w:fldCharType="begin"/>
          </w:r>
          <w:r>
            <w:rPr>
              <w:noProof/>
            </w:rPr>
            <w:instrText xml:space="preserve"> PAGEREF _Toc357868552 \h </w:instrText>
          </w:r>
          <w:r>
            <w:rPr>
              <w:noProof/>
            </w:rPr>
          </w:r>
          <w:r>
            <w:rPr>
              <w:noProof/>
            </w:rPr>
            <w:fldChar w:fldCharType="separate"/>
          </w:r>
          <w:r>
            <w:rPr>
              <w:noProof/>
            </w:rPr>
            <w:t>26</w:t>
          </w:r>
          <w:r>
            <w:rPr>
              <w:noProof/>
            </w:rPr>
            <w:fldChar w:fldCharType="end"/>
          </w:r>
        </w:p>
        <w:p w14:paraId="2B03A8EA" w14:textId="77777777" w:rsidR="0075758B" w:rsidRDefault="0075758B">
          <w:pPr>
            <w:pStyle w:val="TOC2"/>
            <w:tabs>
              <w:tab w:val="right" w:leader="dot" w:pos="9016"/>
            </w:tabs>
            <w:rPr>
              <w:noProof/>
              <w:sz w:val="24"/>
              <w:szCs w:val="24"/>
            </w:rPr>
          </w:pPr>
          <w:r w:rsidRPr="00733C48">
            <w:rPr>
              <w:rFonts w:ascii="Arial" w:hAnsi="Arial" w:cs="Arial"/>
              <w:noProof/>
            </w:rPr>
            <w:t>Interview transcript for participant one</w:t>
          </w:r>
          <w:r>
            <w:rPr>
              <w:noProof/>
            </w:rPr>
            <w:tab/>
          </w:r>
          <w:r>
            <w:rPr>
              <w:noProof/>
            </w:rPr>
            <w:fldChar w:fldCharType="begin"/>
          </w:r>
          <w:r>
            <w:rPr>
              <w:noProof/>
            </w:rPr>
            <w:instrText xml:space="preserve"> PAGEREF _Toc357868553 \h </w:instrText>
          </w:r>
          <w:r>
            <w:rPr>
              <w:noProof/>
            </w:rPr>
          </w:r>
          <w:r>
            <w:rPr>
              <w:noProof/>
            </w:rPr>
            <w:fldChar w:fldCharType="separate"/>
          </w:r>
          <w:r>
            <w:rPr>
              <w:noProof/>
            </w:rPr>
            <w:t>26</w:t>
          </w:r>
          <w:r>
            <w:rPr>
              <w:noProof/>
            </w:rPr>
            <w:fldChar w:fldCharType="end"/>
          </w:r>
        </w:p>
        <w:p w14:paraId="4673D014" w14:textId="77777777" w:rsidR="0075758B" w:rsidRDefault="0075758B">
          <w:pPr>
            <w:pStyle w:val="TOC1"/>
            <w:tabs>
              <w:tab w:val="right" w:leader="dot" w:pos="9016"/>
            </w:tabs>
            <w:rPr>
              <w:noProof/>
              <w:sz w:val="24"/>
              <w:szCs w:val="24"/>
            </w:rPr>
          </w:pPr>
          <w:r w:rsidRPr="00733C48">
            <w:rPr>
              <w:rFonts w:ascii="Arial" w:hAnsi="Arial" w:cs="Arial"/>
              <w:noProof/>
            </w:rPr>
            <w:t>Appendix four:</w:t>
          </w:r>
          <w:r>
            <w:rPr>
              <w:noProof/>
            </w:rPr>
            <w:tab/>
          </w:r>
          <w:r>
            <w:rPr>
              <w:noProof/>
            </w:rPr>
            <w:fldChar w:fldCharType="begin"/>
          </w:r>
          <w:r>
            <w:rPr>
              <w:noProof/>
            </w:rPr>
            <w:instrText xml:space="preserve"> PAGEREF _Toc357868554 \h </w:instrText>
          </w:r>
          <w:r>
            <w:rPr>
              <w:noProof/>
            </w:rPr>
          </w:r>
          <w:r>
            <w:rPr>
              <w:noProof/>
            </w:rPr>
            <w:fldChar w:fldCharType="separate"/>
          </w:r>
          <w:r>
            <w:rPr>
              <w:noProof/>
            </w:rPr>
            <w:t>31</w:t>
          </w:r>
          <w:r>
            <w:rPr>
              <w:noProof/>
            </w:rPr>
            <w:fldChar w:fldCharType="end"/>
          </w:r>
        </w:p>
        <w:p w14:paraId="64027C82" w14:textId="77777777" w:rsidR="0075758B" w:rsidRDefault="0075758B">
          <w:pPr>
            <w:pStyle w:val="TOC2"/>
            <w:tabs>
              <w:tab w:val="right" w:leader="dot" w:pos="9016"/>
            </w:tabs>
            <w:rPr>
              <w:noProof/>
              <w:sz w:val="24"/>
              <w:szCs w:val="24"/>
            </w:rPr>
          </w:pPr>
          <w:r w:rsidRPr="00733C48">
            <w:rPr>
              <w:rFonts w:ascii="Arial" w:hAnsi="Arial" w:cs="Arial"/>
              <w:noProof/>
            </w:rPr>
            <w:t>Transcript for Participant two</w:t>
          </w:r>
          <w:r>
            <w:rPr>
              <w:noProof/>
            </w:rPr>
            <w:tab/>
          </w:r>
          <w:r>
            <w:rPr>
              <w:noProof/>
            </w:rPr>
            <w:fldChar w:fldCharType="begin"/>
          </w:r>
          <w:r>
            <w:rPr>
              <w:noProof/>
            </w:rPr>
            <w:instrText xml:space="preserve"> PAGEREF _Toc357868555 \h </w:instrText>
          </w:r>
          <w:r>
            <w:rPr>
              <w:noProof/>
            </w:rPr>
          </w:r>
          <w:r>
            <w:rPr>
              <w:noProof/>
            </w:rPr>
            <w:fldChar w:fldCharType="separate"/>
          </w:r>
          <w:r>
            <w:rPr>
              <w:noProof/>
            </w:rPr>
            <w:t>31</w:t>
          </w:r>
          <w:r>
            <w:rPr>
              <w:noProof/>
            </w:rPr>
            <w:fldChar w:fldCharType="end"/>
          </w:r>
        </w:p>
        <w:p w14:paraId="4E6F80FC" w14:textId="77777777" w:rsidR="0075758B" w:rsidRDefault="0075758B">
          <w:pPr>
            <w:pStyle w:val="TOC1"/>
            <w:tabs>
              <w:tab w:val="right" w:leader="dot" w:pos="9016"/>
            </w:tabs>
            <w:rPr>
              <w:noProof/>
              <w:sz w:val="24"/>
              <w:szCs w:val="24"/>
            </w:rPr>
          </w:pPr>
          <w:r w:rsidRPr="00733C48">
            <w:rPr>
              <w:rFonts w:ascii="Arial" w:hAnsi="Arial" w:cs="Arial"/>
              <w:noProof/>
            </w:rPr>
            <w:t>Appendix five:</w:t>
          </w:r>
          <w:r>
            <w:rPr>
              <w:noProof/>
            </w:rPr>
            <w:tab/>
          </w:r>
          <w:r>
            <w:rPr>
              <w:noProof/>
            </w:rPr>
            <w:fldChar w:fldCharType="begin"/>
          </w:r>
          <w:r>
            <w:rPr>
              <w:noProof/>
            </w:rPr>
            <w:instrText xml:space="preserve"> PAGEREF _Toc357868556 \h </w:instrText>
          </w:r>
          <w:r>
            <w:rPr>
              <w:noProof/>
            </w:rPr>
          </w:r>
          <w:r>
            <w:rPr>
              <w:noProof/>
            </w:rPr>
            <w:fldChar w:fldCharType="separate"/>
          </w:r>
          <w:r>
            <w:rPr>
              <w:noProof/>
            </w:rPr>
            <w:t>35</w:t>
          </w:r>
          <w:r>
            <w:rPr>
              <w:noProof/>
            </w:rPr>
            <w:fldChar w:fldCharType="end"/>
          </w:r>
        </w:p>
        <w:p w14:paraId="26B423C2" w14:textId="77777777" w:rsidR="0075758B" w:rsidRDefault="0075758B">
          <w:pPr>
            <w:pStyle w:val="TOC2"/>
            <w:tabs>
              <w:tab w:val="right" w:leader="dot" w:pos="9016"/>
            </w:tabs>
            <w:rPr>
              <w:noProof/>
              <w:sz w:val="24"/>
              <w:szCs w:val="24"/>
            </w:rPr>
          </w:pPr>
          <w:r w:rsidRPr="00733C48">
            <w:rPr>
              <w:rFonts w:ascii="Arial" w:hAnsi="Arial" w:cs="Arial"/>
              <w:noProof/>
            </w:rPr>
            <w:t>Information Sheet</w:t>
          </w:r>
          <w:r>
            <w:rPr>
              <w:noProof/>
            </w:rPr>
            <w:tab/>
          </w:r>
          <w:r>
            <w:rPr>
              <w:noProof/>
            </w:rPr>
            <w:fldChar w:fldCharType="begin"/>
          </w:r>
          <w:r>
            <w:rPr>
              <w:noProof/>
            </w:rPr>
            <w:instrText xml:space="preserve"> PAGEREF _Toc357868557 \h </w:instrText>
          </w:r>
          <w:r>
            <w:rPr>
              <w:noProof/>
            </w:rPr>
          </w:r>
          <w:r>
            <w:rPr>
              <w:noProof/>
            </w:rPr>
            <w:fldChar w:fldCharType="separate"/>
          </w:r>
          <w:r>
            <w:rPr>
              <w:noProof/>
            </w:rPr>
            <w:t>35</w:t>
          </w:r>
          <w:r>
            <w:rPr>
              <w:noProof/>
            </w:rPr>
            <w:fldChar w:fldCharType="end"/>
          </w:r>
        </w:p>
        <w:p w14:paraId="67CC85A4" w14:textId="77777777" w:rsidR="0075758B" w:rsidRDefault="0075758B">
          <w:pPr>
            <w:pStyle w:val="TOC1"/>
            <w:tabs>
              <w:tab w:val="right" w:leader="dot" w:pos="9016"/>
            </w:tabs>
            <w:rPr>
              <w:noProof/>
              <w:sz w:val="24"/>
              <w:szCs w:val="24"/>
            </w:rPr>
          </w:pPr>
          <w:r w:rsidRPr="00733C48">
            <w:rPr>
              <w:rFonts w:ascii="Arial" w:hAnsi="Arial" w:cs="Arial"/>
              <w:noProof/>
            </w:rPr>
            <w:t>Appendix six:</w:t>
          </w:r>
          <w:r>
            <w:rPr>
              <w:noProof/>
            </w:rPr>
            <w:tab/>
          </w:r>
          <w:r>
            <w:rPr>
              <w:noProof/>
            </w:rPr>
            <w:fldChar w:fldCharType="begin"/>
          </w:r>
          <w:r>
            <w:rPr>
              <w:noProof/>
            </w:rPr>
            <w:instrText xml:space="preserve"> PAGEREF _Toc357868558 \h </w:instrText>
          </w:r>
          <w:r>
            <w:rPr>
              <w:noProof/>
            </w:rPr>
          </w:r>
          <w:r>
            <w:rPr>
              <w:noProof/>
            </w:rPr>
            <w:fldChar w:fldCharType="separate"/>
          </w:r>
          <w:r>
            <w:rPr>
              <w:noProof/>
            </w:rPr>
            <w:t>37</w:t>
          </w:r>
          <w:r>
            <w:rPr>
              <w:noProof/>
            </w:rPr>
            <w:fldChar w:fldCharType="end"/>
          </w:r>
        </w:p>
        <w:p w14:paraId="2C2FDF50" w14:textId="77777777" w:rsidR="0075758B" w:rsidRDefault="0075758B">
          <w:pPr>
            <w:pStyle w:val="TOC2"/>
            <w:tabs>
              <w:tab w:val="right" w:leader="dot" w:pos="9016"/>
            </w:tabs>
            <w:rPr>
              <w:noProof/>
              <w:sz w:val="24"/>
              <w:szCs w:val="24"/>
            </w:rPr>
          </w:pPr>
          <w:r w:rsidRPr="00733C48">
            <w:rPr>
              <w:rFonts w:ascii="Arial" w:hAnsi="Arial" w:cs="Arial"/>
              <w:noProof/>
            </w:rPr>
            <w:t>Ethics consent form</w:t>
          </w:r>
          <w:r>
            <w:rPr>
              <w:noProof/>
            </w:rPr>
            <w:tab/>
          </w:r>
          <w:r>
            <w:rPr>
              <w:noProof/>
            </w:rPr>
            <w:fldChar w:fldCharType="begin"/>
          </w:r>
          <w:r>
            <w:rPr>
              <w:noProof/>
            </w:rPr>
            <w:instrText xml:space="preserve"> PAGEREF _Toc357868559 \h </w:instrText>
          </w:r>
          <w:r>
            <w:rPr>
              <w:noProof/>
            </w:rPr>
          </w:r>
          <w:r>
            <w:rPr>
              <w:noProof/>
            </w:rPr>
            <w:fldChar w:fldCharType="separate"/>
          </w:r>
          <w:r>
            <w:rPr>
              <w:noProof/>
            </w:rPr>
            <w:t>37</w:t>
          </w:r>
          <w:r>
            <w:rPr>
              <w:noProof/>
            </w:rPr>
            <w:fldChar w:fldCharType="end"/>
          </w:r>
        </w:p>
        <w:p w14:paraId="1B78DFF1" w14:textId="77777777" w:rsidR="00DE7E47" w:rsidRDefault="00DE7E47">
          <w:r w:rsidRPr="00371245">
            <w:rPr>
              <w:rFonts w:ascii="Arial" w:hAnsi="Arial" w:cs="Arial"/>
              <w:b/>
              <w:bCs/>
              <w:noProof/>
              <w:color w:val="FF0000"/>
              <w:sz w:val="24"/>
              <w:szCs w:val="24"/>
            </w:rPr>
            <w:fldChar w:fldCharType="end"/>
          </w:r>
        </w:p>
      </w:sdtContent>
    </w:sdt>
    <w:p w14:paraId="0733CEEF" w14:textId="77777777" w:rsidR="0037795E" w:rsidRDefault="0037795E" w:rsidP="0037795E">
      <w:pPr>
        <w:rPr>
          <w:i/>
        </w:rPr>
      </w:pPr>
    </w:p>
    <w:p w14:paraId="6E4019C8" w14:textId="77777777" w:rsidR="00823D59" w:rsidRDefault="00823D59" w:rsidP="00445B2C">
      <w:pPr>
        <w:spacing w:line="480" w:lineRule="auto"/>
        <w:rPr>
          <w:rFonts w:ascii="Arial" w:hAnsi="Arial" w:cs="Arial"/>
          <w:sz w:val="24"/>
          <w:szCs w:val="24"/>
        </w:rPr>
      </w:pPr>
      <w:bookmarkStart w:id="1" w:name="_Toc467847087"/>
      <w:bookmarkStart w:id="2" w:name="_Toc467847102"/>
    </w:p>
    <w:p w14:paraId="5F089FEF" w14:textId="77777777" w:rsidR="00445B2C" w:rsidRDefault="00445B2C" w:rsidP="00445B2C">
      <w:pPr>
        <w:spacing w:line="480" w:lineRule="auto"/>
        <w:rPr>
          <w:rFonts w:ascii="Arial" w:hAnsi="Arial" w:cs="Arial"/>
          <w:sz w:val="24"/>
          <w:szCs w:val="24"/>
        </w:rPr>
      </w:pPr>
    </w:p>
    <w:p w14:paraId="4F0E71FC" w14:textId="77777777" w:rsidR="0075758B" w:rsidRPr="00445B2C" w:rsidRDefault="0075758B" w:rsidP="00445B2C">
      <w:pPr>
        <w:spacing w:line="480" w:lineRule="auto"/>
        <w:rPr>
          <w:rFonts w:ascii="Arial" w:hAnsi="Arial" w:cs="Arial"/>
          <w:sz w:val="24"/>
          <w:szCs w:val="24"/>
        </w:rPr>
      </w:pPr>
    </w:p>
    <w:p w14:paraId="15190A40" w14:textId="27819228" w:rsidR="00445B2C" w:rsidRDefault="00445B2C" w:rsidP="00445B2C">
      <w:pPr>
        <w:spacing w:line="480" w:lineRule="auto"/>
        <w:rPr>
          <w:rFonts w:ascii="Arial" w:hAnsi="Arial" w:cs="Arial"/>
          <w:b/>
          <w:bCs/>
          <w:sz w:val="24"/>
          <w:szCs w:val="24"/>
          <w:lang w:val="en-US"/>
        </w:rPr>
      </w:pPr>
      <w:r w:rsidRPr="00445B2C">
        <w:rPr>
          <w:rFonts w:ascii="Arial" w:hAnsi="Arial" w:cs="Arial"/>
          <w:b/>
          <w:bCs/>
          <w:sz w:val="24"/>
          <w:szCs w:val="24"/>
          <w:lang w:val="en-US"/>
        </w:rPr>
        <w:lastRenderedPageBreak/>
        <w:t>Executive Summary</w:t>
      </w:r>
    </w:p>
    <w:p w14:paraId="23E30F2A" w14:textId="77777777" w:rsidR="00445B2C" w:rsidRPr="00445B2C" w:rsidRDefault="00445B2C" w:rsidP="00445B2C">
      <w:pPr>
        <w:spacing w:line="480" w:lineRule="auto"/>
        <w:rPr>
          <w:rFonts w:ascii="Arial" w:hAnsi="Arial" w:cs="Arial"/>
          <w:b/>
          <w:bCs/>
          <w:sz w:val="24"/>
          <w:szCs w:val="24"/>
          <w:lang w:val="en-US"/>
        </w:rPr>
      </w:pPr>
    </w:p>
    <w:p w14:paraId="447F0AC9" w14:textId="74E7786C" w:rsidR="00445B2C" w:rsidRPr="00445B2C" w:rsidRDefault="00445B2C" w:rsidP="00445B2C">
      <w:pPr>
        <w:spacing w:line="480" w:lineRule="auto"/>
        <w:rPr>
          <w:rFonts w:ascii="Arial" w:hAnsi="Arial" w:cs="Arial"/>
          <w:sz w:val="24"/>
          <w:szCs w:val="24"/>
          <w:lang w:val="en-US"/>
        </w:rPr>
      </w:pPr>
      <w:r w:rsidRPr="00445B2C">
        <w:rPr>
          <w:rFonts w:ascii="Arial" w:hAnsi="Arial" w:cs="Arial"/>
          <w:sz w:val="24"/>
          <w:szCs w:val="24"/>
          <w:lang w:val="en-US"/>
        </w:rPr>
        <w:t xml:space="preserve">This purpose of this report was to add to existing millennial consumer research in the field of conscientious </w:t>
      </w:r>
      <w:r>
        <w:rPr>
          <w:rFonts w:ascii="Arial" w:hAnsi="Arial" w:cs="Arial"/>
          <w:sz w:val="24"/>
          <w:szCs w:val="24"/>
          <w:lang w:val="en-US"/>
        </w:rPr>
        <w:t xml:space="preserve">consumption. More specifically </w:t>
      </w:r>
      <w:r w:rsidRPr="00445B2C">
        <w:rPr>
          <w:rFonts w:ascii="Arial" w:hAnsi="Arial" w:cs="Arial"/>
          <w:sz w:val="24"/>
          <w:szCs w:val="24"/>
          <w:lang w:val="en-US"/>
        </w:rPr>
        <w:t>whether</w:t>
      </w:r>
      <w:r>
        <w:rPr>
          <w:rFonts w:ascii="Arial" w:hAnsi="Arial" w:cs="Arial"/>
          <w:sz w:val="24"/>
          <w:szCs w:val="24"/>
          <w:lang w:val="en-US"/>
        </w:rPr>
        <w:t xml:space="preserve"> brand influence and their approach towards conscientious consumption can affect millennials purchasing decisions</w:t>
      </w:r>
      <w:r w:rsidRPr="00445B2C">
        <w:rPr>
          <w:rFonts w:ascii="Arial" w:hAnsi="Arial" w:cs="Arial"/>
          <w:sz w:val="24"/>
          <w:szCs w:val="24"/>
          <w:lang w:val="en-US"/>
        </w:rPr>
        <w:t>. Both existing literature and semi-structured interviews were analysed to ascertain the research findings.</w:t>
      </w:r>
    </w:p>
    <w:p w14:paraId="626FFEF4" w14:textId="58442B49" w:rsidR="00445B2C" w:rsidRPr="00445B2C" w:rsidRDefault="00445B2C" w:rsidP="00445B2C">
      <w:pPr>
        <w:spacing w:line="480" w:lineRule="auto"/>
        <w:rPr>
          <w:rFonts w:ascii="Arial" w:hAnsi="Arial" w:cs="Arial"/>
          <w:sz w:val="24"/>
          <w:szCs w:val="24"/>
          <w:lang w:val="en-US"/>
        </w:rPr>
      </w:pPr>
      <w:r w:rsidRPr="00445B2C">
        <w:rPr>
          <w:rFonts w:ascii="Arial" w:hAnsi="Arial" w:cs="Arial"/>
          <w:sz w:val="24"/>
          <w:szCs w:val="24"/>
          <w:lang w:val="en-US"/>
        </w:rPr>
        <w:t>Results found that millennials purchasing decisions are greatly influenced by digital technologies, which fits with current literature discussions surrounding their generational traits and differences.  Furthermore, that millennials lifestyle status largely influences their purchasing decisions, explicitly regarding attempts to consume sustainably.</w:t>
      </w:r>
    </w:p>
    <w:p w14:paraId="50C0FCA0" w14:textId="58AA7410" w:rsidR="00445B2C" w:rsidRPr="00445B2C" w:rsidRDefault="00445B2C" w:rsidP="00445B2C">
      <w:pPr>
        <w:spacing w:line="480" w:lineRule="auto"/>
        <w:rPr>
          <w:rFonts w:ascii="Arial" w:hAnsi="Arial" w:cs="Arial"/>
          <w:sz w:val="24"/>
          <w:szCs w:val="24"/>
          <w:lang w:val="en-US"/>
        </w:rPr>
      </w:pPr>
      <w:r w:rsidRPr="00445B2C">
        <w:rPr>
          <w:rFonts w:ascii="Arial" w:hAnsi="Arial" w:cs="Arial"/>
          <w:sz w:val="24"/>
          <w:szCs w:val="24"/>
          <w:lang w:val="en-US"/>
        </w:rPr>
        <w:t xml:space="preserve">The report highlights many findings that correlate with existing academic and practitioner literature.  </w:t>
      </w:r>
      <w:r>
        <w:rPr>
          <w:rFonts w:ascii="Arial" w:hAnsi="Arial" w:cs="Arial"/>
          <w:sz w:val="24"/>
          <w:szCs w:val="24"/>
          <w:lang w:val="en-US"/>
        </w:rPr>
        <w:t>Most importantly</w:t>
      </w:r>
      <w:r w:rsidRPr="00445B2C">
        <w:rPr>
          <w:rFonts w:ascii="Arial" w:hAnsi="Arial" w:cs="Arial"/>
          <w:sz w:val="24"/>
          <w:szCs w:val="24"/>
          <w:lang w:val="en-US"/>
        </w:rPr>
        <w:t xml:space="preserve"> that</w:t>
      </w:r>
      <w:r>
        <w:rPr>
          <w:rFonts w:ascii="Arial" w:hAnsi="Arial" w:cs="Arial"/>
          <w:sz w:val="24"/>
          <w:szCs w:val="24"/>
          <w:lang w:val="en-US"/>
        </w:rPr>
        <w:t xml:space="preserve"> millennials </w:t>
      </w:r>
      <w:r w:rsidRPr="00445B2C">
        <w:rPr>
          <w:rFonts w:ascii="Arial" w:hAnsi="Arial" w:cs="Arial"/>
          <w:sz w:val="24"/>
          <w:szCs w:val="24"/>
          <w:lang w:val="en-US"/>
        </w:rPr>
        <w:t>conscientious consumption behavior is largely influenced by lifestyle status and exposure to digital technologies and their representation of sustainable brands.</w:t>
      </w:r>
    </w:p>
    <w:p w14:paraId="505120C7" w14:textId="34415A97" w:rsidR="00445B2C" w:rsidRPr="00445B2C" w:rsidRDefault="00445B2C" w:rsidP="00823D59">
      <w:pPr>
        <w:spacing w:line="480" w:lineRule="auto"/>
        <w:rPr>
          <w:rFonts w:ascii="Arial" w:hAnsi="Arial" w:cs="Arial"/>
          <w:sz w:val="24"/>
          <w:szCs w:val="24"/>
          <w:lang w:val="en-US"/>
        </w:rPr>
      </w:pPr>
      <w:r w:rsidRPr="00445B2C">
        <w:rPr>
          <w:rFonts w:ascii="Arial" w:hAnsi="Arial" w:cs="Arial"/>
          <w:sz w:val="24"/>
          <w:szCs w:val="24"/>
          <w:lang w:val="en-US"/>
        </w:rPr>
        <w:t>The implications of this research widely impact both academics and practitioners. Academics must understand the imperative of acknowledging traditional purchasing criteria and how these override any millennial- sourced purchasing decisions towards sustainable purchasing choices. Future research could be conducted into how this might be changed for the millennial market.  Practitioner research findings could be used to understand and adapt product offerings appropriate to the millennial market within the conscientious consumption field. </w:t>
      </w:r>
    </w:p>
    <w:p w14:paraId="1FAE00F3" w14:textId="77777777" w:rsidR="0037795E" w:rsidRPr="00C94ECD" w:rsidRDefault="0037795E" w:rsidP="00C94ECD">
      <w:pPr>
        <w:pStyle w:val="Heading1"/>
        <w:spacing w:line="480" w:lineRule="auto"/>
        <w:rPr>
          <w:rFonts w:ascii="Arial" w:hAnsi="Arial" w:cs="Arial"/>
          <w:color w:val="auto"/>
          <w:sz w:val="24"/>
          <w:szCs w:val="24"/>
        </w:rPr>
      </w:pPr>
      <w:bookmarkStart w:id="3" w:name="_Toc357868534"/>
      <w:r w:rsidRPr="00C94ECD">
        <w:rPr>
          <w:rFonts w:ascii="Arial" w:hAnsi="Arial" w:cs="Arial"/>
          <w:color w:val="auto"/>
          <w:sz w:val="24"/>
          <w:szCs w:val="24"/>
        </w:rPr>
        <w:lastRenderedPageBreak/>
        <w:t>Introduction</w:t>
      </w:r>
      <w:bookmarkEnd w:id="1"/>
      <w:bookmarkEnd w:id="2"/>
      <w:bookmarkEnd w:id="3"/>
    </w:p>
    <w:p w14:paraId="71672ADD" w14:textId="77777777" w:rsidR="00931119" w:rsidRPr="00C94ECD" w:rsidRDefault="00931119" w:rsidP="00C94ECD">
      <w:pPr>
        <w:spacing w:line="480" w:lineRule="auto"/>
        <w:rPr>
          <w:rFonts w:ascii="Arial" w:hAnsi="Arial" w:cs="Arial"/>
          <w:sz w:val="24"/>
          <w:szCs w:val="24"/>
        </w:rPr>
      </w:pPr>
    </w:p>
    <w:p w14:paraId="1DE45028"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This study has been conducted to add to existing millennial consumer research</w:t>
      </w:r>
      <w:r w:rsidR="0075206B" w:rsidRPr="00C94ECD">
        <w:rPr>
          <w:rFonts w:ascii="Arial" w:hAnsi="Arial" w:cs="Arial"/>
          <w:sz w:val="24"/>
          <w:szCs w:val="24"/>
        </w:rPr>
        <w:t>, specifically</w:t>
      </w:r>
      <w:r w:rsidRPr="00C94ECD">
        <w:rPr>
          <w:rFonts w:ascii="Arial" w:hAnsi="Arial" w:cs="Arial"/>
          <w:sz w:val="24"/>
          <w:szCs w:val="24"/>
        </w:rPr>
        <w:t xml:space="preserve"> r</w:t>
      </w:r>
      <w:r w:rsidR="00562E5A" w:rsidRPr="00C94ECD">
        <w:rPr>
          <w:rFonts w:ascii="Arial" w:hAnsi="Arial" w:cs="Arial"/>
          <w:sz w:val="24"/>
          <w:szCs w:val="24"/>
        </w:rPr>
        <w:t>elating to the study field of ‘Conscientious C</w:t>
      </w:r>
      <w:r w:rsidRPr="00C94ECD">
        <w:rPr>
          <w:rFonts w:ascii="Arial" w:hAnsi="Arial" w:cs="Arial"/>
          <w:sz w:val="24"/>
          <w:szCs w:val="24"/>
        </w:rPr>
        <w:t>onsumption</w:t>
      </w:r>
      <w:r w:rsidR="00562E5A" w:rsidRPr="00C94ECD">
        <w:rPr>
          <w:rFonts w:ascii="Arial" w:hAnsi="Arial" w:cs="Arial"/>
          <w:sz w:val="24"/>
          <w:szCs w:val="24"/>
        </w:rPr>
        <w:t xml:space="preserve"> (CC)</w:t>
      </w:r>
      <w:r w:rsidRPr="00C94ECD">
        <w:rPr>
          <w:rFonts w:ascii="Arial" w:hAnsi="Arial" w:cs="Arial"/>
          <w:sz w:val="24"/>
          <w:szCs w:val="24"/>
        </w:rPr>
        <w:t xml:space="preserve">’. It </w:t>
      </w:r>
      <w:r w:rsidR="0075206B" w:rsidRPr="00C94ECD">
        <w:rPr>
          <w:rFonts w:ascii="Arial" w:hAnsi="Arial" w:cs="Arial"/>
          <w:sz w:val="24"/>
          <w:szCs w:val="24"/>
        </w:rPr>
        <w:t>will</w:t>
      </w:r>
      <w:r w:rsidRPr="00C94ECD">
        <w:rPr>
          <w:rFonts w:ascii="Arial" w:hAnsi="Arial" w:cs="Arial"/>
          <w:sz w:val="24"/>
          <w:szCs w:val="24"/>
        </w:rPr>
        <w:t xml:space="preserve"> review exis</w:t>
      </w:r>
      <w:r w:rsidR="00971A8E" w:rsidRPr="00C94ECD">
        <w:rPr>
          <w:rFonts w:ascii="Arial" w:hAnsi="Arial" w:cs="Arial"/>
          <w:sz w:val="24"/>
          <w:szCs w:val="24"/>
        </w:rPr>
        <w:t>ting literature on millennials, CC</w:t>
      </w:r>
      <w:r w:rsidRPr="00C94ECD">
        <w:rPr>
          <w:rFonts w:ascii="Arial" w:hAnsi="Arial" w:cs="Arial"/>
          <w:sz w:val="24"/>
          <w:szCs w:val="24"/>
        </w:rPr>
        <w:t xml:space="preserve"> and links between the t</w:t>
      </w:r>
      <w:r w:rsidR="00003183" w:rsidRPr="00C94ECD">
        <w:rPr>
          <w:rFonts w:ascii="Arial" w:hAnsi="Arial" w:cs="Arial"/>
          <w:sz w:val="24"/>
          <w:szCs w:val="24"/>
        </w:rPr>
        <w:t>wo.  Following on from this, the study has explored literature regarding</w:t>
      </w:r>
      <w:r w:rsidRPr="00C94ECD">
        <w:rPr>
          <w:rFonts w:ascii="Arial" w:hAnsi="Arial" w:cs="Arial"/>
          <w:sz w:val="24"/>
          <w:szCs w:val="24"/>
        </w:rPr>
        <w:t xml:space="preserve"> whether millennials purchasing decisions are affected by brand influ</w:t>
      </w:r>
      <w:r w:rsidR="00562E5A" w:rsidRPr="00C94ECD">
        <w:rPr>
          <w:rFonts w:ascii="Arial" w:hAnsi="Arial" w:cs="Arial"/>
          <w:sz w:val="24"/>
          <w:szCs w:val="24"/>
        </w:rPr>
        <w:t>ence and their approach towards CC</w:t>
      </w:r>
      <w:r w:rsidR="00FF20DE" w:rsidRPr="00C94ECD">
        <w:rPr>
          <w:rFonts w:ascii="Arial" w:hAnsi="Arial" w:cs="Arial"/>
          <w:sz w:val="24"/>
          <w:szCs w:val="24"/>
        </w:rPr>
        <w:t xml:space="preserve">. This is because literature identified these areas as key issues. </w:t>
      </w:r>
      <w:r w:rsidR="00003183" w:rsidRPr="00C94ECD">
        <w:rPr>
          <w:rFonts w:ascii="Arial" w:hAnsi="Arial" w:cs="Arial"/>
          <w:sz w:val="24"/>
          <w:szCs w:val="24"/>
        </w:rPr>
        <w:t>Furthermore, research from semi-structured interviews was collected.</w:t>
      </w:r>
    </w:p>
    <w:p w14:paraId="5AE3C959" w14:textId="497FDB7B" w:rsidR="0037795E" w:rsidRPr="00C94ECD" w:rsidRDefault="0037795E" w:rsidP="00C94ECD">
      <w:pPr>
        <w:spacing w:line="480" w:lineRule="auto"/>
        <w:rPr>
          <w:rFonts w:ascii="Arial" w:hAnsi="Arial" w:cs="Arial"/>
          <w:color w:val="FF0000"/>
          <w:sz w:val="24"/>
          <w:szCs w:val="24"/>
        </w:rPr>
      </w:pPr>
      <w:r w:rsidRPr="00C94ECD">
        <w:rPr>
          <w:rFonts w:ascii="Arial" w:hAnsi="Arial" w:cs="Arial"/>
          <w:sz w:val="24"/>
          <w:szCs w:val="24"/>
        </w:rPr>
        <w:t xml:space="preserve">These are both </w:t>
      </w:r>
      <w:r w:rsidR="00FF20DE" w:rsidRPr="00C94ECD">
        <w:rPr>
          <w:rFonts w:ascii="Arial" w:hAnsi="Arial" w:cs="Arial"/>
          <w:sz w:val="24"/>
          <w:szCs w:val="24"/>
        </w:rPr>
        <w:t xml:space="preserve">important contemporary issues </w:t>
      </w:r>
      <w:r w:rsidRPr="00C94ECD">
        <w:rPr>
          <w:rFonts w:ascii="Arial" w:hAnsi="Arial" w:cs="Arial"/>
          <w:sz w:val="24"/>
          <w:szCs w:val="24"/>
        </w:rPr>
        <w:t>in marketing which is receiving much interest from</w:t>
      </w:r>
      <w:r w:rsidR="00562E5A" w:rsidRPr="00C94ECD">
        <w:rPr>
          <w:rFonts w:ascii="Arial" w:hAnsi="Arial" w:cs="Arial"/>
          <w:sz w:val="24"/>
          <w:szCs w:val="24"/>
        </w:rPr>
        <w:t xml:space="preserve"> </w:t>
      </w:r>
      <w:r w:rsidR="00F151D6" w:rsidRPr="00C94ECD">
        <w:rPr>
          <w:rFonts w:ascii="Arial" w:hAnsi="Arial" w:cs="Arial"/>
          <w:sz w:val="24"/>
          <w:szCs w:val="24"/>
        </w:rPr>
        <w:t>academics and practitioners</w:t>
      </w:r>
      <w:r w:rsidR="00562E5A" w:rsidRPr="00C94ECD">
        <w:rPr>
          <w:rFonts w:ascii="Arial" w:hAnsi="Arial" w:cs="Arial"/>
          <w:sz w:val="24"/>
          <w:szCs w:val="24"/>
        </w:rPr>
        <w:t>.</w:t>
      </w:r>
      <w:r w:rsidRPr="00C94ECD">
        <w:rPr>
          <w:rFonts w:ascii="Arial" w:hAnsi="Arial" w:cs="Arial"/>
          <w:sz w:val="24"/>
          <w:szCs w:val="24"/>
        </w:rPr>
        <w:t xml:space="preserve"> The increasing importance of millennials is apparent through rising interest from companies who see them as active young consumers (Nowak et al, as cited In Ng and Mcginnis Johns</w:t>
      </w:r>
      <w:r w:rsidR="003B5314" w:rsidRPr="00C94ECD">
        <w:rPr>
          <w:rFonts w:ascii="Arial" w:hAnsi="Arial" w:cs="Arial"/>
          <w:sz w:val="24"/>
          <w:szCs w:val="24"/>
        </w:rPr>
        <w:t>on, 2015</w:t>
      </w:r>
      <w:r w:rsidR="0075206B" w:rsidRPr="00C94ECD">
        <w:rPr>
          <w:rFonts w:ascii="Arial" w:hAnsi="Arial" w:cs="Arial"/>
          <w:sz w:val="24"/>
          <w:szCs w:val="24"/>
        </w:rPr>
        <w:t xml:space="preserve">). </w:t>
      </w:r>
      <w:r w:rsidRPr="00C94ECD">
        <w:rPr>
          <w:rFonts w:ascii="Arial" w:hAnsi="Arial" w:cs="Arial"/>
          <w:sz w:val="24"/>
          <w:szCs w:val="24"/>
        </w:rPr>
        <w:t xml:space="preserve">CC is a growing concern for consumers and brands </w:t>
      </w:r>
      <w:r w:rsidR="0078162F" w:rsidRPr="00C94ECD">
        <w:rPr>
          <w:rFonts w:ascii="Arial" w:hAnsi="Arial" w:cs="Arial"/>
          <w:sz w:val="24"/>
          <w:szCs w:val="24"/>
        </w:rPr>
        <w:t xml:space="preserve">due to rising social </w:t>
      </w:r>
      <w:r w:rsidR="00AB0CC0" w:rsidRPr="00C94ECD">
        <w:rPr>
          <w:rFonts w:ascii="Arial" w:hAnsi="Arial" w:cs="Arial"/>
          <w:sz w:val="24"/>
          <w:szCs w:val="24"/>
        </w:rPr>
        <w:t>pressures;</w:t>
      </w:r>
      <w:r w:rsidR="0078162F" w:rsidRPr="00C94ECD">
        <w:rPr>
          <w:rFonts w:ascii="Arial" w:hAnsi="Arial" w:cs="Arial"/>
          <w:sz w:val="24"/>
          <w:szCs w:val="24"/>
        </w:rPr>
        <w:t xml:space="preserve"> m</w:t>
      </w:r>
      <w:r w:rsidRPr="00C94ECD">
        <w:rPr>
          <w:rFonts w:ascii="Arial" w:hAnsi="Arial" w:cs="Arial"/>
          <w:sz w:val="24"/>
          <w:szCs w:val="24"/>
        </w:rPr>
        <w:t xml:space="preserve">arketers must </w:t>
      </w:r>
      <w:r w:rsidRPr="00C94ECD">
        <w:rPr>
          <w:rFonts w:ascii="Arial" w:hAnsi="Arial" w:cs="Arial"/>
          <w:b/>
          <w:sz w:val="24"/>
          <w:szCs w:val="24"/>
        </w:rPr>
        <w:t>s</w:t>
      </w:r>
      <w:r w:rsidRPr="00C94ECD">
        <w:rPr>
          <w:rFonts w:ascii="Arial" w:hAnsi="Arial" w:cs="Arial"/>
          <w:sz w:val="24"/>
          <w:szCs w:val="24"/>
        </w:rPr>
        <w:t>uccinctly</w:t>
      </w:r>
      <w:r w:rsidRPr="00C94ECD">
        <w:rPr>
          <w:rFonts w:ascii="Arial" w:hAnsi="Arial" w:cs="Arial"/>
          <w:b/>
          <w:sz w:val="24"/>
          <w:szCs w:val="24"/>
        </w:rPr>
        <w:t xml:space="preserve"> </w:t>
      </w:r>
      <w:r w:rsidR="0075206B" w:rsidRPr="00C94ECD">
        <w:rPr>
          <w:rFonts w:ascii="Arial" w:hAnsi="Arial" w:cs="Arial"/>
          <w:sz w:val="24"/>
          <w:szCs w:val="24"/>
        </w:rPr>
        <w:t xml:space="preserve">address this </w:t>
      </w:r>
      <w:r w:rsidRPr="00C94ECD">
        <w:rPr>
          <w:rFonts w:ascii="Arial" w:hAnsi="Arial" w:cs="Arial"/>
          <w:sz w:val="24"/>
          <w:szCs w:val="24"/>
        </w:rPr>
        <w:t xml:space="preserve">and cater their marketing strategies accordingly. </w:t>
      </w:r>
    </w:p>
    <w:p w14:paraId="6FB04BB9" w14:textId="77777777" w:rsidR="00FF20DE" w:rsidRPr="00C94ECD" w:rsidRDefault="0037795E" w:rsidP="00C94ECD">
      <w:pPr>
        <w:spacing w:line="480" w:lineRule="auto"/>
        <w:rPr>
          <w:rFonts w:ascii="Arial" w:hAnsi="Arial" w:cs="Arial"/>
          <w:sz w:val="24"/>
          <w:szCs w:val="24"/>
        </w:rPr>
      </w:pPr>
      <w:r w:rsidRPr="00C94ECD">
        <w:rPr>
          <w:rFonts w:ascii="Arial" w:hAnsi="Arial" w:cs="Arial"/>
          <w:sz w:val="24"/>
          <w:szCs w:val="24"/>
        </w:rPr>
        <w:t>However there are considerable issues for expl</w:t>
      </w:r>
      <w:r w:rsidR="0078162F" w:rsidRPr="00C94ECD">
        <w:rPr>
          <w:rFonts w:ascii="Arial" w:hAnsi="Arial" w:cs="Arial"/>
          <w:sz w:val="24"/>
          <w:szCs w:val="24"/>
        </w:rPr>
        <w:t>oring these contemporary issues;</w:t>
      </w:r>
      <w:r w:rsidRPr="00C94ECD">
        <w:rPr>
          <w:rFonts w:ascii="Arial" w:hAnsi="Arial" w:cs="Arial"/>
          <w:sz w:val="24"/>
          <w:szCs w:val="24"/>
        </w:rPr>
        <w:t xml:space="preserve"> generally being that previous literature is limited. </w:t>
      </w:r>
      <w:r w:rsidR="00F151D6" w:rsidRPr="00C94ECD">
        <w:rPr>
          <w:rFonts w:ascii="Arial" w:hAnsi="Arial" w:cs="Arial"/>
          <w:sz w:val="24"/>
          <w:szCs w:val="24"/>
        </w:rPr>
        <w:t>Limitations</w:t>
      </w:r>
      <w:r w:rsidRPr="00C94ECD">
        <w:rPr>
          <w:rFonts w:ascii="Arial" w:hAnsi="Arial" w:cs="Arial"/>
          <w:sz w:val="24"/>
          <w:szCs w:val="24"/>
        </w:rPr>
        <w:t xml:space="preserve"> of this study include the small sample size and the conv</w:t>
      </w:r>
      <w:r w:rsidR="00FF20DE" w:rsidRPr="00C94ECD">
        <w:rPr>
          <w:rFonts w:ascii="Arial" w:hAnsi="Arial" w:cs="Arial"/>
          <w:sz w:val="24"/>
          <w:szCs w:val="24"/>
        </w:rPr>
        <w:t xml:space="preserve">enience sampling strategy used, </w:t>
      </w:r>
      <w:r w:rsidR="00E02A1A" w:rsidRPr="00C94ECD">
        <w:rPr>
          <w:rFonts w:ascii="Arial" w:hAnsi="Arial" w:cs="Arial"/>
          <w:sz w:val="24"/>
          <w:szCs w:val="24"/>
        </w:rPr>
        <w:t>which both lack generalisability and could impact results.</w:t>
      </w:r>
      <w:r w:rsidR="00FF20DE" w:rsidRPr="00C94ECD">
        <w:rPr>
          <w:rFonts w:ascii="Arial" w:hAnsi="Arial" w:cs="Arial"/>
          <w:sz w:val="24"/>
          <w:szCs w:val="24"/>
        </w:rPr>
        <w:t xml:space="preserve"> </w:t>
      </w:r>
    </w:p>
    <w:p w14:paraId="008156CD" w14:textId="77777777" w:rsidR="000159DF" w:rsidRDefault="000159DF" w:rsidP="00C94ECD">
      <w:pPr>
        <w:pStyle w:val="Heading1"/>
        <w:spacing w:line="480" w:lineRule="auto"/>
        <w:rPr>
          <w:rFonts w:ascii="Arial" w:eastAsiaTheme="minorEastAsia" w:hAnsi="Arial" w:cs="Arial"/>
          <w:b w:val="0"/>
          <w:bCs w:val="0"/>
          <w:color w:val="FF0000"/>
          <w:sz w:val="24"/>
          <w:szCs w:val="24"/>
        </w:rPr>
      </w:pPr>
      <w:bookmarkStart w:id="4" w:name="_Toc467847088"/>
      <w:bookmarkStart w:id="5" w:name="_Toc467847103"/>
    </w:p>
    <w:p w14:paraId="2AAC966F" w14:textId="77777777" w:rsidR="000159DF" w:rsidRDefault="000159DF" w:rsidP="000159DF"/>
    <w:p w14:paraId="3A13FBAA" w14:textId="77777777" w:rsidR="000159DF" w:rsidRDefault="000159DF" w:rsidP="000159DF"/>
    <w:p w14:paraId="2BAA6C58" w14:textId="77777777" w:rsidR="000159DF" w:rsidRDefault="000159DF" w:rsidP="000159DF"/>
    <w:p w14:paraId="440B3FAA" w14:textId="77777777" w:rsidR="000159DF" w:rsidRPr="000159DF" w:rsidRDefault="000159DF" w:rsidP="000159DF"/>
    <w:p w14:paraId="41FCE0CC" w14:textId="77777777" w:rsidR="0037795E" w:rsidRPr="00C94ECD" w:rsidRDefault="0037795E" w:rsidP="00C94ECD">
      <w:pPr>
        <w:pStyle w:val="Heading1"/>
        <w:spacing w:line="480" w:lineRule="auto"/>
        <w:rPr>
          <w:rFonts w:ascii="Arial" w:eastAsiaTheme="minorEastAsia" w:hAnsi="Arial" w:cs="Arial"/>
          <w:b w:val="0"/>
          <w:bCs w:val="0"/>
          <w:color w:val="auto"/>
          <w:sz w:val="24"/>
          <w:szCs w:val="24"/>
        </w:rPr>
      </w:pPr>
      <w:bookmarkStart w:id="6" w:name="_Toc357868535"/>
      <w:r w:rsidRPr="00C94ECD">
        <w:rPr>
          <w:rFonts w:ascii="Arial" w:hAnsi="Arial" w:cs="Arial"/>
          <w:color w:val="auto"/>
          <w:sz w:val="24"/>
          <w:szCs w:val="24"/>
        </w:rPr>
        <w:lastRenderedPageBreak/>
        <w:t>Literature Review</w:t>
      </w:r>
      <w:bookmarkEnd w:id="4"/>
      <w:bookmarkEnd w:id="5"/>
      <w:bookmarkEnd w:id="6"/>
      <w:r w:rsidRPr="00C94ECD">
        <w:rPr>
          <w:rFonts w:ascii="Arial" w:eastAsiaTheme="minorEastAsia" w:hAnsi="Arial" w:cs="Arial"/>
          <w:b w:val="0"/>
          <w:bCs w:val="0"/>
          <w:color w:val="auto"/>
          <w:sz w:val="24"/>
          <w:szCs w:val="24"/>
        </w:rPr>
        <w:t xml:space="preserve"> </w:t>
      </w:r>
    </w:p>
    <w:p w14:paraId="1D48BEEA" w14:textId="77777777" w:rsidR="00931119" w:rsidRPr="00C94ECD" w:rsidRDefault="00931119" w:rsidP="00C94ECD">
      <w:pPr>
        <w:spacing w:line="480" w:lineRule="auto"/>
        <w:rPr>
          <w:rFonts w:ascii="Arial" w:hAnsi="Arial" w:cs="Arial"/>
          <w:sz w:val="24"/>
          <w:szCs w:val="24"/>
        </w:rPr>
      </w:pPr>
    </w:p>
    <w:p w14:paraId="0AD0D175" w14:textId="77777777" w:rsidR="0037795E" w:rsidRPr="00C94ECD" w:rsidRDefault="00875E80" w:rsidP="00C94ECD">
      <w:pPr>
        <w:spacing w:line="480" w:lineRule="auto"/>
        <w:rPr>
          <w:rFonts w:ascii="Arial" w:hAnsi="Arial" w:cs="Arial"/>
          <w:sz w:val="24"/>
          <w:szCs w:val="24"/>
        </w:rPr>
      </w:pPr>
      <w:r w:rsidRPr="00C94ECD">
        <w:rPr>
          <w:rFonts w:ascii="Arial" w:hAnsi="Arial" w:cs="Arial"/>
          <w:sz w:val="24"/>
          <w:szCs w:val="24"/>
        </w:rPr>
        <w:t xml:space="preserve">This review firstly </w:t>
      </w:r>
      <w:r w:rsidR="0037795E" w:rsidRPr="00C94ECD">
        <w:rPr>
          <w:rFonts w:ascii="Arial" w:hAnsi="Arial" w:cs="Arial"/>
          <w:sz w:val="24"/>
          <w:szCs w:val="24"/>
        </w:rPr>
        <w:t>draws together existing literature on millennials</w:t>
      </w:r>
      <w:r w:rsidR="0078162F" w:rsidRPr="00C94ECD">
        <w:rPr>
          <w:rFonts w:ascii="Arial" w:hAnsi="Arial" w:cs="Arial"/>
          <w:sz w:val="24"/>
          <w:szCs w:val="24"/>
        </w:rPr>
        <w:t xml:space="preserve"> and </w:t>
      </w:r>
      <w:r w:rsidRPr="00C94ECD">
        <w:rPr>
          <w:rFonts w:ascii="Arial" w:hAnsi="Arial" w:cs="Arial"/>
          <w:sz w:val="24"/>
          <w:szCs w:val="24"/>
        </w:rPr>
        <w:t>conscientious consumption, and secondly whether</w:t>
      </w:r>
      <w:r w:rsidR="0037795E" w:rsidRPr="00C94ECD">
        <w:rPr>
          <w:rFonts w:ascii="Arial" w:hAnsi="Arial" w:cs="Arial"/>
          <w:sz w:val="24"/>
          <w:szCs w:val="24"/>
        </w:rPr>
        <w:t xml:space="preserve"> brand influence affects millennials purchasing decisions.</w:t>
      </w:r>
    </w:p>
    <w:p w14:paraId="08001CB2" w14:textId="77777777" w:rsidR="00057D98" w:rsidRPr="00C94ECD" w:rsidRDefault="0037795E" w:rsidP="00C94ECD">
      <w:pPr>
        <w:pStyle w:val="Heading2"/>
        <w:spacing w:line="480" w:lineRule="auto"/>
        <w:rPr>
          <w:rFonts w:ascii="Arial" w:hAnsi="Arial" w:cs="Arial"/>
          <w:sz w:val="24"/>
          <w:szCs w:val="24"/>
        </w:rPr>
      </w:pPr>
      <w:bookmarkStart w:id="7" w:name="_Toc467847089"/>
      <w:bookmarkStart w:id="8" w:name="_Toc467847104"/>
      <w:bookmarkStart w:id="9" w:name="_Toc357868536"/>
      <w:r w:rsidRPr="00C94ECD">
        <w:rPr>
          <w:rFonts w:ascii="Arial" w:hAnsi="Arial" w:cs="Arial"/>
          <w:sz w:val="24"/>
          <w:szCs w:val="24"/>
        </w:rPr>
        <w:t>Millennials</w:t>
      </w:r>
      <w:bookmarkEnd w:id="7"/>
      <w:bookmarkEnd w:id="8"/>
      <w:bookmarkEnd w:id="9"/>
    </w:p>
    <w:p w14:paraId="07598C12" w14:textId="77777777" w:rsidR="0037795E" w:rsidRPr="00C94ECD" w:rsidRDefault="00875E80" w:rsidP="00C94ECD">
      <w:pPr>
        <w:spacing w:line="480" w:lineRule="auto"/>
        <w:rPr>
          <w:rFonts w:ascii="Arial" w:hAnsi="Arial" w:cs="Arial"/>
          <w:sz w:val="24"/>
          <w:szCs w:val="24"/>
        </w:rPr>
      </w:pPr>
      <w:r w:rsidRPr="00C94ECD">
        <w:rPr>
          <w:rFonts w:ascii="Arial" w:hAnsi="Arial" w:cs="Arial"/>
          <w:sz w:val="24"/>
          <w:szCs w:val="24"/>
        </w:rPr>
        <w:t xml:space="preserve">Definitions of millennials are highly debated </w:t>
      </w:r>
      <w:r w:rsidR="0037795E" w:rsidRPr="00C94ECD">
        <w:rPr>
          <w:rFonts w:ascii="Arial" w:hAnsi="Arial" w:cs="Arial"/>
          <w:sz w:val="24"/>
          <w:szCs w:val="24"/>
        </w:rPr>
        <w:t xml:space="preserve">amongst </w:t>
      </w:r>
      <w:r w:rsidRPr="00C94ECD">
        <w:rPr>
          <w:rFonts w:ascii="Arial" w:hAnsi="Arial" w:cs="Arial"/>
          <w:sz w:val="24"/>
          <w:szCs w:val="24"/>
        </w:rPr>
        <w:t xml:space="preserve">practitioners and academics. </w:t>
      </w:r>
      <w:r w:rsidR="0037795E" w:rsidRPr="00C94ECD">
        <w:rPr>
          <w:rFonts w:ascii="Arial" w:hAnsi="Arial" w:cs="Arial"/>
          <w:sz w:val="24"/>
          <w:szCs w:val="24"/>
        </w:rPr>
        <w:t>However for the pu</w:t>
      </w:r>
      <w:r w:rsidR="0078162F" w:rsidRPr="00C94ECD">
        <w:rPr>
          <w:rFonts w:ascii="Arial" w:hAnsi="Arial" w:cs="Arial"/>
          <w:sz w:val="24"/>
          <w:szCs w:val="24"/>
        </w:rPr>
        <w:t>rpose of this study it shall embody</w:t>
      </w:r>
      <w:r w:rsidR="0037795E" w:rsidRPr="00C94ECD">
        <w:rPr>
          <w:rFonts w:ascii="Arial" w:hAnsi="Arial" w:cs="Arial"/>
          <w:sz w:val="24"/>
          <w:szCs w:val="24"/>
        </w:rPr>
        <w:t xml:space="preserve"> the following definition:</w:t>
      </w:r>
    </w:p>
    <w:p w14:paraId="115F32E2" w14:textId="032FC8E2"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“Millennials are defined as persons born between 1981and 2000, or those who are between the ages of 16 and 35 in 2016” (Mobolade, 2016). Millennials pri</w:t>
      </w:r>
      <w:r w:rsidR="0078162F" w:rsidRPr="00C94ECD">
        <w:rPr>
          <w:rFonts w:ascii="Arial" w:hAnsi="Arial" w:cs="Arial"/>
          <w:sz w:val="24"/>
          <w:szCs w:val="24"/>
        </w:rPr>
        <w:t>mary defining characteristics are</w:t>
      </w:r>
      <w:r w:rsidR="00875E80" w:rsidRPr="00C94ECD">
        <w:rPr>
          <w:rFonts w:ascii="Arial" w:hAnsi="Arial" w:cs="Arial"/>
          <w:sz w:val="24"/>
          <w:szCs w:val="24"/>
        </w:rPr>
        <w:t xml:space="preserve"> that they are </w:t>
      </w:r>
      <w:r w:rsidRPr="00C94ECD">
        <w:rPr>
          <w:rFonts w:ascii="Arial" w:hAnsi="Arial" w:cs="Arial"/>
          <w:sz w:val="24"/>
          <w:szCs w:val="24"/>
        </w:rPr>
        <w:t xml:space="preserve">the first generational cohort that has grown up in a world surrounded by digital media (Mobolade, 2016 and Raines, 2002). Mcgrath (2016) comments how they make up 49% of the online population, for the largest share of internet users (usually aged 16-64) highlighting their extensive presence in the digital age. The United Nations (2012) published their view that they are going to be </w:t>
      </w:r>
      <w:r w:rsidR="00562E5A" w:rsidRPr="00C94ECD">
        <w:rPr>
          <w:rFonts w:ascii="Arial" w:hAnsi="Arial" w:cs="Arial"/>
          <w:sz w:val="24"/>
          <w:szCs w:val="24"/>
        </w:rPr>
        <w:t xml:space="preserve">the </w:t>
      </w:r>
      <w:r w:rsidRPr="00C94ECD">
        <w:rPr>
          <w:rFonts w:ascii="Arial" w:hAnsi="Arial" w:cs="Arial"/>
          <w:sz w:val="24"/>
          <w:szCs w:val="24"/>
        </w:rPr>
        <w:t xml:space="preserve">reason behind societal </w:t>
      </w:r>
      <w:r w:rsidR="00202DBA" w:rsidRPr="00C94ECD">
        <w:rPr>
          <w:rFonts w:ascii="Arial" w:hAnsi="Arial" w:cs="Arial"/>
          <w:sz w:val="24"/>
          <w:szCs w:val="24"/>
        </w:rPr>
        <w:t>change;</w:t>
      </w:r>
      <w:r w:rsidRPr="00C94ECD">
        <w:rPr>
          <w:rFonts w:ascii="Arial" w:hAnsi="Arial" w:cs="Arial"/>
          <w:sz w:val="24"/>
          <w:szCs w:val="24"/>
        </w:rPr>
        <w:t xml:space="preserve"> requiring better needs targeting through their innovation.</w:t>
      </w:r>
      <w:r w:rsidRPr="00C94ECD">
        <w:rPr>
          <w:rFonts w:ascii="Arial" w:hAnsi="Arial" w:cs="Arial"/>
          <w:color w:val="FF0000"/>
          <w:sz w:val="24"/>
          <w:szCs w:val="24"/>
        </w:rPr>
        <w:t xml:space="preserve"> </w:t>
      </w:r>
    </w:p>
    <w:p w14:paraId="0C2FBF41"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There are some differences in millennial current literature. Mastrolia and Willitis (2013) a</w:t>
      </w:r>
      <w:r w:rsidR="0075206B" w:rsidRPr="00C94ECD">
        <w:rPr>
          <w:rFonts w:ascii="Arial" w:hAnsi="Arial" w:cs="Arial"/>
          <w:sz w:val="24"/>
          <w:szCs w:val="24"/>
        </w:rPr>
        <w:t>rgue that practitioner</w:t>
      </w:r>
      <w:r w:rsidRPr="00C94ECD">
        <w:rPr>
          <w:rFonts w:ascii="Arial" w:hAnsi="Arial" w:cs="Arial"/>
          <w:sz w:val="24"/>
          <w:szCs w:val="24"/>
        </w:rPr>
        <w:t xml:space="preserve"> literature identifies millennials as being </w:t>
      </w:r>
      <w:r w:rsidR="00AD3870" w:rsidRPr="00C94ECD">
        <w:rPr>
          <w:rFonts w:ascii="Arial" w:hAnsi="Arial" w:cs="Arial"/>
          <w:sz w:val="24"/>
          <w:szCs w:val="24"/>
        </w:rPr>
        <w:t>very unique</w:t>
      </w:r>
      <w:r w:rsidRPr="00C94ECD">
        <w:rPr>
          <w:rFonts w:ascii="Arial" w:hAnsi="Arial" w:cs="Arial"/>
          <w:sz w:val="24"/>
          <w:szCs w:val="24"/>
        </w:rPr>
        <w:t xml:space="preserve"> from previous generation. Encompassing the practitioner view, the following traits can be used to describe Millennials:</w:t>
      </w:r>
    </w:p>
    <w:p w14:paraId="1EC8C81A" w14:textId="77777777" w:rsidR="00875E80" w:rsidRPr="00C94ECD" w:rsidRDefault="0037795E" w:rsidP="00C94ECD">
      <w:pPr>
        <w:numPr>
          <w:ilvl w:val="0"/>
          <w:numId w:val="1"/>
        </w:numPr>
        <w:spacing w:line="480" w:lineRule="auto"/>
        <w:contextualSpacing/>
        <w:rPr>
          <w:rFonts w:ascii="Arial" w:hAnsi="Arial" w:cs="Arial"/>
          <w:sz w:val="24"/>
          <w:szCs w:val="24"/>
        </w:rPr>
      </w:pPr>
      <w:r w:rsidRPr="00C94ECD">
        <w:rPr>
          <w:rFonts w:ascii="Arial" w:hAnsi="Arial" w:cs="Arial"/>
          <w:sz w:val="24"/>
          <w:szCs w:val="24"/>
        </w:rPr>
        <w:t>Influential to wider society</w:t>
      </w:r>
    </w:p>
    <w:p w14:paraId="17B15CB9" w14:textId="77777777" w:rsidR="0037795E" w:rsidRPr="00C94ECD" w:rsidRDefault="0037795E" w:rsidP="00C94ECD">
      <w:pPr>
        <w:numPr>
          <w:ilvl w:val="0"/>
          <w:numId w:val="1"/>
        </w:numPr>
        <w:spacing w:line="480" w:lineRule="auto"/>
        <w:contextualSpacing/>
        <w:rPr>
          <w:rFonts w:ascii="Arial" w:hAnsi="Arial" w:cs="Arial"/>
          <w:sz w:val="24"/>
          <w:szCs w:val="24"/>
        </w:rPr>
      </w:pPr>
      <w:r w:rsidRPr="00C94ECD">
        <w:rPr>
          <w:rFonts w:ascii="Arial" w:hAnsi="Arial" w:cs="Arial"/>
          <w:sz w:val="24"/>
          <w:szCs w:val="24"/>
        </w:rPr>
        <w:t xml:space="preserve">Expectant of immediate information access, expect choice as a right </w:t>
      </w:r>
    </w:p>
    <w:p w14:paraId="0A3EDF6E" w14:textId="0C1A37EC" w:rsidR="0037795E" w:rsidRPr="00C94ECD" w:rsidRDefault="0037795E" w:rsidP="00C94ECD">
      <w:pPr>
        <w:numPr>
          <w:ilvl w:val="0"/>
          <w:numId w:val="1"/>
        </w:numPr>
        <w:spacing w:line="480" w:lineRule="auto"/>
        <w:contextualSpacing/>
        <w:rPr>
          <w:rFonts w:ascii="Arial" w:hAnsi="Arial" w:cs="Arial"/>
          <w:sz w:val="24"/>
          <w:szCs w:val="24"/>
        </w:rPr>
      </w:pPr>
      <w:r w:rsidRPr="00C94ECD">
        <w:rPr>
          <w:rFonts w:ascii="Arial" w:hAnsi="Arial" w:cs="Arial"/>
          <w:sz w:val="24"/>
          <w:szCs w:val="24"/>
        </w:rPr>
        <w:lastRenderedPageBreak/>
        <w:t>Technologically savvy</w:t>
      </w:r>
      <w:r w:rsidR="0075758B" w:rsidRPr="00C94ECD">
        <w:rPr>
          <w:rFonts w:ascii="Arial" w:hAnsi="Arial" w:cs="Arial"/>
          <w:sz w:val="24"/>
          <w:szCs w:val="24"/>
        </w:rPr>
        <w:t>, leaders</w:t>
      </w:r>
      <w:r w:rsidRPr="00C94ECD">
        <w:rPr>
          <w:rFonts w:ascii="Arial" w:hAnsi="Arial" w:cs="Arial"/>
          <w:sz w:val="24"/>
          <w:szCs w:val="24"/>
        </w:rPr>
        <w:t xml:space="preserve"> in media/ social media consumption</w:t>
      </w:r>
    </w:p>
    <w:p w14:paraId="290E379C" w14:textId="77777777" w:rsidR="0037795E" w:rsidRPr="00C94ECD" w:rsidRDefault="0037795E" w:rsidP="00C94ECD">
      <w:pPr>
        <w:numPr>
          <w:ilvl w:val="0"/>
          <w:numId w:val="1"/>
        </w:numPr>
        <w:spacing w:line="480" w:lineRule="auto"/>
        <w:contextualSpacing/>
        <w:rPr>
          <w:rFonts w:ascii="Arial" w:hAnsi="Arial" w:cs="Arial"/>
          <w:sz w:val="24"/>
          <w:szCs w:val="24"/>
        </w:rPr>
      </w:pPr>
      <w:r w:rsidRPr="00C94ECD">
        <w:rPr>
          <w:rFonts w:ascii="Arial" w:hAnsi="Arial" w:cs="Arial"/>
          <w:sz w:val="24"/>
          <w:szCs w:val="24"/>
        </w:rPr>
        <w:t xml:space="preserve">Open to social changes and diversity </w:t>
      </w:r>
    </w:p>
    <w:p w14:paraId="21781B70" w14:textId="77777777" w:rsidR="0037795E" w:rsidRPr="00C94ECD" w:rsidRDefault="0037795E" w:rsidP="00C94ECD">
      <w:pPr>
        <w:spacing w:line="480" w:lineRule="auto"/>
        <w:contextualSpacing/>
        <w:rPr>
          <w:rFonts w:ascii="Arial" w:hAnsi="Arial" w:cs="Arial"/>
          <w:sz w:val="24"/>
          <w:szCs w:val="24"/>
        </w:rPr>
      </w:pPr>
      <w:r w:rsidRPr="00C94ECD">
        <w:rPr>
          <w:rFonts w:ascii="Arial" w:hAnsi="Arial" w:cs="Arial"/>
          <w:sz w:val="24"/>
          <w:szCs w:val="24"/>
        </w:rPr>
        <w:t xml:space="preserve"> (Howe and Strauss, 2000</w:t>
      </w:r>
      <w:r w:rsidR="00FF20DE" w:rsidRPr="00C94ECD">
        <w:rPr>
          <w:rFonts w:ascii="Arial" w:hAnsi="Arial" w:cs="Arial"/>
          <w:sz w:val="24"/>
          <w:szCs w:val="24"/>
        </w:rPr>
        <w:t xml:space="preserve">, Young and Hinesly, </w:t>
      </w:r>
      <w:r w:rsidRPr="00C94ECD">
        <w:rPr>
          <w:rFonts w:ascii="Arial" w:hAnsi="Arial" w:cs="Arial"/>
          <w:sz w:val="24"/>
          <w:szCs w:val="24"/>
        </w:rPr>
        <w:t>2012 and Lantos, 2014)</w:t>
      </w:r>
    </w:p>
    <w:p w14:paraId="17C16145" w14:textId="77777777" w:rsidR="0037795E" w:rsidRPr="00C94ECD" w:rsidRDefault="0037795E" w:rsidP="00C94ECD">
      <w:pPr>
        <w:spacing w:line="480" w:lineRule="auto"/>
        <w:contextualSpacing/>
        <w:rPr>
          <w:rFonts w:ascii="Arial" w:hAnsi="Arial" w:cs="Arial"/>
          <w:sz w:val="24"/>
          <w:szCs w:val="24"/>
        </w:rPr>
      </w:pPr>
    </w:p>
    <w:p w14:paraId="70BD55C7"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Whereas the following academic literature highlights some similarities in defining traits, but there are some differences. The academic group Mintel reported that British millennials have grown up in a world of globalisation, which has changed their priorities and attitudes from previous generations, which was influenced by the r</w:t>
      </w:r>
      <w:r w:rsidR="001C0A5A" w:rsidRPr="00C94ECD">
        <w:rPr>
          <w:rFonts w:ascii="Arial" w:hAnsi="Arial" w:cs="Arial"/>
          <w:sz w:val="24"/>
          <w:szCs w:val="24"/>
        </w:rPr>
        <w:t>apid technological change (Mitskavets</w:t>
      </w:r>
      <w:r w:rsidRPr="00C94ECD">
        <w:rPr>
          <w:rFonts w:ascii="Arial" w:hAnsi="Arial" w:cs="Arial"/>
          <w:sz w:val="24"/>
          <w:szCs w:val="24"/>
        </w:rPr>
        <w:t>, 2015). In their report titled</w:t>
      </w:r>
      <w:r w:rsidR="003B5314" w:rsidRPr="00C94ECD">
        <w:rPr>
          <w:rFonts w:ascii="Arial" w:hAnsi="Arial" w:cs="Arial"/>
          <w:sz w:val="24"/>
          <w:szCs w:val="24"/>
        </w:rPr>
        <w:t xml:space="preserve"> ‘Lifestyles of Millennials </w:t>
      </w:r>
      <w:r w:rsidRPr="00C94ECD">
        <w:rPr>
          <w:rFonts w:ascii="Arial" w:hAnsi="Arial" w:cs="Arial"/>
          <w:sz w:val="24"/>
          <w:szCs w:val="24"/>
        </w:rPr>
        <w:t>’ they argued millennials key defining characteristics tha</w:t>
      </w:r>
      <w:r w:rsidR="001C6049" w:rsidRPr="00C94ECD">
        <w:rPr>
          <w:rFonts w:ascii="Arial" w:hAnsi="Arial" w:cs="Arial"/>
          <w:sz w:val="24"/>
          <w:szCs w:val="24"/>
        </w:rPr>
        <w:t>t marketers must  acknowledge are</w:t>
      </w:r>
      <w:r w:rsidRPr="00C94ECD">
        <w:rPr>
          <w:rFonts w:ascii="Arial" w:hAnsi="Arial" w:cs="Arial"/>
          <w:sz w:val="24"/>
          <w:szCs w:val="24"/>
        </w:rPr>
        <w:t xml:space="preserve"> that they are significantly optimistic, highly ethnical and racially diverse and finally that their living/work status highly influences their consumer spending habits</w:t>
      </w:r>
      <w:r w:rsidRPr="00C94ECD">
        <w:rPr>
          <w:rFonts w:ascii="Arial" w:hAnsi="Arial" w:cs="Arial"/>
          <w:color w:val="FF0000"/>
          <w:sz w:val="24"/>
          <w:szCs w:val="24"/>
        </w:rPr>
        <w:t>.</w:t>
      </w:r>
      <w:r w:rsidR="00971A8E" w:rsidRPr="00C94ECD">
        <w:rPr>
          <w:rFonts w:ascii="Arial" w:hAnsi="Arial" w:cs="Arial"/>
          <w:sz w:val="24"/>
          <w:szCs w:val="24"/>
        </w:rPr>
        <w:t xml:space="preserve"> Despite trends </w:t>
      </w:r>
      <w:r w:rsidRPr="00C94ECD">
        <w:rPr>
          <w:rFonts w:ascii="Arial" w:hAnsi="Arial" w:cs="Arial"/>
          <w:sz w:val="24"/>
          <w:szCs w:val="24"/>
        </w:rPr>
        <w:t>defining them positively, Myers and Sadaghinani (2010) recognise that a more cynical literature approach is adopted by some academics, which stereotype millennials as being lazy</w:t>
      </w:r>
      <w:r w:rsidR="006A14F4" w:rsidRPr="00C94ECD">
        <w:rPr>
          <w:rFonts w:ascii="Arial" w:hAnsi="Arial" w:cs="Arial"/>
          <w:sz w:val="24"/>
          <w:szCs w:val="24"/>
        </w:rPr>
        <w:t xml:space="preserve"> and disloyal.</w:t>
      </w:r>
    </w:p>
    <w:p w14:paraId="2A909899" w14:textId="1BCC8F76"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 However it is</w:t>
      </w:r>
      <w:r w:rsidR="00057D98" w:rsidRPr="00C94ECD">
        <w:rPr>
          <w:rFonts w:ascii="Arial" w:hAnsi="Arial" w:cs="Arial"/>
          <w:sz w:val="24"/>
          <w:szCs w:val="24"/>
        </w:rPr>
        <w:t xml:space="preserve"> argued that much</w:t>
      </w:r>
      <w:r w:rsidRPr="00C94ECD">
        <w:rPr>
          <w:rFonts w:ascii="Arial" w:hAnsi="Arial" w:cs="Arial"/>
          <w:sz w:val="24"/>
          <w:szCs w:val="24"/>
        </w:rPr>
        <w:t xml:space="preserve"> academic literature generally finds little evidence for such defining generational differences.  Higher valued literature comes from Levenson (</w:t>
      </w:r>
      <w:r w:rsidR="006A14F4" w:rsidRPr="00C94ECD">
        <w:rPr>
          <w:rFonts w:ascii="Arial" w:hAnsi="Arial" w:cs="Arial"/>
          <w:sz w:val="24"/>
          <w:szCs w:val="24"/>
        </w:rPr>
        <w:t>2000</w:t>
      </w:r>
      <w:r w:rsidRPr="00C94ECD">
        <w:rPr>
          <w:rFonts w:ascii="Arial" w:hAnsi="Arial" w:cs="Arial"/>
          <w:sz w:val="24"/>
          <w:szCs w:val="24"/>
        </w:rPr>
        <w:t>) who uses an economic approach to assess differences. He found that although generational change can appear sudden in popular press,</w:t>
      </w:r>
      <w:r w:rsidR="0056189D" w:rsidRPr="00C94ECD">
        <w:rPr>
          <w:rFonts w:ascii="Arial" w:hAnsi="Arial" w:cs="Arial"/>
          <w:sz w:val="24"/>
          <w:szCs w:val="24"/>
        </w:rPr>
        <w:t xml:space="preserve"> </w:t>
      </w:r>
      <w:r w:rsidR="001C6049" w:rsidRPr="00C94ECD">
        <w:rPr>
          <w:rFonts w:ascii="Arial" w:hAnsi="Arial" w:cs="Arial"/>
          <w:sz w:val="24"/>
          <w:szCs w:val="24"/>
        </w:rPr>
        <w:t>it</w:t>
      </w:r>
      <w:r w:rsidR="00562E5A" w:rsidRPr="00C94ECD">
        <w:rPr>
          <w:rFonts w:ascii="Arial" w:hAnsi="Arial" w:cs="Arial"/>
          <w:sz w:val="24"/>
          <w:szCs w:val="24"/>
        </w:rPr>
        <w:t xml:space="preserve"> is </w:t>
      </w:r>
      <w:r w:rsidRPr="00C94ECD">
        <w:rPr>
          <w:rFonts w:ascii="Arial" w:hAnsi="Arial" w:cs="Arial"/>
          <w:sz w:val="24"/>
          <w:szCs w:val="24"/>
        </w:rPr>
        <w:t xml:space="preserve">more steady and incremental. He also comments that evidence is unrepresentative in demonstrating fundamental generational differences when considering life cycle stages. This is supported </w:t>
      </w:r>
      <w:r w:rsidR="003B5314" w:rsidRPr="00C94ECD">
        <w:rPr>
          <w:rFonts w:ascii="Arial" w:hAnsi="Arial" w:cs="Arial"/>
          <w:sz w:val="24"/>
          <w:szCs w:val="24"/>
        </w:rPr>
        <w:t>by Ng and McGinnis Johnson (2015</w:t>
      </w:r>
      <w:r w:rsidR="00057D98" w:rsidRPr="00C94ECD">
        <w:rPr>
          <w:rFonts w:ascii="Arial" w:hAnsi="Arial" w:cs="Arial"/>
          <w:sz w:val="24"/>
          <w:szCs w:val="24"/>
        </w:rPr>
        <w:t xml:space="preserve">) as they argued academics believe </w:t>
      </w:r>
      <w:r w:rsidR="0056189D" w:rsidRPr="00C94ECD">
        <w:rPr>
          <w:rFonts w:ascii="Arial" w:hAnsi="Arial" w:cs="Arial"/>
          <w:sz w:val="24"/>
          <w:szCs w:val="24"/>
        </w:rPr>
        <w:t xml:space="preserve">that </w:t>
      </w:r>
      <w:r w:rsidRPr="00C94ECD">
        <w:rPr>
          <w:rFonts w:ascii="Arial" w:hAnsi="Arial" w:cs="Arial"/>
          <w:sz w:val="24"/>
          <w:szCs w:val="24"/>
        </w:rPr>
        <w:t>social change and share</w:t>
      </w:r>
      <w:r w:rsidR="0056189D" w:rsidRPr="00C94ECD">
        <w:rPr>
          <w:rFonts w:ascii="Arial" w:hAnsi="Arial" w:cs="Arial"/>
          <w:sz w:val="24"/>
          <w:szCs w:val="24"/>
        </w:rPr>
        <w:t>d</w:t>
      </w:r>
      <w:r w:rsidRPr="00C94ECD">
        <w:rPr>
          <w:rFonts w:ascii="Arial" w:hAnsi="Arial" w:cs="Arial"/>
          <w:sz w:val="24"/>
          <w:szCs w:val="24"/>
        </w:rPr>
        <w:t xml:space="preserve"> events are more important than defining generational boundaries.</w:t>
      </w:r>
    </w:p>
    <w:p w14:paraId="083AEF3E" w14:textId="77777777" w:rsidR="0037795E" w:rsidRPr="00C94ECD" w:rsidRDefault="0037795E" w:rsidP="00C94ECD">
      <w:pPr>
        <w:spacing w:line="480" w:lineRule="auto"/>
        <w:rPr>
          <w:rFonts w:ascii="Arial" w:hAnsi="Arial" w:cs="Arial"/>
          <w:sz w:val="24"/>
          <w:szCs w:val="24"/>
        </w:rPr>
      </w:pPr>
    </w:p>
    <w:p w14:paraId="57F8BFD7" w14:textId="77777777" w:rsidR="0037795E" w:rsidRPr="00C94ECD" w:rsidRDefault="0037795E" w:rsidP="00C94ECD">
      <w:pPr>
        <w:pStyle w:val="Heading2"/>
        <w:spacing w:line="480" w:lineRule="auto"/>
        <w:rPr>
          <w:rFonts w:ascii="Arial" w:hAnsi="Arial" w:cs="Arial"/>
          <w:sz w:val="24"/>
          <w:szCs w:val="24"/>
        </w:rPr>
      </w:pPr>
      <w:bookmarkStart w:id="10" w:name="_Toc357868537"/>
      <w:r w:rsidRPr="00C94ECD">
        <w:rPr>
          <w:rFonts w:ascii="Arial" w:hAnsi="Arial" w:cs="Arial"/>
          <w:sz w:val="24"/>
          <w:szCs w:val="24"/>
        </w:rPr>
        <w:lastRenderedPageBreak/>
        <w:t>Conscientious consumption</w:t>
      </w:r>
      <w:bookmarkEnd w:id="10"/>
    </w:p>
    <w:p w14:paraId="7CE47C49" w14:textId="623914E1" w:rsidR="0037795E" w:rsidRPr="00C94ECD" w:rsidRDefault="0037795E" w:rsidP="00C94ECD">
      <w:pPr>
        <w:spacing w:line="480" w:lineRule="auto"/>
        <w:rPr>
          <w:rFonts w:ascii="Arial" w:hAnsi="Arial" w:cs="Arial"/>
          <w:b/>
          <w:i/>
          <w:sz w:val="24"/>
          <w:szCs w:val="24"/>
        </w:rPr>
      </w:pPr>
      <w:r w:rsidRPr="00C94ECD">
        <w:rPr>
          <w:rFonts w:ascii="Arial" w:hAnsi="Arial" w:cs="Arial"/>
          <w:sz w:val="24"/>
          <w:szCs w:val="24"/>
        </w:rPr>
        <w:t xml:space="preserve">CC is challenging to </w:t>
      </w:r>
      <w:r w:rsidR="00AB0CC0" w:rsidRPr="00C94ECD">
        <w:rPr>
          <w:rFonts w:ascii="Arial" w:hAnsi="Arial" w:cs="Arial"/>
          <w:sz w:val="24"/>
          <w:szCs w:val="24"/>
        </w:rPr>
        <w:t>define,</w:t>
      </w:r>
      <w:r w:rsidRPr="00C94ECD">
        <w:rPr>
          <w:rFonts w:ascii="Arial" w:hAnsi="Arial" w:cs="Arial"/>
          <w:sz w:val="24"/>
          <w:szCs w:val="24"/>
        </w:rPr>
        <w:t xml:space="preserve"> as there are </w:t>
      </w:r>
      <w:r w:rsidR="00057D98" w:rsidRPr="00C94ECD">
        <w:rPr>
          <w:rFonts w:ascii="Arial" w:hAnsi="Arial" w:cs="Arial"/>
          <w:sz w:val="24"/>
          <w:szCs w:val="24"/>
        </w:rPr>
        <w:t xml:space="preserve">academic </w:t>
      </w:r>
      <w:r w:rsidRPr="00C94ECD">
        <w:rPr>
          <w:rFonts w:ascii="Arial" w:hAnsi="Arial" w:cs="Arial"/>
          <w:sz w:val="24"/>
          <w:szCs w:val="24"/>
        </w:rPr>
        <w:t>debates over what it constitutes. However it is often used as a synonym for ethical, sustainable or green consumption. For the purpose of this study it shall use The Global Development Research Centre’s (2016) definition of sustainable consumption (SC):</w:t>
      </w:r>
    </w:p>
    <w:p w14:paraId="10A9C983" w14:textId="183ED27D" w:rsidR="000159DF"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 “The consumption of goods and services that have minimal impact upon the environment, are socially equitable and economically viable whilst meeting the basic needs of humans worldwide. Sustainable consumption targets everyone, across all sectors and all nations, from the individual to governments and multinational conglomerates”.</w:t>
      </w:r>
    </w:p>
    <w:p w14:paraId="410D922B" w14:textId="095E39DF"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There is scarce literature surrounding CC</w:t>
      </w:r>
      <w:r w:rsidR="000159DF">
        <w:rPr>
          <w:rFonts w:ascii="Arial" w:hAnsi="Arial" w:cs="Arial"/>
          <w:sz w:val="24"/>
          <w:szCs w:val="24"/>
        </w:rPr>
        <w:t>,</w:t>
      </w:r>
      <w:r w:rsidRPr="00C94ECD">
        <w:rPr>
          <w:rFonts w:ascii="Arial" w:hAnsi="Arial" w:cs="Arial"/>
          <w:sz w:val="24"/>
          <w:szCs w:val="24"/>
        </w:rPr>
        <w:t xml:space="preserve"> as Reisch </w:t>
      </w:r>
      <w:r w:rsidR="00537B33" w:rsidRPr="00C94ECD">
        <w:rPr>
          <w:rFonts w:ascii="Arial" w:hAnsi="Arial" w:cs="Arial"/>
          <w:sz w:val="24"/>
          <w:szCs w:val="24"/>
        </w:rPr>
        <w:t>et al</w:t>
      </w:r>
      <w:r w:rsidRPr="00C94ECD">
        <w:rPr>
          <w:rFonts w:ascii="Arial" w:hAnsi="Arial" w:cs="Arial"/>
          <w:sz w:val="24"/>
          <w:szCs w:val="24"/>
        </w:rPr>
        <w:t xml:space="preserve"> (2016) believe tha</w:t>
      </w:r>
      <w:r w:rsidR="00E40DED" w:rsidRPr="00C94ECD">
        <w:rPr>
          <w:rFonts w:ascii="Arial" w:hAnsi="Arial" w:cs="Arial"/>
          <w:sz w:val="24"/>
          <w:szCs w:val="24"/>
        </w:rPr>
        <w:t>t it is</w:t>
      </w:r>
      <w:r w:rsidR="000159DF">
        <w:rPr>
          <w:rFonts w:ascii="Arial" w:hAnsi="Arial" w:cs="Arial"/>
          <w:sz w:val="24"/>
          <w:szCs w:val="24"/>
        </w:rPr>
        <w:t xml:space="preserve"> still in its infancy as</w:t>
      </w:r>
      <w:r w:rsidR="00E40DED" w:rsidRPr="00C94ECD">
        <w:rPr>
          <w:rFonts w:ascii="Arial" w:hAnsi="Arial" w:cs="Arial"/>
          <w:sz w:val="24"/>
          <w:szCs w:val="24"/>
        </w:rPr>
        <w:t xml:space="preserve"> </w:t>
      </w:r>
      <w:r w:rsidRPr="00C94ECD">
        <w:rPr>
          <w:rFonts w:ascii="Arial" w:hAnsi="Arial" w:cs="Arial"/>
          <w:sz w:val="24"/>
          <w:szCs w:val="24"/>
        </w:rPr>
        <w:t>an evolving field of research.</w:t>
      </w:r>
      <w:r w:rsidRPr="00C94ECD">
        <w:rPr>
          <w:rFonts w:ascii="Arial" w:hAnsi="Arial" w:cs="Arial"/>
          <w:color w:val="FF0000"/>
          <w:sz w:val="24"/>
          <w:szCs w:val="24"/>
        </w:rPr>
        <w:t xml:space="preserve"> </w:t>
      </w:r>
      <w:r w:rsidR="000159DF">
        <w:rPr>
          <w:rFonts w:ascii="Arial" w:hAnsi="Arial" w:cs="Arial"/>
          <w:sz w:val="24"/>
          <w:szCs w:val="24"/>
        </w:rPr>
        <w:t>However</w:t>
      </w:r>
      <w:r w:rsidR="00AB0CC0">
        <w:rPr>
          <w:rFonts w:ascii="Arial" w:hAnsi="Arial" w:cs="Arial"/>
          <w:sz w:val="24"/>
          <w:szCs w:val="24"/>
        </w:rPr>
        <w:t xml:space="preserve"> </w:t>
      </w:r>
      <w:r w:rsidR="000159DF">
        <w:rPr>
          <w:rFonts w:ascii="Arial" w:hAnsi="Arial" w:cs="Arial"/>
          <w:sz w:val="24"/>
          <w:szCs w:val="24"/>
        </w:rPr>
        <w:t>literature</w:t>
      </w:r>
      <w:r w:rsidRPr="00C94ECD">
        <w:rPr>
          <w:rFonts w:ascii="Arial" w:hAnsi="Arial" w:cs="Arial"/>
          <w:sz w:val="24"/>
          <w:szCs w:val="24"/>
        </w:rPr>
        <w:t xml:space="preserve"> is put forward by Fuchs and Lorek (2005) (as cited </w:t>
      </w:r>
      <w:r w:rsidRPr="000159DF">
        <w:rPr>
          <w:rFonts w:ascii="Arial" w:hAnsi="Arial" w:cs="Arial"/>
          <w:sz w:val="24"/>
          <w:szCs w:val="24"/>
        </w:rPr>
        <w:t>in Geels et al, 2015</w:t>
      </w:r>
      <w:r w:rsidR="00AB0CC0">
        <w:rPr>
          <w:rFonts w:ascii="Arial" w:hAnsi="Arial" w:cs="Arial"/>
          <w:sz w:val="24"/>
          <w:szCs w:val="24"/>
        </w:rPr>
        <w:t>), who</w:t>
      </w:r>
      <w:r w:rsidRPr="00C94ECD">
        <w:rPr>
          <w:rFonts w:ascii="Arial" w:hAnsi="Arial" w:cs="Arial"/>
          <w:sz w:val="24"/>
          <w:szCs w:val="24"/>
        </w:rPr>
        <w:t xml:space="preserve"> </w:t>
      </w:r>
      <w:r w:rsidR="000159DF" w:rsidRPr="00C94ECD">
        <w:rPr>
          <w:rFonts w:ascii="Arial" w:hAnsi="Arial" w:cs="Arial"/>
          <w:sz w:val="24"/>
          <w:szCs w:val="24"/>
        </w:rPr>
        <w:t>argue</w:t>
      </w:r>
      <w:r w:rsidR="000159DF">
        <w:rPr>
          <w:rFonts w:ascii="Arial" w:hAnsi="Arial" w:cs="Arial"/>
          <w:sz w:val="24"/>
          <w:szCs w:val="24"/>
        </w:rPr>
        <w:t xml:space="preserve"> that SC is </w:t>
      </w:r>
      <w:r w:rsidRPr="00C94ECD">
        <w:rPr>
          <w:rFonts w:ascii="Arial" w:hAnsi="Arial" w:cs="Arial"/>
          <w:sz w:val="24"/>
          <w:szCs w:val="24"/>
        </w:rPr>
        <w:t>characterized by</w:t>
      </w:r>
      <w:r w:rsidR="000159DF">
        <w:rPr>
          <w:rFonts w:ascii="Arial" w:hAnsi="Arial" w:cs="Arial"/>
          <w:sz w:val="24"/>
          <w:szCs w:val="24"/>
        </w:rPr>
        <w:t xml:space="preserve"> adopting green technologies and</w:t>
      </w:r>
      <w:r w:rsidRPr="00C94ECD">
        <w:rPr>
          <w:rFonts w:ascii="Arial" w:hAnsi="Arial" w:cs="Arial"/>
          <w:sz w:val="24"/>
          <w:szCs w:val="24"/>
        </w:rPr>
        <w:t xml:space="preserve"> changing lifestyle choices. SC is about a change in society, which is more conscious, specifically towards consumption choices (Carrigan et al, as cit</w:t>
      </w:r>
      <w:r w:rsidR="00AB0CC0">
        <w:rPr>
          <w:rFonts w:ascii="Arial" w:hAnsi="Arial" w:cs="Arial"/>
          <w:sz w:val="24"/>
          <w:szCs w:val="24"/>
        </w:rPr>
        <w:t xml:space="preserve">ed in Auger and Devinney, 2008: </w:t>
      </w:r>
      <w:r w:rsidRPr="00C94ECD">
        <w:rPr>
          <w:rFonts w:ascii="Arial" w:hAnsi="Arial" w:cs="Arial"/>
          <w:sz w:val="24"/>
          <w:szCs w:val="24"/>
        </w:rPr>
        <w:t xml:space="preserve">Crane and Matten, 2005). </w:t>
      </w:r>
    </w:p>
    <w:p w14:paraId="40AD4833" w14:textId="77777777" w:rsidR="0037795E" w:rsidRPr="00C94ECD" w:rsidRDefault="0037795E" w:rsidP="00C94ECD">
      <w:pPr>
        <w:pStyle w:val="Heading2"/>
        <w:spacing w:line="480" w:lineRule="auto"/>
        <w:rPr>
          <w:rFonts w:ascii="Arial" w:hAnsi="Arial" w:cs="Arial"/>
          <w:sz w:val="24"/>
          <w:szCs w:val="24"/>
        </w:rPr>
      </w:pPr>
      <w:bookmarkStart w:id="11" w:name="_Toc357868538"/>
      <w:r w:rsidRPr="00C94ECD">
        <w:rPr>
          <w:rFonts w:ascii="Arial" w:hAnsi="Arial" w:cs="Arial"/>
          <w:sz w:val="24"/>
          <w:szCs w:val="24"/>
        </w:rPr>
        <w:t>CC in practice</w:t>
      </w:r>
      <w:bookmarkEnd w:id="11"/>
    </w:p>
    <w:p w14:paraId="52B7986E" w14:textId="47ABB9D4" w:rsidR="0037795E" w:rsidRPr="00C94ECD" w:rsidRDefault="002C033F" w:rsidP="00C94ECD">
      <w:pPr>
        <w:spacing w:line="480" w:lineRule="auto"/>
        <w:rPr>
          <w:rFonts w:ascii="Arial" w:hAnsi="Arial" w:cs="Arial"/>
          <w:sz w:val="24"/>
          <w:szCs w:val="24"/>
        </w:rPr>
      </w:pPr>
      <w:r w:rsidRPr="00C94ECD">
        <w:rPr>
          <w:rFonts w:ascii="Arial" w:hAnsi="Arial" w:cs="Arial"/>
          <w:sz w:val="24"/>
          <w:szCs w:val="24"/>
        </w:rPr>
        <w:t xml:space="preserve">Examples in practice </w:t>
      </w:r>
      <w:r w:rsidR="0037795E" w:rsidRPr="00C94ECD">
        <w:rPr>
          <w:rFonts w:ascii="Arial" w:hAnsi="Arial" w:cs="Arial"/>
          <w:sz w:val="24"/>
          <w:szCs w:val="24"/>
        </w:rPr>
        <w:t>would include ethical policies e.g. not exploiting children for work. Support for ethical corporate beha</w:t>
      </w:r>
      <w:r w:rsidR="00333337" w:rsidRPr="00C94ECD">
        <w:rPr>
          <w:rFonts w:ascii="Arial" w:hAnsi="Arial" w:cs="Arial"/>
          <w:sz w:val="24"/>
          <w:szCs w:val="24"/>
        </w:rPr>
        <w:t>viour comes from Rogers (1998)</w:t>
      </w:r>
      <w:r w:rsidR="0037795E" w:rsidRPr="00C94ECD">
        <w:rPr>
          <w:rFonts w:ascii="Arial" w:hAnsi="Arial" w:cs="Arial"/>
          <w:sz w:val="24"/>
          <w:szCs w:val="24"/>
        </w:rPr>
        <w:t xml:space="preserve"> who found that 57% of consumers would stop buying from companies whose products were made by employed children. Another example in practice would be adopting sustainable environmental practices e.g. recycling. Porter’s hypothesis supports its use in business practices as it </w:t>
      </w:r>
      <w:r w:rsidR="00AB0CC0" w:rsidRPr="00C94ECD">
        <w:rPr>
          <w:rFonts w:ascii="Arial" w:hAnsi="Arial" w:cs="Arial"/>
          <w:sz w:val="24"/>
          <w:szCs w:val="24"/>
        </w:rPr>
        <w:t>states</w:t>
      </w:r>
      <w:r w:rsidR="0037795E" w:rsidRPr="00C94ECD">
        <w:rPr>
          <w:rFonts w:ascii="Arial" w:hAnsi="Arial" w:cs="Arial"/>
          <w:sz w:val="24"/>
          <w:szCs w:val="24"/>
        </w:rPr>
        <w:t xml:space="preserve"> “stringent environmental regulation has a </w:t>
      </w:r>
      <w:r w:rsidR="0037795E" w:rsidRPr="00C94ECD">
        <w:rPr>
          <w:rFonts w:ascii="Arial" w:hAnsi="Arial" w:cs="Arial"/>
          <w:sz w:val="24"/>
          <w:szCs w:val="24"/>
        </w:rPr>
        <w:lastRenderedPageBreak/>
        <w:t xml:space="preserve">positive impact on an industry’s competitiveness” (Porter 1991 as cited in Ziesmer, 2013, p.194). </w:t>
      </w:r>
    </w:p>
    <w:p w14:paraId="685F8DDF" w14:textId="77777777" w:rsidR="0037795E" w:rsidRPr="00C94ECD" w:rsidRDefault="0037795E" w:rsidP="00C94ECD">
      <w:pPr>
        <w:pStyle w:val="Heading2"/>
        <w:spacing w:line="480" w:lineRule="auto"/>
        <w:rPr>
          <w:rFonts w:ascii="Arial" w:hAnsi="Arial" w:cs="Arial"/>
          <w:sz w:val="24"/>
          <w:szCs w:val="24"/>
        </w:rPr>
      </w:pPr>
      <w:bookmarkStart w:id="12" w:name="_Toc357868539"/>
      <w:r w:rsidRPr="00C94ECD">
        <w:rPr>
          <w:rFonts w:ascii="Arial" w:hAnsi="Arial" w:cs="Arial"/>
          <w:sz w:val="24"/>
          <w:szCs w:val="24"/>
        </w:rPr>
        <w:t>Why is it an issue?</w:t>
      </w:r>
      <w:bookmarkEnd w:id="12"/>
    </w:p>
    <w:p w14:paraId="34D2A304" w14:textId="7147748B"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CC is a growing issue for </w:t>
      </w:r>
      <w:r w:rsidR="00057D98" w:rsidRPr="00C94ECD">
        <w:rPr>
          <w:rFonts w:ascii="Arial" w:hAnsi="Arial" w:cs="Arial"/>
          <w:sz w:val="24"/>
          <w:szCs w:val="24"/>
        </w:rPr>
        <w:t>marketers as</w:t>
      </w:r>
      <w:r w:rsidRPr="00C94ECD">
        <w:rPr>
          <w:rFonts w:ascii="Arial" w:hAnsi="Arial" w:cs="Arial"/>
          <w:sz w:val="24"/>
          <w:szCs w:val="24"/>
        </w:rPr>
        <w:t xml:space="preserve"> it hugely affects consumers purchasing decisions and the brands they choose. This is supp</w:t>
      </w:r>
      <w:r w:rsidR="00AB0CC0">
        <w:rPr>
          <w:rFonts w:ascii="Arial" w:hAnsi="Arial" w:cs="Arial"/>
          <w:sz w:val="24"/>
          <w:szCs w:val="24"/>
        </w:rPr>
        <w:t>orted by the Natural Marketing I</w:t>
      </w:r>
      <w:r w:rsidRPr="00C94ECD">
        <w:rPr>
          <w:rFonts w:ascii="Arial" w:hAnsi="Arial" w:cs="Arial"/>
          <w:sz w:val="24"/>
          <w:szCs w:val="24"/>
        </w:rPr>
        <w:t>nstitute</w:t>
      </w:r>
      <w:r w:rsidR="00AB0CC0">
        <w:rPr>
          <w:rFonts w:ascii="Arial" w:hAnsi="Arial" w:cs="Arial"/>
          <w:sz w:val="24"/>
          <w:szCs w:val="24"/>
        </w:rPr>
        <w:t>,</w:t>
      </w:r>
      <w:r w:rsidR="000159DF">
        <w:rPr>
          <w:rFonts w:ascii="Arial" w:hAnsi="Arial" w:cs="Arial"/>
          <w:sz w:val="24"/>
          <w:szCs w:val="24"/>
        </w:rPr>
        <w:t xml:space="preserve"> </w:t>
      </w:r>
      <w:r w:rsidRPr="00C94ECD">
        <w:rPr>
          <w:rFonts w:ascii="Arial" w:hAnsi="Arial" w:cs="Arial"/>
          <w:sz w:val="24"/>
          <w:szCs w:val="24"/>
        </w:rPr>
        <w:t xml:space="preserve">who found growing concerns </w:t>
      </w:r>
      <w:r w:rsidR="000159DF">
        <w:rPr>
          <w:rFonts w:ascii="Arial" w:hAnsi="Arial" w:cs="Arial"/>
          <w:sz w:val="24"/>
          <w:szCs w:val="24"/>
        </w:rPr>
        <w:t xml:space="preserve">in regards to a </w:t>
      </w:r>
      <w:r w:rsidRPr="00C94ECD">
        <w:rPr>
          <w:rFonts w:ascii="Arial" w:hAnsi="Arial" w:cs="Arial"/>
          <w:sz w:val="24"/>
          <w:szCs w:val="24"/>
        </w:rPr>
        <w:t xml:space="preserve">company’s environmental impact. 58% of consumers consider this when purchasing goods/services, actively choosing brands that practice sustainable habits (Rogers, 2016). The effectiveness of the use of CC by </w:t>
      </w:r>
      <w:r w:rsidR="000159DF" w:rsidRPr="00C94ECD">
        <w:rPr>
          <w:rFonts w:ascii="Arial" w:hAnsi="Arial" w:cs="Arial"/>
          <w:sz w:val="24"/>
          <w:szCs w:val="24"/>
        </w:rPr>
        <w:t>companies</w:t>
      </w:r>
      <w:r w:rsidRPr="00C94ECD">
        <w:rPr>
          <w:rFonts w:ascii="Arial" w:hAnsi="Arial" w:cs="Arial"/>
          <w:sz w:val="24"/>
          <w:szCs w:val="24"/>
        </w:rPr>
        <w:t xml:space="preserve"> is questioned by Muldoon (2006). Who argues that critics claim that environmental CC has negligible effects, due to the fact it ignores wider issues such as how brands adopt it purely as a marketing technique.</w:t>
      </w:r>
      <w:r w:rsidRPr="00C94ECD">
        <w:rPr>
          <w:rFonts w:ascii="Arial" w:hAnsi="Arial" w:cs="Arial"/>
          <w:color w:val="FF0000"/>
          <w:sz w:val="24"/>
          <w:szCs w:val="24"/>
        </w:rPr>
        <w:t xml:space="preserve">  </w:t>
      </w:r>
    </w:p>
    <w:p w14:paraId="0FC4A5BA" w14:textId="77777777" w:rsidR="00CF6F63" w:rsidRPr="00C94ECD" w:rsidRDefault="0037795E" w:rsidP="00C94ECD">
      <w:pPr>
        <w:pStyle w:val="Heading2"/>
        <w:spacing w:line="480" w:lineRule="auto"/>
        <w:rPr>
          <w:rFonts w:ascii="Arial" w:hAnsi="Arial" w:cs="Arial"/>
          <w:sz w:val="24"/>
          <w:szCs w:val="24"/>
        </w:rPr>
      </w:pPr>
      <w:bookmarkStart w:id="13" w:name="_Toc349826147"/>
      <w:bookmarkStart w:id="14" w:name="_Toc357868540"/>
      <w:r w:rsidRPr="00C94ECD">
        <w:rPr>
          <w:rFonts w:ascii="Arial" w:hAnsi="Arial" w:cs="Arial"/>
          <w:sz w:val="24"/>
          <w:szCs w:val="24"/>
        </w:rPr>
        <w:t>Consumers, brands and purchasing</w:t>
      </w:r>
      <w:bookmarkEnd w:id="13"/>
      <w:bookmarkEnd w:id="14"/>
      <w:r w:rsidRPr="00C94ECD">
        <w:rPr>
          <w:rFonts w:ascii="Arial" w:hAnsi="Arial" w:cs="Arial"/>
          <w:sz w:val="24"/>
          <w:szCs w:val="24"/>
        </w:rPr>
        <w:t xml:space="preserve">  </w:t>
      </w:r>
    </w:p>
    <w:p w14:paraId="061678D0" w14:textId="77777777" w:rsidR="0037795E" w:rsidRPr="00C94ECD" w:rsidRDefault="0037795E" w:rsidP="00C94ECD">
      <w:pPr>
        <w:pStyle w:val="Heading2"/>
        <w:spacing w:line="480" w:lineRule="auto"/>
        <w:rPr>
          <w:rFonts w:ascii="Arial" w:hAnsi="Arial" w:cs="Arial"/>
          <w:i w:val="0"/>
          <w:sz w:val="24"/>
          <w:szCs w:val="24"/>
        </w:rPr>
      </w:pPr>
      <w:bookmarkStart w:id="15" w:name="_Toc467854332"/>
      <w:bookmarkStart w:id="16" w:name="_Toc467855649"/>
      <w:bookmarkStart w:id="17" w:name="_Toc468032565"/>
      <w:bookmarkStart w:id="18" w:name="_Toc349826148"/>
      <w:bookmarkStart w:id="19" w:name="_Toc349826309"/>
      <w:bookmarkStart w:id="20" w:name="_Toc475974148"/>
      <w:bookmarkStart w:id="21" w:name="_Toc357868541"/>
      <w:r w:rsidRPr="00C94ECD">
        <w:rPr>
          <w:rFonts w:ascii="Arial" w:hAnsi="Arial" w:cs="Arial"/>
          <w:i w:val="0"/>
          <w:sz w:val="24"/>
          <w:szCs w:val="24"/>
        </w:rPr>
        <w:t>CC is important for brands as it means that consumers wish to promote ethical practices through their purchasing decisions (Uuistalo and Oksanen, 2004, p. 215). Which means that brands must adopt this to be recognised in a customer’s purchasing decision process. Levy et al 2014 defines this as “the steps customers go through w</w:t>
      </w:r>
      <w:r w:rsidR="00BF12DD" w:rsidRPr="00C94ECD">
        <w:rPr>
          <w:rFonts w:ascii="Arial" w:hAnsi="Arial" w:cs="Arial"/>
          <w:i w:val="0"/>
          <w:sz w:val="24"/>
          <w:szCs w:val="24"/>
        </w:rPr>
        <w:t>hen buying a product or service</w:t>
      </w:r>
      <w:r w:rsidRPr="00C94ECD">
        <w:rPr>
          <w:rFonts w:ascii="Arial" w:hAnsi="Arial" w:cs="Arial"/>
          <w:i w:val="0"/>
          <w:sz w:val="24"/>
          <w:szCs w:val="24"/>
        </w:rPr>
        <w:t xml:space="preserve">”. Before making any sort of purchasing decision, customers conjointly consider many attributes (Mahele el al, 2015, p.3042). This can vary from traditional criteria e.g. quality, price, to the increasing awareness of sustainability issues e.g. environmentally sourced goods. De Pesmacker et al (2005) (as cited in Mahele el al, 2015, pg.3040) </w:t>
      </w:r>
      <w:r w:rsidR="00333337" w:rsidRPr="00C94ECD">
        <w:rPr>
          <w:rFonts w:ascii="Arial" w:hAnsi="Arial" w:cs="Arial"/>
          <w:i w:val="0"/>
          <w:sz w:val="24"/>
          <w:szCs w:val="24"/>
        </w:rPr>
        <w:t>state</w:t>
      </w:r>
      <w:r w:rsidRPr="00C94ECD">
        <w:rPr>
          <w:rFonts w:ascii="Arial" w:hAnsi="Arial" w:cs="Arial"/>
          <w:i w:val="0"/>
          <w:sz w:val="24"/>
          <w:szCs w:val="24"/>
        </w:rPr>
        <w:t xml:space="preserve"> that price is </w:t>
      </w:r>
      <w:r w:rsidR="00CF6F63" w:rsidRPr="00C94ECD">
        <w:rPr>
          <w:rFonts w:ascii="Arial" w:hAnsi="Arial" w:cs="Arial"/>
          <w:i w:val="0"/>
          <w:sz w:val="24"/>
          <w:szCs w:val="24"/>
        </w:rPr>
        <w:t xml:space="preserve">always </w:t>
      </w:r>
      <w:r w:rsidRPr="00C94ECD">
        <w:rPr>
          <w:rFonts w:ascii="Arial" w:hAnsi="Arial" w:cs="Arial"/>
          <w:i w:val="0"/>
          <w:sz w:val="24"/>
          <w:szCs w:val="24"/>
        </w:rPr>
        <w:t>one of the most influential purchasing criteria.</w:t>
      </w:r>
      <w:bookmarkEnd w:id="15"/>
      <w:bookmarkEnd w:id="16"/>
      <w:bookmarkEnd w:id="17"/>
      <w:bookmarkEnd w:id="18"/>
      <w:bookmarkEnd w:id="19"/>
      <w:bookmarkEnd w:id="20"/>
      <w:bookmarkEnd w:id="21"/>
    </w:p>
    <w:p w14:paraId="2725656F" w14:textId="37717654"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Auger and Devinney (2007) recognise supporting academic research on ethical consumerism and how when </w:t>
      </w:r>
      <w:r w:rsidR="00AB0CC0" w:rsidRPr="00C94ECD">
        <w:rPr>
          <w:rFonts w:ascii="Arial" w:hAnsi="Arial" w:cs="Arial"/>
          <w:sz w:val="24"/>
          <w:szCs w:val="24"/>
        </w:rPr>
        <w:t>customers</w:t>
      </w:r>
      <w:r w:rsidRPr="00C94ECD">
        <w:rPr>
          <w:rFonts w:ascii="Arial" w:hAnsi="Arial" w:cs="Arial"/>
          <w:sz w:val="24"/>
          <w:szCs w:val="24"/>
        </w:rPr>
        <w:t xml:space="preserve"> make their purchasing deci</w:t>
      </w:r>
      <w:r w:rsidR="00BF12DD" w:rsidRPr="00C94ECD">
        <w:rPr>
          <w:rFonts w:ascii="Arial" w:hAnsi="Arial" w:cs="Arial"/>
          <w:sz w:val="24"/>
          <w:szCs w:val="24"/>
        </w:rPr>
        <w:t xml:space="preserve">sions, they take </w:t>
      </w:r>
      <w:r w:rsidR="00BF12DD" w:rsidRPr="00C94ECD">
        <w:rPr>
          <w:rFonts w:ascii="Arial" w:hAnsi="Arial" w:cs="Arial"/>
          <w:sz w:val="24"/>
          <w:szCs w:val="24"/>
        </w:rPr>
        <w:lastRenderedPageBreak/>
        <w:t xml:space="preserve">ethical </w:t>
      </w:r>
      <w:r w:rsidRPr="00C94ECD">
        <w:rPr>
          <w:rFonts w:ascii="Arial" w:hAnsi="Arial" w:cs="Arial"/>
          <w:sz w:val="24"/>
          <w:szCs w:val="24"/>
        </w:rPr>
        <w:t>issues into account. However they also argue that the</w:t>
      </w:r>
      <w:r w:rsidR="00CF6F63" w:rsidRPr="00C94ECD">
        <w:rPr>
          <w:rFonts w:ascii="Arial" w:hAnsi="Arial" w:cs="Arial"/>
          <w:sz w:val="24"/>
          <w:szCs w:val="24"/>
        </w:rPr>
        <w:t xml:space="preserve">re is an attitude/behaviour gap; between what </w:t>
      </w:r>
      <w:r w:rsidRPr="00C94ECD">
        <w:rPr>
          <w:rFonts w:ascii="Arial" w:hAnsi="Arial" w:cs="Arial"/>
          <w:sz w:val="24"/>
          <w:szCs w:val="24"/>
        </w:rPr>
        <w:t xml:space="preserve">consumers </w:t>
      </w:r>
      <w:r w:rsidR="00CF6F63" w:rsidRPr="00C94ECD">
        <w:rPr>
          <w:rFonts w:ascii="Arial" w:hAnsi="Arial" w:cs="Arial"/>
          <w:sz w:val="24"/>
          <w:szCs w:val="24"/>
        </w:rPr>
        <w:t xml:space="preserve">say </w:t>
      </w:r>
      <w:r w:rsidRPr="00C94ECD">
        <w:rPr>
          <w:rFonts w:ascii="Arial" w:hAnsi="Arial" w:cs="Arial"/>
          <w:sz w:val="24"/>
          <w:szCs w:val="24"/>
        </w:rPr>
        <w:t>“about the importance of ethical issues” to what they practice in end purchase decisions. They argue that consumers are not prepared to sacrifice key features over socially sensitive features.</w:t>
      </w:r>
    </w:p>
    <w:p w14:paraId="60B10AB2" w14:textId="0D600AF0"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Below is </w:t>
      </w:r>
      <w:r w:rsidR="00F75DE6" w:rsidRPr="00C94ECD">
        <w:rPr>
          <w:rFonts w:ascii="Arial" w:hAnsi="Arial" w:cs="Arial"/>
          <w:sz w:val="24"/>
          <w:szCs w:val="24"/>
        </w:rPr>
        <w:t>Molennaar’s (2013) framework for</w:t>
      </w:r>
      <w:r w:rsidRPr="00C94ECD">
        <w:rPr>
          <w:rFonts w:ascii="Arial" w:hAnsi="Arial" w:cs="Arial"/>
          <w:sz w:val="24"/>
          <w:szCs w:val="24"/>
        </w:rPr>
        <w:t xml:space="preserve"> consumer </w:t>
      </w:r>
      <w:r w:rsidR="00AB0CC0" w:rsidRPr="00C94ECD">
        <w:rPr>
          <w:rFonts w:ascii="Arial" w:hAnsi="Arial" w:cs="Arial"/>
          <w:sz w:val="24"/>
          <w:szCs w:val="24"/>
        </w:rPr>
        <w:t>decision-making</w:t>
      </w:r>
      <w:r w:rsidRPr="00C94ECD">
        <w:rPr>
          <w:rFonts w:ascii="Arial" w:hAnsi="Arial" w:cs="Arial"/>
          <w:sz w:val="24"/>
          <w:szCs w:val="24"/>
        </w:rPr>
        <w:t xml:space="preserve"> process. It effectively outlines the role brands can play in this, w</w:t>
      </w:r>
      <w:r w:rsidR="00CF6F63" w:rsidRPr="00C94ECD">
        <w:rPr>
          <w:rFonts w:ascii="Arial" w:hAnsi="Arial" w:cs="Arial"/>
          <w:sz w:val="24"/>
          <w:szCs w:val="24"/>
        </w:rPr>
        <w:t>hilst</w:t>
      </w:r>
      <w:r w:rsidRPr="00C94ECD">
        <w:rPr>
          <w:rFonts w:ascii="Arial" w:hAnsi="Arial" w:cs="Arial"/>
          <w:sz w:val="24"/>
          <w:szCs w:val="24"/>
        </w:rPr>
        <w:t xml:space="preserve"> drawing on the rise of digital influence</w:t>
      </w:r>
      <w:r w:rsidR="00CF6F63" w:rsidRPr="00C94ECD">
        <w:rPr>
          <w:rFonts w:ascii="Arial" w:hAnsi="Arial" w:cs="Arial"/>
          <w:sz w:val="24"/>
          <w:szCs w:val="24"/>
        </w:rPr>
        <w:t>s</w:t>
      </w:r>
      <w:r w:rsidRPr="00C94ECD">
        <w:rPr>
          <w:rFonts w:ascii="Arial" w:hAnsi="Arial" w:cs="Arial"/>
          <w:sz w:val="24"/>
          <w:szCs w:val="24"/>
        </w:rPr>
        <w:t xml:space="preserve"> on the buying process.</w:t>
      </w:r>
    </w:p>
    <w:p w14:paraId="02F4316C" w14:textId="2B561A09"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Figure 1.</w:t>
      </w:r>
      <w:r w:rsidR="003F07B2">
        <w:rPr>
          <w:rFonts w:ascii="Arial" w:hAnsi="Arial" w:cs="Arial"/>
          <w:sz w:val="24"/>
          <w:szCs w:val="24"/>
        </w:rPr>
        <w:t xml:space="preserve"> Consumer Decisions Making Process Framework</w:t>
      </w:r>
    </w:p>
    <w:p w14:paraId="6D18BF25" w14:textId="77777777" w:rsidR="0037795E" w:rsidRPr="00C94ECD" w:rsidRDefault="0037795E" w:rsidP="00C94ECD">
      <w:pPr>
        <w:autoSpaceDE w:val="0"/>
        <w:autoSpaceDN w:val="0"/>
        <w:adjustRightInd w:val="0"/>
        <w:spacing w:after="0" w:line="480" w:lineRule="auto"/>
        <w:ind w:right="1191"/>
        <w:rPr>
          <w:rFonts w:ascii="Arial" w:hAnsi="Arial" w:cs="Arial"/>
          <w:i/>
          <w:color w:val="000000"/>
          <w:sz w:val="24"/>
          <w:szCs w:val="24"/>
        </w:rPr>
      </w:pPr>
      <w:r w:rsidRPr="00C94ECD">
        <w:rPr>
          <w:rFonts w:ascii="Arial" w:hAnsi="Arial" w:cs="Arial"/>
          <w:noProof/>
          <w:sz w:val="24"/>
          <w:szCs w:val="24"/>
          <w:lang w:eastAsia="en-GB"/>
        </w:rPr>
        <w:drawing>
          <wp:anchor distT="0" distB="0" distL="114300" distR="114300" simplePos="0" relativeHeight="251659264" behindDoc="0" locked="0" layoutInCell="1" allowOverlap="1" wp14:anchorId="119CC6F8" wp14:editId="4689E44C">
            <wp:simplePos x="0" y="0"/>
            <wp:positionH relativeFrom="column">
              <wp:align>left</wp:align>
            </wp:positionH>
            <wp:positionV relativeFrom="paragraph">
              <wp:align>top</wp:align>
            </wp:positionV>
            <wp:extent cx="2703830" cy="3652520"/>
            <wp:effectExtent l="1905"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3219" t="29125" r="68181" b="26207"/>
                    <a:stretch/>
                  </pic:blipFill>
                  <pic:spPr bwMode="auto">
                    <a:xfrm rot="5400000">
                      <a:off x="0" y="0"/>
                      <a:ext cx="2703830" cy="3652520"/>
                    </a:xfrm>
                    <a:prstGeom prst="rect">
                      <a:avLst/>
                    </a:prstGeom>
                    <a:ln>
                      <a:noFill/>
                    </a:ln>
                    <a:extLst>
                      <a:ext uri="{53640926-AAD7-44D8-BBD7-CCE9431645EC}">
                        <a14:shadowObscured xmlns:a14="http://schemas.microsoft.com/office/drawing/2010/main"/>
                      </a:ext>
                    </a:extLst>
                  </pic:spPr>
                </pic:pic>
              </a:graphicData>
            </a:graphic>
          </wp:anchor>
        </w:drawing>
      </w:r>
      <w:r w:rsidRPr="00C94ECD">
        <w:rPr>
          <w:rFonts w:ascii="Arial" w:hAnsi="Arial" w:cs="Arial"/>
          <w:color w:val="000000"/>
          <w:sz w:val="24"/>
          <w:szCs w:val="24"/>
        </w:rPr>
        <w:t>(Molenaar, 2013, p.14)</w:t>
      </w:r>
    </w:p>
    <w:p w14:paraId="1B632D54" w14:textId="044A2410" w:rsidR="0037795E" w:rsidRPr="00C94ECD" w:rsidRDefault="003F07B2" w:rsidP="00C94ECD">
      <w:pPr>
        <w:spacing w:line="480" w:lineRule="auto"/>
        <w:rPr>
          <w:rFonts w:ascii="Arial" w:hAnsi="Arial" w:cs="Arial"/>
          <w:sz w:val="24"/>
          <w:szCs w:val="24"/>
        </w:rPr>
      </w:pPr>
      <w:r>
        <w:rPr>
          <w:rFonts w:ascii="Arial" w:hAnsi="Arial" w:cs="Arial"/>
          <w:sz w:val="24"/>
          <w:szCs w:val="24"/>
        </w:rPr>
        <w:t>This models</w:t>
      </w:r>
      <w:r w:rsidR="0037795E" w:rsidRPr="00C94ECD">
        <w:rPr>
          <w:rFonts w:ascii="Arial" w:hAnsi="Arial" w:cs="Arial"/>
          <w:sz w:val="24"/>
          <w:szCs w:val="24"/>
        </w:rPr>
        <w:t xml:space="preserve"> applicability to the millennial generation is hugely apparent through its recognition of digital platforms and the influence that these will have on purchasing decisions.</w:t>
      </w:r>
    </w:p>
    <w:p w14:paraId="46CEBC18" w14:textId="77777777" w:rsidR="0037795E" w:rsidRPr="00C94ECD" w:rsidRDefault="0037795E" w:rsidP="00C94ECD">
      <w:pPr>
        <w:spacing w:line="480" w:lineRule="auto"/>
        <w:rPr>
          <w:rFonts w:ascii="Arial" w:hAnsi="Arial" w:cs="Arial"/>
          <w:b/>
          <w:i/>
          <w:sz w:val="24"/>
          <w:szCs w:val="24"/>
          <w:u w:val="single"/>
        </w:rPr>
      </w:pPr>
    </w:p>
    <w:p w14:paraId="0412B0A0" w14:textId="77777777" w:rsidR="0037795E" w:rsidRPr="00C94ECD" w:rsidRDefault="0037795E" w:rsidP="00C94ECD">
      <w:pPr>
        <w:spacing w:line="480" w:lineRule="auto"/>
        <w:rPr>
          <w:rFonts w:ascii="Arial" w:hAnsi="Arial" w:cs="Arial"/>
          <w:b/>
          <w:i/>
          <w:sz w:val="24"/>
          <w:szCs w:val="24"/>
          <w:u w:val="single"/>
        </w:rPr>
      </w:pPr>
    </w:p>
    <w:p w14:paraId="5C0E9DAD" w14:textId="77777777" w:rsidR="0037795E" w:rsidRPr="00C94ECD" w:rsidRDefault="0037795E" w:rsidP="00C94ECD">
      <w:pPr>
        <w:spacing w:line="480" w:lineRule="auto"/>
        <w:rPr>
          <w:rFonts w:ascii="Arial" w:hAnsi="Arial" w:cs="Arial"/>
          <w:b/>
          <w:i/>
          <w:sz w:val="24"/>
          <w:szCs w:val="24"/>
          <w:u w:val="single"/>
        </w:rPr>
      </w:pPr>
    </w:p>
    <w:p w14:paraId="37C3CE7D" w14:textId="77777777" w:rsidR="0037795E" w:rsidRPr="00C94ECD" w:rsidRDefault="0037795E" w:rsidP="00C94ECD">
      <w:pPr>
        <w:spacing w:line="480" w:lineRule="auto"/>
        <w:rPr>
          <w:rFonts w:ascii="Arial" w:hAnsi="Arial" w:cs="Arial"/>
          <w:b/>
          <w:i/>
          <w:sz w:val="24"/>
          <w:szCs w:val="24"/>
          <w:u w:val="single"/>
        </w:rPr>
      </w:pPr>
    </w:p>
    <w:p w14:paraId="0BAAB655" w14:textId="77777777" w:rsidR="00476612" w:rsidRPr="00C94ECD" w:rsidRDefault="00476612" w:rsidP="00C94ECD">
      <w:pPr>
        <w:spacing w:line="480" w:lineRule="auto"/>
        <w:rPr>
          <w:rFonts w:ascii="Arial" w:hAnsi="Arial" w:cs="Arial"/>
          <w:b/>
          <w:i/>
          <w:sz w:val="24"/>
          <w:szCs w:val="24"/>
        </w:rPr>
      </w:pPr>
    </w:p>
    <w:p w14:paraId="37BD8F72" w14:textId="1B1A7B2E" w:rsidR="00931119" w:rsidRPr="00C94ECD" w:rsidRDefault="0037795E" w:rsidP="000159DF">
      <w:pPr>
        <w:pStyle w:val="Heading2"/>
        <w:spacing w:line="480" w:lineRule="auto"/>
        <w:rPr>
          <w:rFonts w:ascii="Arial" w:hAnsi="Arial" w:cs="Arial"/>
          <w:sz w:val="24"/>
          <w:szCs w:val="24"/>
        </w:rPr>
      </w:pPr>
      <w:bookmarkStart w:id="22" w:name="_Toc357868542"/>
      <w:r w:rsidRPr="00C94ECD">
        <w:rPr>
          <w:rFonts w:ascii="Arial" w:hAnsi="Arial" w:cs="Arial"/>
          <w:sz w:val="24"/>
          <w:szCs w:val="24"/>
        </w:rPr>
        <w:lastRenderedPageBreak/>
        <w:t>Millennials, Conscientious Consumption and Brands</w:t>
      </w:r>
      <w:bookmarkEnd w:id="22"/>
    </w:p>
    <w:p w14:paraId="7E34C840" w14:textId="77777777" w:rsidR="0037795E" w:rsidRPr="00C94ECD" w:rsidRDefault="0037795E" w:rsidP="00C94ECD">
      <w:pPr>
        <w:spacing w:line="480" w:lineRule="auto"/>
        <w:rPr>
          <w:rFonts w:ascii="Arial" w:hAnsi="Arial" w:cs="Arial"/>
          <w:color w:val="FF0000"/>
          <w:sz w:val="24"/>
          <w:szCs w:val="24"/>
        </w:rPr>
      </w:pPr>
      <w:r w:rsidRPr="00C94ECD">
        <w:rPr>
          <w:rFonts w:ascii="Arial" w:hAnsi="Arial" w:cs="Arial"/>
          <w:sz w:val="24"/>
          <w:szCs w:val="24"/>
        </w:rPr>
        <w:t xml:space="preserve">As these are developing research fields, there is little academic research on the link between the two. With an even bigger gap in literature about how brands can affect millennials. </w:t>
      </w:r>
      <w:r w:rsidRPr="00C94ECD">
        <w:rPr>
          <w:rFonts w:ascii="Arial" w:hAnsi="Arial" w:cs="Arial"/>
          <w:color w:val="FF0000"/>
          <w:sz w:val="24"/>
          <w:szCs w:val="24"/>
        </w:rPr>
        <w:t xml:space="preserve"> </w:t>
      </w:r>
      <w:r w:rsidRPr="00C94ECD">
        <w:rPr>
          <w:rFonts w:ascii="Arial" w:hAnsi="Arial" w:cs="Arial"/>
          <w:sz w:val="24"/>
          <w:szCs w:val="24"/>
        </w:rPr>
        <w:t>However, Howe (2015) reported for Fortune that in a survey by the Boston Consulting Group it was concluded that half of millennials surveyed purposely choose ethical brands</w:t>
      </w:r>
      <w:r w:rsidR="00CF6F63" w:rsidRPr="00C94ECD">
        <w:rPr>
          <w:rFonts w:ascii="Arial" w:hAnsi="Arial" w:cs="Arial"/>
          <w:sz w:val="24"/>
          <w:szCs w:val="24"/>
        </w:rPr>
        <w:t>. It also found that millennial</w:t>
      </w:r>
      <w:r w:rsidRPr="00C94ECD">
        <w:rPr>
          <w:rFonts w:ascii="Arial" w:hAnsi="Arial" w:cs="Arial"/>
          <w:sz w:val="24"/>
          <w:szCs w:val="24"/>
        </w:rPr>
        <w:t xml:space="preserve">s are twice as likely to go organic and pay price premiums for eco/socially conscious brands. However it is important to note this study was conducted in the US (like most CC research) so there may be some differences for UK millennials.  </w:t>
      </w:r>
    </w:p>
    <w:p w14:paraId="49F33629" w14:textId="77777777" w:rsidR="0037795E" w:rsidRPr="00C94ECD" w:rsidRDefault="0037795E" w:rsidP="00C94ECD">
      <w:pPr>
        <w:autoSpaceDE w:val="0"/>
        <w:autoSpaceDN w:val="0"/>
        <w:adjustRightInd w:val="0"/>
        <w:spacing w:after="0" w:line="480" w:lineRule="auto"/>
        <w:ind w:right="1191"/>
        <w:rPr>
          <w:rFonts w:ascii="Arial" w:hAnsi="Arial" w:cs="Arial"/>
          <w:i/>
          <w:sz w:val="24"/>
          <w:szCs w:val="24"/>
          <w:shd w:val="clear" w:color="auto" w:fill="FFFFFF"/>
        </w:rPr>
      </w:pPr>
      <w:r w:rsidRPr="00C94ECD">
        <w:rPr>
          <w:rFonts w:ascii="Arial" w:hAnsi="Arial" w:cs="Arial"/>
          <w:i/>
          <w:sz w:val="24"/>
          <w:szCs w:val="24"/>
        </w:rPr>
        <w:t>“…</w:t>
      </w:r>
      <w:r w:rsidRPr="00C94ECD">
        <w:rPr>
          <w:rFonts w:ascii="Arial" w:hAnsi="Arial" w:cs="Arial"/>
          <w:i/>
          <w:sz w:val="24"/>
          <w:szCs w:val="24"/>
          <w:shd w:val="clear" w:color="auto" w:fill="FFFFFF"/>
        </w:rPr>
        <w:t>balance the increasing reliance on and relentless depletion of finite resources with the need to give people the choices they consider a right”</w:t>
      </w:r>
    </w:p>
    <w:p w14:paraId="1271A6ED" w14:textId="77777777" w:rsidR="0037795E" w:rsidRPr="00C94ECD" w:rsidRDefault="0037795E" w:rsidP="00C94ECD">
      <w:pPr>
        <w:autoSpaceDE w:val="0"/>
        <w:autoSpaceDN w:val="0"/>
        <w:adjustRightInd w:val="0"/>
        <w:spacing w:after="0" w:line="480" w:lineRule="auto"/>
        <w:ind w:right="1631"/>
        <w:contextualSpacing/>
        <w:jc w:val="right"/>
        <w:rPr>
          <w:rFonts w:ascii="Arial" w:hAnsi="Arial" w:cs="Arial"/>
          <w:sz w:val="24"/>
          <w:szCs w:val="24"/>
          <w:shd w:val="clear" w:color="auto" w:fill="FFFFFF"/>
        </w:rPr>
      </w:pPr>
      <w:r w:rsidRPr="00C94ECD">
        <w:rPr>
          <w:rFonts w:ascii="Arial" w:hAnsi="Arial" w:cs="Arial"/>
          <w:sz w:val="24"/>
          <w:szCs w:val="24"/>
          <w:shd w:val="clear" w:color="auto" w:fill="FFFFFF"/>
        </w:rPr>
        <w:tab/>
      </w:r>
      <w:r w:rsidRPr="00C94ECD">
        <w:rPr>
          <w:rFonts w:ascii="Arial" w:hAnsi="Arial" w:cs="Arial"/>
          <w:sz w:val="24"/>
          <w:szCs w:val="24"/>
          <w:shd w:val="clear" w:color="auto" w:fill="FFFFFF"/>
        </w:rPr>
        <w:tab/>
        <w:t>(Watkins, Aitken and Mather, 2015. p.1).</w:t>
      </w:r>
    </w:p>
    <w:p w14:paraId="2D1D9862" w14:textId="1155D8E4"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This statement can relate the two concepts as it effectively demonstrates how there is a growing importance of CC, combined with the current generational traits of millennials, e.g. choices as rights.  Findings based on UK Millennials by Mcgrath (2015) found compelling evidence that suggested over a fifth of them believe </w:t>
      </w:r>
      <w:r w:rsidR="00AB0CC0" w:rsidRPr="00C94ECD">
        <w:rPr>
          <w:rFonts w:ascii="Arial" w:hAnsi="Arial" w:cs="Arial"/>
          <w:sz w:val="24"/>
          <w:szCs w:val="24"/>
        </w:rPr>
        <w:t>brands</w:t>
      </w:r>
      <w:r w:rsidRPr="00C94ECD">
        <w:rPr>
          <w:rFonts w:ascii="Arial" w:hAnsi="Arial" w:cs="Arial"/>
          <w:sz w:val="24"/>
          <w:szCs w:val="24"/>
        </w:rPr>
        <w:t xml:space="preserve"> should focus on producing eco-friendly products. This is significant for brands, as there is demand for sustainable products and millennials are a highly influential generation who are influencing the “buying decisions of other demographic cohorts” (Solomon,</w:t>
      </w:r>
      <w:r w:rsidR="00931119" w:rsidRPr="00C94ECD">
        <w:rPr>
          <w:rFonts w:ascii="Arial" w:hAnsi="Arial" w:cs="Arial"/>
          <w:sz w:val="24"/>
          <w:szCs w:val="24"/>
        </w:rPr>
        <w:t xml:space="preserve"> 2015). However Mitskavets (2015) reported</w:t>
      </w:r>
      <w:r w:rsidRPr="00C94ECD">
        <w:rPr>
          <w:rFonts w:ascii="Arial" w:hAnsi="Arial" w:cs="Arial"/>
          <w:sz w:val="24"/>
          <w:szCs w:val="24"/>
        </w:rPr>
        <w:t xml:space="preserve"> that millennials consumer spending habits are highly dependent on life/work status, which suggests that their purchasing habits towards brands that are sustainable could be situational dependent and needs exploring</w:t>
      </w:r>
      <w:r w:rsidR="00333337" w:rsidRPr="00C94ECD">
        <w:rPr>
          <w:rFonts w:ascii="Arial" w:hAnsi="Arial" w:cs="Arial"/>
          <w:sz w:val="24"/>
          <w:szCs w:val="24"/>
        </w:rPr>
        <w:t xml:space="preserve"> e.g. based on price. </w:t>
      </w:r>
    </w:p>
    <w:p w14:paraId="636BA99D" w14:textId="77777777" w:rsidR="00333337" w:rsidRPr="00C94ECD" w:rsidRDefault="00333337" w:rsidP="00C94ECD">
      <w:pPr>
        <w:spacing w:line="480" w:lineRule="auto"/>
        <w:rPr>
          <w:rFonts w:ascii="Arial" w:hAnsi="Arial" w:cs="Arial"/>
          <w:sz w:val="24"/>
          <w:szCs w:val="24"/>
        </w:rPr>
      </w:pPr>
      <w:r w:rsidRPr="00C94ECD">
        <w:rPr>
          <w:rFonts w:ascii="Arial" w:hAnsi="Arial" w:cs="Arial"/>
          <w:sz w:val="24"/>
          <w:szCs w:val="24"/>
        </w:rPr>
        <w:lastRenderedPageBreak/>
        <w:t>Overall it can be concluded that although literature has identified links between millennials purchasing decisions and CC. However the proposed link needs exploring</w:t>
      </w:r>
      <w:r w:rsidR="00AD3870" w:rsidRPr="00C94ECD">
        <w:rPr>
          <w:rFonts w:ascii="Arial" w:hAnsi="Arial" w:cs="Arial"/>
          <w:sz w:val="24"/>
          <w:szCs w:val="24"/>
        </w:rPr>
        <w:t>, especially towards</w:t>
      </w:r>
      <w:r w:rsidRPr="00C94ECD">
        <w:rPr>
          <w:rFonts w:ascii="Arial" w:hAnsi="Arial" w:cs="Arial"/>
          <w:sz w:val="24"/>
          <w:szCs w:val="24"/>
        </w:rPr>
        <w:t xml:space="preserve"> how a brands approach can </w:t>
      </w:r>
      <w:r w:rsidR="00AD3870" w:rsidRPr="00C94ECD">
        <w:rPr>
          <w:rFonts w:ascii="Arial" w:hAnsi="Arial" w:cs="Arial"/>
          <w:sz w:val="24"/>
          <w:szCs w:val="24"/>
        </w:rPr>
        <w:t>influence such</w:t>
      </w:r>
      <w:r w:rsidR="002C1DA4" w:rsidRPr="00C94ECD">
        <w:rPr>
          <w:rFonts w:ascii="Arial" w:hAnsi="Arial" w:cs="Arial"/>
          <w:sz w:val="24"/>
          <w:szCs w:val="24"/>
        </w:rPr>
        <w:t xml:space="preserve"> decisions.</w:t>
      </w:r>
    </w:p>
    <w:p w14:paraId="3456C6D9" w14:textId="77777777" w:rsidR="00333337" w:rsidRPr="00C94ECD" w:rsidRDefault="00333337" w:rsidP="00C94ECD">
      <w:pPr>
        <w:spacing w:line="480" w:lineRule="auto"/>
        <w:rPr>
          <w:rFonts w:ascii="Arial" w:hAnsi="Arial" w:cs="Arial"/>
          <w:sz w:val="24"/>
          <w:szCs w:val="24"/>
        </w:rPr>
      </w:pPr>
      <w:r w:rsidRPr="00C94ECD">
        <w:rPr>
          <w:rFonts w:ascii="Arial" w:hAnsi="Arial" w:cs="Arial"/>
          <w:sz w:val="24"/>
          <w:szCs w:val="24"/>
        </w:rPr>
        <w:t xml:space="preserve"> </w:t>
      </w:r>
    </w:p>
    <w:p w14:paraId="0017525F" w14:textId="77777777" w:rsidR="0037795E" w:rsidRPr="00C94ECD" w:rsidRDefault="0037795E" w:rsidP="00C94ECD">
      <w:pPr>
        <w:spacing w:line="480" w:lineRule="auto"/>
        <w:rPr>
          <w:rFonts w:ascii="Arial" w:hAnsi="Arial" w:cs="Arial"/>
          <w:i/>
          <w:sz w:val="24"/>
          <w:szCs w:val="24"/>
        </w:rPr>
      </w:pPr>
    </w:p>
    <w:p w14:paraId="19BFAA55" w14:textId="77777777" w:rsidR="0037795E" w:rsidRPr="00C94ECD" w:rsidRDefault="0037795E" w:rsidP="00C94ECD">
      <w:pPr>
        <w:spacing w:line="480" w:lineRule="auto"/>
        <w:rPr>
          <w:rFonts w:ascii="Arial" w:hAnsi="Arial" w:cs="Arial"/>
          <w:i/>
          <w:sz w:val="24"/>
          <w:szCs w:val="24"/>
        </w:rPr>
      </w:pPr>
    </w:p>
    <w:p w14:paraId="68F62B9C" w14:textId="77777777" w:rsidR="0037795E" w:rsidRPr="00C94ECD" w:rsidRDefault="0037795E" w:rsidP="00C94ECD">
      <w:pPr>
        <w:spacing w:line="480" w:lineRule="auto"/>
        <w:rPr>
          <w:rFonts w:ascii="Arial" w:hAnsi="Arial" w:cs="Arial"/>
          <w:i/>
          <w:sz w:val="24"/>
          <w:szCs w:val="24"/>
        </w:rPr>
      </w:pPr>
    </w:p>
    <w:p w14:paraId="46F3F806" w14:textId="77777777" w:rsidR="0037795E" w:rsidRPr="00C94ECD" w:rsidRDefault="0037795E" w:rsidP="00C94ECD">
      <w:pPr>
        <w:spacing w:line="480" w:lineRule="auto"/>
        <w:rPr>
          <w:rFonts w:ascii="Arial" w:hAnsi="Arial" w:cs="Arial"/>
          <w:i/>
          <w:sz w:val="24"/>
          <w:szCs w:val="24"/>
        </w:rPr>
      </w:pPr>
    </w:p>
    <w:p w14:paraId="187EEB94" w14:textId="77777777" w:rsidR="0037795E" w:rsidRPr="00C94ECD" w:rsidRDefault="0037795E" w:rsidP="00C94ECD">
      <w:pPr>
        <w:spacing w:line="480" w:lineRule="auto"/>
        <w:rPr>
          <w:rFonts w:ascii="Arial" w:hAnsi="Arial" w:cs="Arial"/>
          <w:i/>
          <w:sz w:val="24"/>
          <w:szCs w:val="24"/>
        </w:rPr>
      </w:pPr>
    </w:p>
    <w:p w14:paraId="582047BC" w14:textId="77777777" w:rsidR="0037795E" w:rsidRPr="00C94ECD" w:rsidRDefault="0037795E" w:rsidP="00C94ECD">
      <w:pPr>
        <w:spacing w:line="480" w:lineRule="auto"/>
        <w:rPr>
          <w:rFonts w:ascii="Arial" w:hAnsi="Arial" w:cs="Arial"/>
          <w:i/>
          <w:sz w:val="24"/>
          <w:szCs w:val="24"/>
        </w:rPr>
      </w:pPr>
    </w:p>
    <w:p w14:paraId="696CCF43" w14:textId="77777777" w:rsidR="0037795E" w:rsidRPr="00C94ECD" w:rsidRDefault="0037795E" w:rsidP="00C94ECD">
      <w:pPr>
        <w:spacing w:line="480" w:lineRule="auto"/>
        <w:rPr>
          <w:rFonts w:ascii="Arial" w:hAnsi="Arial" w:cs="Arial"/>
          <w:i/>
          <w:sz w:val="24"/>
          <w:szCs w:val="24"/>
        </w:rPr>
      </w:pPr>
    </w:p>
    <w:p w14:paraId="0E5820A0" w14:textId="77777777" w:rsidR="0037795E" w:rsidRPr="00C94ECD" w:rsidRDefault="0037795E" w:rsidP="00C94ECD">
      <w:pPr>
        <w:spacing w:line="480" w:lineRule="auto"/>
        <w:rPr>
          <w:rFonts w:ascii="Arial" w:hAnsi="Arial" w:cs="Arial"/>
          <w:i/>
          <w:sz w:val="24"/>
          <w:szCs w:val="24"/>
        </w:rPr>
      </w:pPr>
    </w:p>
    <w:p w14:paraId="65E84116" w14:textId="77777777" w:rsidR="0037795E" w:rsidRPr="00C94ECD" w:rsidRDefault="0037795E" w:rsidP="00C94ECD">
      <w:pPr>
        <w:spacing w:line="480" w:lineRule="auto"/>
        <w:rPr>
          <w:rFonts w:ascii="Arial" w:hAnsi="Arial" w:cs="Arial"/>
          <w:i/>
          <w:sz w:val="24"/>
          <w:szCs w:val="24"/>
        </w:rPr>
      </w:pPr>
    </w:p>
    <w:p w14:paraId="1A15D438" w14:textId="77777777" w:rsidR="0037795E" w:rsidRPr="00C94ECD" w:rsidRDefault="0037795E" w:rsidP="00C94ECD">
      <w:pPr>
        <w:spacing w:line="480" w:lineRule="auto"/>
        <w:rPr>
          <w:rFonts w:ascii="Arial" w:hAnsi="Arial" w:cs="Arial"/>
          <w:i/>
          <w:sz w:val="24"/>
          <w:szCs w:val="24"/>
        </w:rPr>
      </w:pPr>
    </w:p>
    <w:p w14:paraId="527B190C" w14:textId="77777777" w:rsidR="0037795E" w:rsidRDefault="0037795E" w:rsidP="00C94ECD">
      <w:pPr>
        <w:spacing w:line="480" w:lineRule="auto"/>
        <w:rPr>
          <w:rFonts w:ascii="Arial" w:hAnsi="Arial" w:cs="Arial"/>
          <w:i/>
          <w:sz w:val="24"/>
          <w:szCs w:val="24"/>
        </w:rPr>
      </w:pPr>
    </w:p>
    <w:p w14:paraId="61F45040" w14:textId="77777777" w:rsidR="000159DF" w:rsidRDefault="000159DF" w:rsidP="00C94ECD">
      <w:pPr>
        <w:spacing w:line="480" w:lineRule="auto"/>
        <w:rPr>
          <w:rFonts w:ascii="Arial" w:hAnsi="Arial" w:cs="Arial"/>
          <w:i/>
          <w:sz w:val="24"/>
          <w:szCs w:val="24"/>
        </w:rPr>
      </w:pPr>
    </w:p>
    <w:p w14:paraId="74B79E75" w14:textId="77777777" w:rsidR="000159DF" w:rsidRDefault="000159DF" w:rsidP="00C94ECD">
      <w:pPr>
        <w:spacing w:line="480" w:lineRule="auto"/>
        <w:rPr>
          <w:rFonts w:ascii="Arial" w:hAnsi="Arial" w:cs="Arial"/>
          <w:i/>
          <w:sz w:val="24"/>
          <w:szCs w:val="24"/>
        </w:rPr>
      </w:pPr>
    </w:p>
    <w:p w14:paraId="4346EE55" w14:textId="77777777" w:rsidR="000159DF" w:rsidRDefault="000159DF" w:rsidP="00C94ECD">
      <w:pPr>
        <w:spacing w:line="480" w:lineRule="auto"/>
        <w:rPr>
          <w:rFonts w:ascii="Arial" w:hAnsi="Arial" w:cs="Arial"/>
          <w:i/>
          <w:sz w:val="24"/>
          <w:szCs w:val="24"/>
        </w:rPr>
      </w:pPr>
    </w:p>
    <w:p w14:paraId="1332083A" w14:textId="77777777" w:rsidR="000159DF" w:rsidRPr="00C94ECD" w:rsidRDefault="000159DF" w:rsidP="00C94ECD">
      <w:pPr>
        <w:spacing w:line="480" w:lineRule="auto"/>
        <w:rPr>
          <w:rFonts w:ascii="Arial" w:hAnsi="Arial" w:cs="Arial"/>
          <w:i/>
          <w:sz w:val="24"/>
          <w:szCs w:val="24"/>
        </w:rPr>
      </w:pPr>
    </w:p>
    <w:p w14:paraId="678820CD" w14:textId="01724847" w:rsidR="00931119" w:rsidRDefault="0037795E" w:rsidP="000159DF">
      <w:pPr>
        <w:pStyle w:val="Heading1"/>
        <w:spacing w:line="480" w:lineRule="auto"/>
        <w:rPr>
          <w:rFonts w:ascii="Arial" w:hAnsi="Arial" w:cs="Arial"/>
          <w:color w:val="auto"/>
          <w:sz w:val="24"/>
          <w:szCs w:val="24"/>
        </w:rPr>
      </w:pPr>
      <w:bookmarkStart w:id="23" w:name="_Toc357868543"/>
      <w:r w:rsidRPr="00C94ECD">
        <w:rPr>
          <w:rFonts w:ascii="Arial" w:hAnsi="Arial" w:cs="Arial"/>
          <w:color w:val="auto"/>
          <w:sz w:val="24"/>
          <w:szCs w:val="24"/>
        </w:rPr>
        <w:lastRenderedPageBreak/>
        <w:t>Data Collection</w:t>
      </w:r>
      <w:bookmarkEnd w:id="23"/>
    </w:p>
    <w:p w14:paraId="184B8FE8" w14:textId="77777777" w:rsidR="000159DF" w:rsidRPr="000159DF" w:rsidRDefault="000159DF" w:rsidP="000159DF"/>
    <w:p w14:paraId="6C5F3F32" w14:textId="77777777" w:rsidR="0037795E" w:rsidRPr="00C94ECD" w:rsidRDefault="0037795E" w:rsidP="00C94ECD">
      <w:pPr>
        <w:spacing w:line="480" w:lineRule="auto"/>
        <w:rPr>
          <w:rFonts w:ascii="Arial" w:hAnsi="Arial" w:cs="Arial"/>
          <w:color w:val="FF0000"/>
          <w:sz w:val="24"/>
          <w:szCs w:val="24"/>
        </w:rPr>
      </w:pPr>
      <w:r w:rsidRPr="00C94ECD">
        <w:rPr>
          <w:rFonts w:ascii="Arial" w:hAnsi="Arial" w:cs="Arial"/>
          <w:sz w:val="24"/>
          <w:szCs w:val="24"/>
        </w:rPr>
        <w:t>This section aim is to outline and justify the methodology used for this study. It will discuss how the data was collected, techniques used and any considerations taken towards ethics. It is important to include as it highlights the</w:t>
      </w:r>
      <w:r w:rsidRPr="00C94ECD">
        <w:rPr>
          <w:rFonts w:ascii="Arial" w:hAnsi="Arial" w:cs="Arial"/>
          <w:b/>
          <w:color w:val="FF0000"/>
          <w:sz w:val="24"/>
          <w:szCs w:val="24"/>
        </w:rPr>
        <w:t xml:space="preserve"> </w:t>
      </w:r>
      <w:r w:rsidRPr="00C94ECD">
        <w:rPr>
          <w:rFonts w:ascii="Arial" w:hAnsi="Arial" w:cs="Arial"/>
          <w:sz w:val="24"/>
          <w:szCs w:val="24"/>
        </w:rPr>
        <w:t>viability of the study.</w:t>
      </w:r>
    </w:p>
    <w:p w14:paraId="1D08627E" w14:textId="77777777" w:rsidR="0037795E" w:rsidRPr="00C94ECD" w:rsidRDefault="0037795E" w:rsidP="00C94ECD">
      <w:pPr>
        <w:pStyle w:val="Heading2"/>
        <w:spacing w:line="480" w:lineRule="auto"/>
        <w:rPr>
          <w:rFonts w:ascii="Arial" w:hAnsi="Arial" w:cs="Arial"/>
          <w:sz w:val="24"/>
          <w:szCs w:val="24"/>
        </w:rPr>
      </w:pPr>
      <w:bookmarkStart w:id="24" w:name="_Toc357868544"/>
      <w:r w:rsidRPr="00C94ECD">
        <w:rPr>
          <w:rFonts w:ascii="Arial" w:hAnsi="Arial" w:cs="Arial"/>
          <w:sz w:val="24"/>
          <w:szCs w:val="24"/>
        </w:rPr>
        <w:t>Procedure</w:t>
      </w:r>
      <w:bookmarkEnd w:id="24"/>
    </w:p>
    <w:p w14:paraId="65B74307"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Initially, research was gathered from multiple academic journals and practitioner press online to form the literature review. From this data </w:t>
      </w:r>
      <w:r w:rsidR="002C1DA4" w:rsidRPr="00C94ECD">
        <w:rPr>
          <w:rFonts w:ascii="Arial" w:hAnsi="Arial" w:cs="Arial"/>
          <w:sz w:val="24"/>
          <w:szCs w:val="24"/>
        </w:rPr>
        <w:t>collection and highlighted key issues</w:t>
      </w:r>
      <w:r w:rsidRPr="00C94ECD">
        <w:rPr>
          <w:rFonts w:ascii="Arial" w:hAnsi="Arial" w:cs="Arial"/>
          <w:sz w:val="24"/>
          <w:szCs w:val="24"/>
        </w:rPr>
        <w:t>, the research question for the purpose of this study was derived: Are millennial</w:t>
      </w:r>
      <w:r w:rsidR="00F151D6" w:rsidRPr="00C94ECD">
        <w:rPr>
          <w:rFonts w:ascii="Arial" w:hAnsi="Arial" w:cs="Arial"/>
          <w:sz w:val="24"/>
          <w:szCs w:val="24"/>
        </w:rPr>
        <w:t>s</w:t>
      </w:r>
      <w:r w:rsidRPr="00C94ECD">
        <w:rPr>
          <w:rFonts w:ascii="Arial" w:hAnsi="Arial" w:cs="Arial"/>
          <w:sz w:val="24"/>
          <w:szCs w:val="24"/>
        </w:rPr>
        <w:t xml:space="preserve"> purchasing decisions affected by brand influence and their approach towards CC?</w:t>
      </w:r>
    </w:p>
    <w:p w14:paraId="429359C8"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The research adopted a semi structured interview approach towards its primary data collection. It was chosen as it is commonly known for its applicability to research questions (Harrell and Bradley, 2009).</w:t>
      </w:r>
      <w:r w:rsidRPr="00C94ECD">
        <w:rPr>
          <w:rFonts w:ascii="Arial" w:hAnsi="Arial" w:cs="Arial"/>
          <w:b/>
          <w:sz w:val="24"/>
          <w:szCs w:val="24"/>
        </w:rPr>
        <w:t xml:space="preserve"> </w:t>
      </w:r>
      <w:r w:rsidRPr="00C94ECD">
        <w:rPr>
          <w:rFonts w:ascii="Arial" w:hAnsi="Arial" w:cs="Arial"/>
          <w:sz w:val="24"/>
          <w:szCs w:val="24"/>
        </w:rPr>
        <w:t>It is the most effective technique through its ability to probe, which can gain depth and understanding.</w:t>
      </w:r>
    </w:p>
    <w:p w14:paraId="29E81943"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Within this study 6 voluntary interviews were conducted on a one-to-one basis. The participants were all approached through the convenience sampling strategy. Donley (2012) comments that although a major disadvantage of this sampling strategy is that generalisability is questionable, it still allows for gaining knowledge.  Participants were those who fitted the purposed definition of millennials who were easily accessible.</w:t>
      </w:r>
    </w:p>
    <w:p w14:paraId="481DDD61" w14:textId="17C33F8D"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The interviews were conducted at a time that was allocate</w:t>
      </w:r>
      <w:r w:rsidR="0056189D" w:rsidRPr="00C94ECD">
        <w:rPr>
          <w:rFonts w:ascii="Arial" w:hAnsi="Arial" w:cs="Arial"/>
          <w:sz w:val="24"/>
          <w:szCs w:val="24"/>
        </w:rPr>
        <w:t>d through consensual</w:t>
      </w:r>
      <w:r w:rsidRPr="00C94ECD">
        <w:rPr>
          <w:rFonts w:ascii="Arial" w:hAnsi="Arial" w:cs="Arial"/>
          <w:sz w:val="24"/>
          <w:szCs w:val="24"/>
        </w:rPr>
        <w:t xml:space="preserve"> </w:t>
      </w:r>
      <w:r w:rsidR="00931119" w:rsidRPr="00C94ECD">
        <w:rPr>
          <w:rFonts w:ascii="Arial" w:hAnsi="Arial" w:cs="Arial"/>
          <w:sz w:val="24"/>
          <w:szCs w:val="24"/>
        </w:rPr>
        <w:t>discussion;</w:t>
      </w:r>
      <w:r w:rsidRPr="00C94ECD">
        <w:rPr>
          <w:rFonts w:ascii="Arial" w:hAnsi="Arial" w:cs="Arial"/>
          <w:sz w:val="24"/>
          <w:szCs w:val="24"/>
        </w:rPr>
        <w:t xml:space="preserve"> examples of timings can be seen in appendix </w:t>
      </w:r>
      <w:r w:rsidR="00931119" w:rsidRPr="00C94ECD">
        <w:rPr>
          <w:rFonts w:ascii="Arial" w:hAnsi="Arial" w:cs="Arial"/>
          <w:sz w:val="24"/>
          <w:szCs w:val="24"/>
        </w:rPr>
        <w:t>three and four.</w:t>
      </w:r>
      <w:r w:rsidRPr="00C94ECD">
        <w:rPr>
          <w:rFonts w:ascii="Arial" w:hAnsi="Arial" w:cs="Arial"/>
          <w:sz w:val="24"/>
          <w:szCs w:val="24"/>
        </w:rPr>
        <w:t xml:space="preserve"> The locations of these participants were conducted in a quiet environment so they could </w:t>
      </w:r>
      <w:r w:rsidRPr="00C94ECD">
        <w:rPr>
          <w:rFonts w:ascii="Arial" w:hAnsi="Arial" w:cs="Arial"/>
          <w:sz w:val="24"/>
          <w:szCs w:val="24"/>
        </w:rPr>
        <w:lastRenderedPageBreak/>
        <w:t xml:space="preserve">feel at ease. Upon arrival, participants were given an information sheet and ethics form to read and sign. Participants were required to provide information for a background profile and were briefed over chosen definitions. The interviews were designed to last 10-15 </w:t>
      </w:r>
      <w:r w:rsidR="00AB0CC0" w:rsidRPr="00C94ECD">
        <w:rPr>
          <w:rFonts w:ascii="Arial" w:hAnsi="Arial" w:cs="Arial"/>
          <w:sz w:val="24"/>
          <w:szCs w:val="24"/>
        </w:rPr>
        <w:t>minutes;</w:t>
      </w:r>
      <w:r w:rsidRPr="00C94ECD">
        <w:rPr>
          <w:rFonts w:ascii="Arial" w:hAnsi="Arial" w:cs="Arial"/>
          <w:sz w:val="24"/>
          <w:szCs w:val="24"/>
        </w:rPr>
        <w:t xml:space="preserve"> probe questions were used for duration and gaining knowledge purposes. The data was captured through recording answers on a password secured word document, a sufficient method for ensuring privacy.</w:t>
      </w:r>
    </w:p>
    <w:p w14:paraId="3CC2BB5D" w14:textId="77777777" w:rsidR="0037795E" w:rsidRPr="00C94ECD" w:rsidRDefault="0037795E" w:rsidP="00C94ECD">
      <w:pPr>
        <w:pStyle w:val="Heading2"/>
        <w:spacing w:line="480" w:lineRule="auto"/>
        <w:rPr>
          <w:rFonts w:ascii="Arial" w:hAnsi="Arial" w:cs="Arial"/>
          <w:sz w:val="24"/>
          <w:szCs w:val="24"/>
        </w:rPr>
      </w:pPr>
      <w:bookmarkStart w:id="25" w:name="_Toc357868545"/>
      <w:r w:rsidRPr="00C94ECD">
        <w:rPr>
          <w:rFonts w:ascii="Arial" w:hAnsi="Arial" w:cs="Arial"/>
          <w:sz w:val="24"/>
          <w:szCs w:val="24"/>
        </w:rPr>
        <w:t>Ethics</w:t>
      </w:r>
      <w:bookmarkEnd w:id="25"/>
    </w:p>
    <w:p w14:paraId="159AB28F" w14:textId="77777777" w:rsidR="0037795E" w:rsidRPr="00C94ECD" w:rsidRDefault="00E10340" w:rsidP="00C94ECD">
      <w:pPr>
        <w:spacing w:line="480" w:lineRule="auto"/>
        <w:rPr>
          <w:rFonts w:ascii="Arial" w:hAnsi="Arial" w:cs="Arial"/>
          <w:color w:val="FF0000"/>
          <w:sz w:val="24"/>
          <w:szCs w:val="24"/>
        </w:rPr>
      </w:pPr>
      <w:r w:rsidRPr="00C94ECD">
        <w:rPr>
          <w:rFonts w:ascii="Arial" w:hAnsi="Arial" w:cs="Arial"/>
          <w:sz w:val="24"/>
          <w:szCs w:val="24"/>
        </w:rPr>
        <w:t>The study’s methodology aims</w:t>
      </w:r>
      <w:r w:rsidR="0037795E" w:rsidRPr="00C94ECD">
        <w:rPr>
          <w:rFonts w:ascii="Arial" w:hAnsi="Arial" w:cs="Arial"/>
          <w:sz w:val="24"/>
          <w:szCs w:val="24"/>
        </w:rPr>
        <w:t xml:space="preserve"> to comply with standards research practices. The ethics consent form is effective in addressing any issues and agreement. As there were no cultural variances between my participants, this could be argued to be a significant weakness of my approach. Therefore, meaning that future research would need to </w:t>
      </w:r>
      <w:r w:rsidR="000D6DCB" w:rsidRPr="00C94ECD">
        <w:rPr>
          <w:rFonts w:ascii="Arial" w:hAnsi="Arial" w:cs="Arial"/>
          <w:sz w:val="24"/>
          <w:szCs w:val="24"/>
        </w:rPr>
        <w:t>consider this.</w:t>
      </w:r>
    </w:p>
    <w:p w14:paraId="6AC0CE45" w14:textId="77777777" w:rsidR="0037795E" w:rsidRPr="00C94ECD" w:rsidRDefault="0037795E" w:rsidP="00C94ECD">
      <w:pPr>
        <w:spacing w:line="480" w:lineRule="auto"/>
        <w:rPr>
          <w:rFonts w:ascii="Arial" w:hAnsi="Arial" w:cs="Arial"/>
          <w:i/>
          <w:sz w:val="24"/>
          <w:szCs w:val="24"/>
        </w:rPr>
      </w:pPr>
    </w:p>
    <w:p w14:paraId="01B6215C" w14:textId="77777777" w:rsidR="0037795E" w:rsidRPr="00C94ECD" w:rsidRDefault="0037795E" w:rsidP="00C94ECD">
      <w:pPr>
        <w:spacing w:line="480" w:lineRule="auto"/>
        <w:rPr>
          <w:rFonts w:ascii="Arial" w:hAnsi="Arial" w:cs="Arial"/>
          <w:i/>
          <w:sz w:val="24"/>
          <w:szCs w:val="24"/>
        </w:rPr>
      </w:pPr>
    </w:p>
    <w:p w14:paraId="432A764D" w14:textId="77777777" w:rsidR="0037795E" w:rsidRPr="00C94ECD" w:rsidRDefault="0037795E" w:rsidP="00C94ECD">
      <w:pPr>
        <w:spacing w:line="480" w:lineRule="auto"/>
        <w:rPr>
          <w:rFonts w:ascii="Arial" w:hAnsi="Arial" w:cs="Arial"/>
          <w:i/>
          <w:sz w:val="24"/>
          <w:szCs w:val="24"/>
        </w:rPr>
      </w:pPr>
    </w:p>
    <w:p w14:paraId="4F094470" w14:textId="77777777" w:rsidR="0037795E" w:rsidRDefault="0037795E" w:rsidP="00C94ECD">
      <w:pPr>
        <w:spacing w:line="480" w:lineRule="auto"/>
        <w:rPr>
          <w:rFonts w:ascii="Arial" w:hAnsi="Arial" w:cs="Arial"/>
          <w:i/>
          <w:sz w:val="24"/>
          <w:szCs w:val="24"/>
        </w:rPr>
      </w:pPr>
    </w:p>
    <w:p w14:paraId="25DC6F08" w14:textId="77777777" w:rsidR="000159DF" w:rsidRDefault="000159DF" w:rsidP="00C94ECD">
      <w:pPr>
        <w:spacing w:line="480" w:lineRule="auto"/>
        <w:rPr>
          <w:rFonts w:ascii="Arial" w:hAnsi="Arial" w:cs="Arial"/>
          <w:i/>
          <w:sz w:val="24"/>
          <w:szCs w:val="24"/>
        </w:rPr>
      </w:pPr>
    </w:p>
    <w:p w14:paraId="149C4A48" w14:textId="77777777" w:rsidR="000159DF" w:rsidRDefault="000159DF" w:rsidP="00C94ECD">
      <w:pPr>
        <w:spacing w:line="480" w:lineRule="auto"/>
        <w:rPr>
          <w:rFonts w:ascii="Arial" w:hAnsi="Arial" w:cs="Arial"/>
          <w:i/>
          <w:sz w:val="24"/>
          <w:szCs w:val="24"/>
        </w:rPr>
      </w:pPr>
    </w:p>
    <w:p w14:paraId="4ADA691C" w14:textId="77777777" w:rsidR="000159DF" w:rsidRDefault="000159DF" w:rsidP="00C94ECD">
      <w:pPr>
        <w:spacing w:line="480" w:lineRule="auto"/>
        <w:rPr>
          <w:rFonts w:ascii="Arial" w:hAnsi="Arial" w:cs="Arial"/>
          <w:i/>
          <w:sz w:val="24"/>
          <w:szCs w:val="24"/>
        </w:rPr>
      </w:pPr>
    </w:p>
    <w:p w14:paraId="37FF3B2A" w14:textId="77777777" w:rsidR="000159DF" w:rsidRDefault="000159DF" w:rsidP="00C94ECD">
      <w:pPr>
        <w:spacing w:line="480" w:lineRule="auto"/>
        <w:rPr>
          <w:rFonts w:ascii="Arial" w:hAnsi="Arial" w:cs="Arial"/>
          <w:i/>
          <w:sz w:val="24"/>
          <w:szCs w:val="24"/>
        </w:rPr>
      </w:pPr>
    </w:p>
    <w:p w14:paraId="558D9046" w14:textId="77777777" w:rsidR="000159DF" w:rsidRPr="00C94ECD" w:rsidRDefault="000159DF" w:rsidP="00C94ECD">
      <w:pPr>
        <w:spacing w:line="480" w:lineRule="auto"/>
        <w:rPr>
          <w:rFonts w:ascii="Arial" w:hAnsi="Arial" w:cs="Arial"/>
          <w:i/>
          <w:sz w:val="24"/>
          <w:szCs w:val="24"/>
        </w:rPr>
      </w:pPr>
    </w:p>
    <w:p w14:paraId="7AF2BBA7" w14:textId="32E4BB5A" w:rsidR="00982BEF" w:rsidRDefault="0037795E" w:rsidP="000159DF">
      <w:pPr>
        <w:pStyle w:val="Heading1"/>
        <w:spacing w:line="480" w:lineRule="auto"/>
        <w:rPr>
          <w:rFonts w:ascii="Arial" w:hAnsi="Arial" w:cs="Arial"/>
          <w:color w:val="auto"/>
          <w:sz w:val="24"/>
          <w:szCs w:val="24"/>
        </w:rPr>
      </w:pPr>
      <w:bookmarkStart w:id="26" w:name="_Toc357868546"/>
      <w:r w:rsidRPr="00C94ECD">
        <w:rPr>
          <w:rFonts w:ascii="Arial" w:hAnsi="Arial" w:cs="Arial"/>
          <w:color w:val="auto"/>
          <w:sz w:val="24"/>
          <w:szCs w:val="24"/>
        </w:rPr>
        <w:lastRenderedPageBreak/>
        <w:t>Findings</w:t>
      </w:r>
      <w:bookmarkEnd w:id="26"/>
    </w:p>
    <w:p w14:paraId="0BF43115" w14:textId="77777777" w:rsidR="000159DF" w:rsidRPr="000159DF" w:rsidRDefault="000159DF" w:rsidP="000159DF"/>
    <w:p w14:paraId="4D15F831" w14:textId="77777777" w:rsidR="00982BEF"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This section outlines interview findings and analyses the </w:t>
      </w:r>
      <w:r w:rsidR="00E10340" w:rsidRPr="00C94ECD">
        <w:rPr>
          <w:rFonts w:ascii="Arial" w:hAnsi="Arial" w:cs="Arial"/>
          <w:sz w:val="24"/>
          <w:szCs w:val="24"/>
        </w:rPr>
        <w:t xml:space="preserve">apparent </w:t>
      </w:r>
      <w:r w:rsidRPr="00C94ECD">
        <w:rPr>
          <w:rFonts w:ascii="Arial" w:hAnsi="Arial" w:cs="Arial"/>
          <w:sz w:val="24"/>
          <w:szCs w:val="24"/>
        </w:rPr>
        <w:t>t</w:t>
      </w:r>
      <w:r w:rsidR="002C1DA4" w:rsidRPr="00C94ECD">
        <w:rPr>
          <w:rFonts w:ascii="Arial" w:hAnsi="Arial" w:cs="Arial"/>
          <w:sz w:val="24"/>
          <w:szCs w:val="24"/>
        </w:rPr>
        <w:t>hemes</w:t>
      </w:r>
      <w:r w:rsidR="00E10340" w:rsidRPr="00C94ECD">
        <w:rPr>
          <w:rFonts w:ascii="Arial" w:hAnsi="Arial" w:cs="Arial"/>
          <w:sz w:val="24"/>
          <w:szCs w:val="24"/>
        </w:rPr>
        <w:t xml:space="preserve">. </w:t>
      </w:r>
      <w:r w:rsidRPr="00C94ECD">
        <w:rPr>
          <w:rFonts w:ascii="Arial" w:hAnsi="Arial" w:cs="Arial"/>
          <w:sz w:val="24"/>
          <w:szCs w:val="24"/>
        </w:rPr>
        <w:t xml:space="preserve">It also aims to assess any similarities or difference to previous literature. </w:t>
      </w:r>
    </w:p>
    <w:p w14:paraId="5EDF59D3" w14:textId="2575738B" w:rsidR="0037795E" w:rsidRPr="00C94ECD" w:rsidRDefault="0037795E" w:rsidP="00C94ECD">
      <w:pPr>
        <w:spacing w:line="480" w:lineRule="auto"/>
        <w:rPr>
          <w:rFonts w:ascii="Arial" w:hAnsi="Arial" w:cs="Arial"/>
          <w:color w:val="FF0000"/>
          <w:sz w:val="24"/>
          <w:szCs w:val="24"/>
        </w:rPr>
      </w:pPr>
      <w:r w:rsidRPr="00C94ECD">
        <w:rPr>
          <w:rFonts w:ascii="Arial" w:hAnsi="Arial" w:cs="Arial"/>
          <w:sz w:val="24"/>
          <w:szCs w:val="24"/>
        </w:rPr>
        <w:t xml:space="preserve">A significant finding from the interviews was the reported influence of digital technologies on millennials knowledge of brand practices and their approach towards CC. Participants knowledge derived from online newspapers and social media, with many answers relating to negative business practices. This suggests that participants are more susceptible to media publishes that criticize brand approaches towards CC.  Due to the fact most participants reported they would stop going to a brand if they aware of bad practices, the impact that these platforms have on purchasing decisions </w:t>
      </w:r>
      <w:r w:rsidR="004A0A05" w:rsidRPr="00C94ECD">
        <w:rPr>
          <w:rFonts w:ascii="Arial" w:hAnsi="Arial" w:cs="Arial"/>
          <w:sz w:val="24"/>
          <w:szCs w:val="24"/>
        </w:rPr>
        <w:t>were</w:t>
      </w:r>
      <w:r w:rsidRPr="00C94ECD">
        <w:rPr>
          <w:rFonts w:ascii="Arial" w:hAnsi="Arial" w:cs="Arial"/>
          <w:sz w:val="24"/>
          <w:szCs w:val="24"/>
        </w:rPr>
        <w:t xml:space="preserve"> detrimental. There are a number of similarities between the results and previous literature. Supporting the literature around millennial traits, this trend acknowledges millennials as large social media consumers and as a significant percentage of internet users. This can be supported by Molennar’s (2013) framework. The findings match </w:t>
      </w:r>
      <w:r w:rsidR="00931119" w:rsidRPr="00C94ECD">
        <w:rPr>
          <w:rFonts w:ascii="Arial" w:hAnsi="Arial" w:cs="Arial"/>
          <w:sz w:val="24"/>
          <w:szCs w:val="24"/>
        </w:rPr>
        <w:t>the model’s representation</w:t>
      </w:r>
      <w:r w:rsidRPr="00C94ECD">
        <w:rPr>
          <w:rFonts w:ascii="Arial" w:hAnsi="Arial" w:cs="Arial"/>
          <w:sz w:val="24"/>
          <w:szCs w:val="24"/>
        </w:rPr>
        <w:t xml:space="preserve"> about the increasing influence of digital technologies on consumer purchasing decisions. The findings develop this as</w:t>
      </w:r>
      <w:r w:rsidR="00931119" w:rsidRPr="00C94ECD">
        <w:rPr>
          <w:rFonts w:ascii="Arial" w:hAnsi="Arial" w:cs="Arial"/>
          <w:sz w:val="24"/>
          <w:szCs w:val="24"/>
        </w:rPr>
        <w:t xml:space="preserve"> they apply the role of brands; </w:t>
      </w:r>
      <w:r w:rsidRPr="00C94ECD">
        <w:rPr>
          <w:rFonts w:ascii="Arial" w:hAnsi="Arial" w:cs="Arial"/>
          <w:sz w:val="24"/>
          <w:szCs w:val="24"/>
        </w:rPr>
        <w:t>outlining that millennials are hugely influenced by digital platforms discussion regarding a brand</w:t>
      </w:r>
      <w:r w:rsidR="00931119" w:rsidRPr="00C94ECD">
        <w:rPr>
          <w:rFonts w:ascii="Arial" w:hAnsi="Arial" w:cs="Arial"/>
          <w:sz w:val="24"/>
          <w:szCs w:val="24"/>
        </w:rPr>
        <w:t>’s</w:t>
      </w:r>
      <w:r w:rsidRPr="00C94ECD">
        <w:rPr>
          <w:rFonts w:ascii="Arial" w:hAnsi="Arial" w:cs="Arial"/>
          <w:sz w:val="24"/>
          <w:szCs w:val="24"/>
        </w:rPr>
        <w:t xml:space="preserve"> approach towards CC.</w:t>
      </w:r>
    </w:p>
    <w:p w14:paraId="3985CE51" w14:textId="77777777" w:rsidR="00C73561" w:rsidRPr="00C94ECD" w:rsidRDefault="00C73561" w:rsidP="00C94ECD">
      <w:pPr>
        <w:spacing w:line="480" w:lineRule="auto"/>
        <w:rPr>
          <w:rFonts w:ascii="Arial" w:hAnsi="Arial" w:cs="Arial"/>
          <w:sz w:val="24"/>
          <w:szCs w:val="24"/>
        </w:rPr>
      </w:pPr>
    </w:p>
    <w:p w14:paraId="5D48CB05" w14:textId="29090FB5" w:rsidR="0037795E" w:rsidRPr="00C94ECD" w:rsidRDefault="00C73561" w:rsidP="00C94ECD">
      <w:pPr>
        <w:spacing w:line="480" w:lineRule="auto"/>
        <w:rPr>
          <w:rFonts w:ascii="Arial" w:hAnsi="Arial" w:cs="Arial"/>
          <w:sz w:val="24"/>
          <w:szCs w:val="24"/>
        </w:rPr>
      </w:pPr>
      <w:r w:rsidRPr="00C94ECD">
        <w:rPr>
          <w:rFonts w:ascii="Arial" w:hAnsi="Arial" w:cs="Arial"/>
          <w:sz w:val="24"/>
          <w:szCs w:val="24"/>
        </w:rPr>
        <w:t>Secondly</w:t>
      </w:r>
      <w:r w:rsidR="00E10340" w:rsidRPr="00C94ECD">
        <w:rPr>
          <w:rFonts w:ascii="Arial" w:hAnsi="Arial" w:cs="Arial"/>
          <w:sz w:val="24"/>
          <w:szCs w:val="24"/>
        </w:rPr>
        <w:t xml:space="preserve">, another theme </w:t>
      </w:r>
      <w:r w:rsidRPr="00C94ECD">
        <w:rPr>
          <w:rFonts w:ascii="Arial" w:hAnsi="Arial" w:cs="Arial"/>
          <w:sz w:val="24"/>
          <w:szCs w:val="24"/>
        </w:rPr>
        <w:t>co</w:t>
      </w:r>
      <w:r w:rsidR="0037795E" w:rsidRPr="00C94ECD">
        <w:rPr>
          <w:rFonts w:ascii="Arial" w:hAnsi="Arial" w:cs="Arial"/>
          <w:sz w:val="24"/>
          <w:szCs w:val="24"/>
        </w:rPr>
        <w:t xml:space="preserve">nsistently </w:t>
      </w:r>
      <w:r w:rsidR="00E10340" w:rsidRPr="00C94ECD">
        <w:rPr>
          <w:rFonts w:ascii="Arial" w:hAnsi="Arial" w:cs="Arial"/>
          <w:sz w:val="24"/>
          <w:szCs w:val="24"/>
        </w:rPr>
        <w:t>emerged throughout participant</w:t>
      </w:r>
      <w:r w:rsidR="00AB0CC0">
        <w:rPr>
          <w:rFonts w:ascii="Arial" w:hAnsi="Arial" w:cs="Arial"/>
          <w:sz w:val="24"/>
          <w:szCs w:val="24"/>
        </w:rPr>
        <w:t>s</w:t>
      </w:r>
      <w:r w:rsidR="00E10340" w:rsidRPr="00C94ECD">
        <w:rPr>
          <w:rFonts w:ascii="Arial" w:hAnsi="Arial" w:cs="Arial"/>
          <w:sz w:val="24"/>
          <w:szCs w:val="24"/>
        </w:rPr>
        <w:t xml:space="preserve">; </w:t>
      </w:r>
      <w:r w:rsidR="0037795E" w:rsidRPr="00C94ECD">
        <w:rPr>
          <w:rFonts w:ascii="Arial" w:hAnsi="Arial" w:cs="Arial"/>
          <w:sz w:val="24"/>
          <w:szCs w:val="24"/>
        </w:rPr>
        <w:t xml:space="preserve">they lacked knowledge regarding retail brand practices towards CC unless time was spent actually researching them. </w:t>
      </w:r>
      <w:r w:rsidRPr="00C94ECD">
        <w:rPr>
          <w:rFonts w:ascii="Arial" w:hAnsi="Arial" w:cs="Arial"/>
          <w:sz w:val="24"/>
          <w:szCs w:val="24"/>
        </w:rPr>
        <w:t xml:space="preserve">Which meant that they were unsure if they had purchased </w:t>
      </w:r>
      <w:r w:rsidRPr="00C94ECD">
        <w:rPr>
          <w:rFonts w:ascii="Arial" w:hAnsi="Arial" w:cs="Arial"/>
          <w:sz w:val="24"/>
          <w:szCs w:val="24"/>
        </w:rPr>
        <w:lastRenderedPageBreak/>
        <w:t xml:space="preserve">products from brands </w:t>
      </w:r>
      <w:r w:rsidR="003F07B2">
        <w:rPr>
          <w:rFonts w:ascii="Arial" w:hAnsi="Arial" w:cs="Arial"/>
          <w:sz w:val="24"/>
          <w:szCs w:val="24"/>
        </w:rPr>
        <w:t xml:space="preserve">who </w:t>
      </w:r>
      <w:r w:rsidRPr="00C94ECD">
        <w:rPr>
          <w:rFonts w:ascii="Arial" w:hAnsi="Arial" w:cs="Arial"/>
          <w:sz w:val="24"/>
          <w:szCs w:val="24"/>
        </w:rPr>
        <w:t>were ethical or not. T</w:t>
      </w:r>
      <w:r w:rsidR="0037795E" w:rsidRPr="00C94ECD">
        <w:rPr>
          <w:rFonts w:ascii="Arial" w:hAnsi="Arial" w:cs="Arial"/>
          <w:sz w:val="24"/>
          <w:szCs w:val="24"/>
        </w:rPr>
        <w:t xml:space="preserve">his trend contradicts Auger and Devinney (2007) literature regarding customers purposely considering ethical issues when making purchasing decisions. This literature cannot be applied to this study’s results simply because millennials were unable to differentiate brands that adopted ethical practices from those who don’t, showing how they do not have the ability make such an informed decision in choosing ethical brands.  </w:t>
      </w:r>
      <w:r w:rsidR="002C1DA4" w:rsidRPr="00C94ECD">
        <w:rPr>
          <w:rFonts w:ascii="Arial" w:hAnsi="Arial" w:cs="Arial"/>
          <w:sz w:val="24"/>
          <w:szCs w:val="24"/>
        </w:rPr>
        <w:t>The literature</w:t>
      </w:r>
      <w:r w:rsidR="0037795E" w:rsidRPr="00C94ECD">
        <w:rPr>
          <w:rFonts w:ascii="Arial" w:hAnsi="Arial" w:cs="Arial"/>
          <w:sz w:val="24"/>
          <w:szCs w:val="24"/>
        </w:rPr>
        <w:t xml:space="preserve"> by Howe (2015) can be</w:t>
      </w:r>
      <w:r w:rsidR="002C1DA4" w:rsidRPr="00C94ECD">
        <w:rPr>
          <w:rFonts w:ascii="Arial" w:hAnsi="Arial" w:cs="Arial"/>
          <w:sz w:val="24"/>
          <w:szCs w:val="24"/>
        </w:rPr>
        <w:t xml:space="preserve"> further</w:t>
      </w:r>
      <w:r w:rsidR="0037795E" w:rsidRPr="00C94ECD">
        <w:rPr>
          <w:rFonts w:ascii="Arial" w:hAnsi="Arial" w:cs="Arial"/>
          <w:sz w:val="24"/>
          <w:szCs w:val="24"/>
        </w:rPr>
        <w:t xml:space="preserve"> </w:t>
      </w:r>
      <w:r w:rsidR="00E10340" w:rsidRPr="00C94ECD">
        <w:rPr>
          <w:rFonts w:ascii="Arial" w:hAnsi="Arial" w:cs="Arial"/>
          <w:sz w:val="24"/>
          <w:szCs w:val="24"/>
        </w:rPr>
        <w:t>used to criticise</w:t>
      </w:r>
      <w:r w:rsidR="0037795E" w:rsidRPr="00C94ECD">
        <w:rPr>
          <w:rFonts w:ascii="Arial" w:hAnsi="Arial" w:cs="Arial"/>
          <w:sz w:val="24"/>
          <w:szCs w:val="24"/>
        </w:rPr>
        <w:t xml:space="preserve"> findings. Due to this lack of knowledge, it is unlikely that it can be generalised that one fifth of millennials are more likely to choose ethical brands, when applied to the retail market.</w:t>
      </w:r>
    </w:p>
    <w:p w14:paraId="4CA1779A" w14:textId="7F2ABCBB"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Out of the brands participants were able to identify </w:t>
      </w:r>
      <w:r w:rsidR="00C73561" w:rsidRPr="00C94ECD">
        <w:rPr>
          <w:rFonts w:ascii="Arial" w:hAnsi="Arial" w:cs="Arial"/>
          <w:sz w:val="24"/>
          <w:szCs w:val="24"/>
        </w:rPr>
        <w:t>ethical or sustainable</w:t>
      </w:r>
      <w:r w:rsidRPr="00C94ECD">
        <w:rPr>
          <w:rFonts w:ascii="Arial" w:hAnsi="Arial" w:cs="Arial"/>
          <w:sz w:val="24"/>
          <w:szCs w:val="24"/>
        </w:rPr>
        <w:t>, they recognised</w:t>
      </w:r>
      <w:r w:rsidR="00C73561" w:rsidRPr="00C94ECD">
        <w:rPr>
          <w:rFonts w:ascii="Arial" w:hAnsi="Arial" w:cs="Arial"/>
          <w:sz w:val="24"/>
          <w:szCs w:val="24"/>
        </w:rPr>
        <w:t xml:space="preserve"> how they strongly</w:t>
      </w:r>
      <w:r w:rsidRPr="00C94ECD">
        <w:rPr>
          <w:rFonts w:ascii="Arial" w:hAnsi="Arial" w:cs="Arial"/>
          <w:sz w:val="24"/>
          <w:szCs w:val="24"/>
        </w:rPr>
        <w:t xml:space="preserve"> push this claim. Findings were consistent in recognising that millennials are consciously aware of heavy marketing campaigns adopted by brands </w:t>
      </w:r>
      <w:r w:rsidR="00AB0CC0" w:rsidRPr="00C94ECD">
        <w:rPr>
          <w:rFonts w:ascii="Arial" w:hAnsi="Arial" w:cs="Arial"/>
          <w:sz w:val="24"/>
          <w:szCs w:val="24"/>
        </w:rPr>
        <w:t>that</w:t>
      </w:r>
      <w:r w:rsidRPr="00C94ECD">
        <w:rPr>
          <w:rFonts w:ascii="Arial" w:hAnsi="Arial" w:cs="Arial"/>
          <w:sz w:val="24"/>
          <w:szCs w:val="24"/>
        </w:rPr>
        <w:t xml:space="preserve"> portray their USP and differentiation based on their ethical/sustainable approach. Some participants were able to recognise that some brands adopt this for publicity purposes.  However findings were inconsistent to this and more research on this is needed if it was to support the literature proposed by Muldoon (2006) that CC is adopted as a marketing technique.</w:t>
      </w:r>
    </w:p>
    <w:p w14:paraId="6976214A"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The influence of a participant’s work/life style status had the biggest impact on</w:t>
      </w:r>
      <w:r w:rsidR="003C30A0" w:rsidRPr="00C94ECD">
        <w:rPr>
          <w:rFonts w:ascii="Arial" w:hAnsi="Arial" w:cs="Arial"/>
          <w:sz w:val="24"/>
          <w:szCs w:val="24"/>
        </w:rPr>
        <w:t xml:space="preserve"> their purchasing decisions</w:t>
      </w:r>
      <w:r w:rsidRPr="00C94ECD">
        <w:rPr>
          <w:rFonts w:ascii="Arial" w:hAnsi="Arial" w:cs="Arial"/>
          <w:sz w:val="24"/>
          <w:szCs w:val="24"/>
        </w:rPr>
        <w:t>. This supports the literature purposed by Mintel (2015) in their ‘L</w:t>
      </w:r>
      <w:r w:rsidR="003C30A0" w:rsidRPr="00C94ECD">
        <w:rPr>
          <w:rFonts w:ascii="Arial" w:hAnsi="Arial" w:cs="Arial"/>
          <w:sz w:val="24"/>
          <w:szCs w:val="24"/>
        </w:rPr>
        <w:t>ifestyles of Millennials’ report</w:t>
      </w:r>
      <w:r w:rsidRPr="00C94ECD">
        <w:rPr>
          <w:rFonts w:ascii="Arial" w:hAnsi="Arial" w:cs="Arial"/>
          <w:sz w:val="24"/>
          <w:szCs w:val="24"/>
        </w:rPr>
        <w:t>.  From this study, results showed that the biggest driver behind millennials purchasing decisions was price. Results correlate with De Pelsmacker et al</w:t>
      </w:r>
      <w:r w:rsidR="003C30A0" w:rsidRPr="00C94ECD">
        <w:rPr>
          <w:rFonts w:ascii="Arial" w:hAnsi="Arial" w:cs="Arial"/>
          <w:sz w:val="24"/>
          <w:szCs w:val="24"/>
        </w:rPr>
        <w:t>’</w:t>
      </w:r>
      <w:r w:rsidRPr="00C94ECD">
        <w:rPr>
          <w:rFonts w:ascii="Arial" w:hAnsi="Arial" w:cs="Arial"/>
          <w:sz w:val="24"/>
          <w:szCs w:val="24"/>
        </w:rPr>
        <w:t>s (2005) literature that price is the most important criteria consumers consider.</w:t>
      </w:r>
    </w:p>
    <w:p w14:paraId="73E8059F" w14:textId="3F0993AC"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lastRenderedPageBreak/>
        <w:t>This correlates with CC as it brings with it major implications which are represented through</w:t>
      </w:r>
      <w:r w:rsidR="003C30A0" w:rsidRPr="00C94ECD">
        <w:rPr>
          <w:rFonts w:ascii="Arial" w:hAnsi="Arial" w:cs="Arial"/>
          <w:sz w:val="24"/>
          <w:szCs w:val="24"/>
        </w:rPr>
        <w:t xml:space="preserve"> the</w:t>
      </w:r>
      <w:r w:rsidRPr="00C94ECD">
        <w:rPr>
          <w:rFonts w:ascii="Arial" w:hAnsi="Arial" w:cs="Arial"/>
          <w:sz w:val="24"/>
          <w:szCs w:val="24"/>
        </w:rPr>
        <w:t xml:space="preserve"> results. With green goods typically costing up to 50% more than alternatives (The Telegraph, 2010), the trend emerged that due to their lifestyle status and financial stability, millennials choose not to purchase from brands who they know to practice CC. As they consider these to be more expensive. The findings and their relation to CC can be used in conjunction with Mahele (2015) and Auger and Devinney’s (2007) literature regarding the impact of product attributes and c</w:t>
      </w:r>
      <w:r w:rsidR="003F07B2">
        <w:rPr>
          <w:rFonts w:ascii="Arial" w:hAnsi="Arial" w:cs="Arial"/>
          <w:sz w:val="24"/>
          <w:szCs w:val="24"/>
        </w:rPr>
        <w:t xml:space="preserve">onsumers purchasing decisions, </w:t>
      </w:r>
      <w:r w:rsidRPr="00C94ECD">
        <w:rPr>
          <w:rFonts w:ascii="Arial" w:hAnsi="Arial" w:cs="Arial"/>
          <w:sz w:val="24"/>
          <w:szCs w:val="24"/>
        </w:rPr>
        <w:t>that key product features cannot be sacrificed over those that would be deemed ethical. However it is important to note that many of the participants outlined a desire to buy ethical or sustainable products if they were financially able to. This could be argued to be a major influence on the attitude/behaviour gap suggested by Auger and Devinney (2007), between consumer opinions towards CC and what they actually practice at end purchase decisions. However due to the cultural similarities of participants typically coming from</w:t>
      </w:r>
      <w:r w:rsidRPr="00C94ECD">
        <w:rPr>
          <w:rFonts w:ascii="Arial" w:hAnsi="Arial" w:cs="Arial"/>
          <w:b/>
          <w:sz w:val="24"/>
          <w:szCs w:val="24"/>
        </w:rPr>
        <w:t xml:space="preserve"> </w:t>
      </w:r>
      <w:r w:rsidRPr="00C94ECD">
        <w:rPr>
          <w:rFonts w:ascii="Arial" w:hAnsi="Arial" w:cs="Arial"/>
          <w:sz w:val="24"/>
          <w:szCs w:val="24"/>
        </w:rPr>
        <w:t>lower income brackets future results may vary if cultural variances were taken into account. Which means that larger samples with higher cultural variances should be used in future research for greater representativeness.</w:t>
      </w:r>
    </w:p>
    <w:p w14:paraId="272C9AA0" w14:textId="5E421155"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When participants were asked to rate a sample of brands in order of how effectively they believed they approached CC, results varied so a general trend was hard to distinguish</w:t>
      </w:r>
      <w:r w:rsidRPr="00C94ECD">
        <w:rPr>
          <w:rFonts w:ascii="Arial" w:hAnsi="Arial" w:cs="Arial"/>
          <w:color w:val="FF0000"/>
          <w:sz w:val="24"/>
          <w:szCs w:val="24"/>
        </w:rPr>
        <w:t xml:space="preserve">. </w:t>
      </w:r>
      <w:r w:rsidR="00AB0CC0">
        <w:rPr>
          <w:rFonts w:ascii="Arial" w:hAnsi="Arial" w:cs="Arial"/>
          <w:sz w:val="24"/>
          <w:szCs w:val="24"/>
        </w:rPr>
        <w:t>See below:</w:t>
      </w:r>
    </w:p>
    <w:p w14:paraId="25973CA2" w14:textId="77777777" w:rsidR="00AB0CC0" w:rsidRDefault="00AB0CC0" w:rsidP="00C94ECD">
      <w:pPr>
        <w:spacing w:line="480" w:lineRule="auto"/>
        <w:rPr>
          <w:rFonts w:ascii="Arial" w:hAnsi="Arial" w:cs="Arial"/>
          <w:sz w:val="24"/>
          <w:szCs w:val="24"/>
        </w:rPr>
      </w:pPr>
    </w:p>
    <w:p w14:paraId="35FDDF81" w14:textId="77777777" w:rsidR="00AB0CC0" w:rsidRDefault="00AB0CC0" w:rsidP="00C94ECD">
      <w:pPr>
        <w:spacing w:line="480" w:lineRule="auto"/>
        <w:rPr>
          <w:rFonts w:ascii="Arial" w:hAnsi="Arial" w:cs="Arial"/>
          <w:sz w:val="24"/>
          <w:szCs w:val="24"/>
        </w:rPr>
      </w:pPr>
    </w:p>
    <w:p w14:paraId="67742ABB" w14:textId="77777777" w:rsidR="00AB0CC0" w:rsidRDefault="00AB0CC0" w:rsidP="00C94ECD">
      <w:pPr>
        <w:spacing w:line="480" w:lineRule="auto"/>
        <w:rPr>
          <w:rFonts w:ascii="Arial" w:hAnsi="Arial" w:cs="Arial"/>
          <w:sz w:val="24"/>
          <w:szCs w:val="24"/>
        </w:rPr>
      </w:pPr>
    </w:p>
    <w:p w14:paraId="7534BB52"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lastRenderedPageBreak/>
        <w:t>Figure 2.</w:t>
      </w:r>
    </w:p>
    <w:p w14:paraId="030338C5" w14:textId="77777777" w:rsidR="0037795E" w:rsidRPr="00C94ECD" w:rsidRDefault="0037795E" w:rsidP="00C94ECD">
      <w:pPr>
        <w:spacing w:line="480" w:lineRule="auto"/>
        <w:rPr>
          <w:rFonts w:ascii="Arial" w:hAnsi="Arial" w:cs="Arial"/>
          <w:sz w:val="24"/>
          <w:szCs w:val="24"/>
        </w:rPr>
      </w:pPr>
      <w:r w:rsidRPr="00C94ECD">
        <w:rPr>
          <w:rFonts w:ascii="Arial" w:hAnsi="Arial" w:cs="Arial"/>
          <w:noProof/>
          <w:sz w:val="24"/>
          <w:szCs w:val="24"/>
          <w:lang w:eastAsia="en-GB"/>
        </w:rPr>
        <w:drawing>
          <wp:inline distT="0" distB="0" distL="0" distR="0" wp14:anchorId="33080709" wp14:editId="7C1ABF62">
            <wp:extent cx="5543550" cy="3295650"/>
            <wp:effectExtent l="0" t="0" r="19050" b="19050"/>
            <wp:docPr id="3" name="Chart 3" title="Participant rankings of brands and their approach towards conscientious consump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38EEF5" w14:textId="77777777" w:rsidR="0037795E" w:rsidRPr="00C94ECD" w:rsidRDefault="0037795E" w:rsidP="00C94ECD">
      <w:pPr>
        <w:spacing w:line="480" w:lineRule="auto"/>
        <w:rPr>
          <w:rFonts w:ascii="Arial" w:hAnsi="Arial" w:cs="Arial"/>
          <w:sz w:val="24"/>
          <w:szCs w:val="24"/>
        </w:rPr>
      </w:pPr>
    </w:p>
    <w:p w14:paraId="4033FA41" w14:textId="2FA5DCAC"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Generally a pattern emerged that the majority of brands were ranked similarly between participants, with small </w:t>
      </w:r>
      <w:r w:rsidR="00AD3870" w:rsidRPr="00C94ECD">
        <w:rPr>
          <w:rFonts w:ascii="Arial" w:hAnsi="Arial" w:cs="Arial"/>
          <w:sz w:val="24"/>
          <w:szCs w:val="24"/>
        </w:rPr>
        <w:t>score ranges</w:t>
      </w:r>
      <w:r w:rsidRPr="00C94ECD">
        <w:rPr>
          <w:rFonts w:ascii="Arial" w:hAnsi="Arial" w:cs="Arial"/>
          <w:sz w:val="24"/>
          <w:szCs w:val="24"/>
        </w:rPr>
        <w:t>. This suggests some indication about how a brand’s approach towards CC is viewed. However there was one major o</w:t>
      </w:r>
      <w:r w:rsidR="00AD3870" w:rsidRPr="00C94ECD">
        <w:rPr>
          <w:rFonts w:ascii="Arial" w:hAnsi="Arial" w:cs="Arial"/>
          <w:sz w:val="24"/>
          <w:szCs w:val="24"/>
        </w:rPr>
        <w:t>utlier in this:</w:t>
      </w:r>
      <w:r w:rsidRPr="00C94ECD">
        <w:rPr>
          <w:rFonts w:ascii="Arial" w:hAnsi="Arial" w:cs="Arial"/>
          <w:sz w:val="24"/>
          <w:szCs w:val="24"/>
        </w:rPr>
        <w:t xml:space="preserve"> </w:t>
      </w:r>
      <w:r w:rsidR="003F07B2">
        <w:rPr>
          <w:rFonts w:ascii="Arial" w:hAnsi="Arial" w:cs="Arial"/>
          <w:sz w:val="24"/>
          <w:szCs w:val="24"/>
        </w:rPr>
        <w:t xml:space="preserve">Brand E </w:t>
      </w:r>
      <w:r w:rsidRPr="00C94ECD">
        <w:rPr>
          <w:rFonts w:ascii="Arial" w:hAnsi="Arial" w:cs="Arial"/>
          <w:sz w:val="24"/>
          <w:szCs w:val="24"/>
        </w:rPr>
        <w:t>received the highest range possible</w:t>
      </w:r>
      <w:r w:rsidR="00AB0CC0" w:rsidRPr="00C94ECD">
        <w:rPr>
          <w:rFonts w:ascii="Arial" w:hAnsi="Arial" w:cs="Arial"/>
          <w:sz w:val="24"/>
          <w:szCs w:val="24"/>
        </w:rPr>
        <w:t>, highlighting</w:t>
      </w:r>
      <w:r w:rsidR="00AD3870" w:rsidRPr="00C94ECD">
        <w:rPr>
          <w:rFonts w:ascii="Arial" w:hAnsi="Arial" w:cs="Arial"/>
          <w:sz w:val="24"/>
          <w:szCs w:val="24"/>
        </w:rPr>
        <w:t xml:space="preserve"> </w:t>
      </w:r>
      <w:r w:rsidRPr="00C94ECD">
        <w:rPr>
          <w:rFonts w:ascii="Arial" w:hAnsi="Arial" w:cs="Arial"/>
          <w:sz w:val="24"/>
          <w:szCs w:val="24"/>
        </w:rPr>
        <w:t>that there is a major difference in participant view’s towards this brand CC approach.</w:t>
      </w:r>
    </w:p>
    <w:p w14:paraId="251473DF" w14:textId="00CBF506"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This highlights the difficulty in researching CC. As Reish </w:t>
      </w:r>
      <w:r w:rsidR="00537B33" w:rsidRPr="00C94ECD">
        <w:rPr>
          <w:rFonts w:ascii="Arial" w:hAnsi="Arial" w:cs="Arial"/>
          <w:sz w:val="24"/>
          <w:szCs w:val="24"/>
        </w:rPr>
        <w:t>et al</w:t>
      </w:r>
      <w:r w:rsidRPr="00C94ECD">
        <w:rPr>
          <w:rFonts w:ascii="Arial" w:hAnsi="Arial" w:cs="Arial"/>
          <w:sz w:val="24"/>
          <w:szCs w:val="24"/>
        </w:rPr>
        <w:t xml:space="preserve"> (20</w:t>
      </w:r>
      <w:r w:rsidR="00875E80" w:rsidRPr="00C94ECD">
        <w:rPr>
          <w:rFonts w:ascii="Arial" w:hAnsi="Arial" w:cs="Arial"/>
          <w:sz w:val="24"/>
          <w:szCs w:val="24"/>
        </w:rPr>
        <w:t>16) argued it is an early research field</w:t>
      </w:r>
      <w:r w:rsidRPr="00C94ECD">
        <w:rPr>
          <w:rFonts w:ascii="Arial" w:hAnsi="Arial" w:cs="Arial"/>
          <w:sz w:val="24"/>
          <w:szCs w:val="24"/>
        </w:rPr>
        <w:t xml:space="preserve">, </w:t>
      </w:r>
      <w:r w:rsidR="00057D98" w:rsidRPr="00C94ECD">
        <w:rPr>
          <w:rFonts w:ascii="Arial" w:hAnsi="Arial" w:cs="Arial"/>
          <w:sz w:val="24"/>
          <w:szCs w:val="24"/>
        </w:rPr>
        <w:t>in which there are debates in literature about what it constitutes, ma</w:t>
      </w:r>
      <w:r w:rsidR="003F07B2">
        <w:rPr>
          <w:rFonts w:ascii="Arial" w:hAnsi="Arial" w:cs="Arial"/>
          <w:sz w:val="24"/>
          <w:szCs w:val="24"/>
        </w:rPr>
        <w:t>king it opinion sensitive.</w:t>
      </w:r>
      <w:r w:rsidR="00057D98" w:rsidRPr="00C94ECD">
        <w:rPr>
          <w:rFonts w:ascii="Arial" w:hAnsi="Arial" w:cs="Arial"/>
          <w:sz w:val="24"/>
          <w:szCs w:val="24"/>
        </w:rPr>
        <w:t xml:space="preserve"> </w:t>
      </w:r>
      <w:r w:rsidRPr="00C94ECD">
        <w:rPr>
          <w:rFonts w:ascii="Arial" w:hAnsi="Arial" w:cs="Arial"/>
          <w:sz w:val="24"/>
          <w:szCs w:val="24"/>
        </w:rPr>
        <w:t xml:space="preserve">These results can be applied to this literature as it provides some reasoning behind the differences in brand ranking per participant. Ranking is belief </w:t>
      </w:r>
      <w:r w:rsidR="000159DF" w:rsidRPr="00C94ECD">
        <w:rPr>
          <w:rFonts w:ascii="Arial" w:hAnsi="Arial" w:cs="Arial"/>
          <w:sz w:val="24"/>
          <w:szCs w:val="24"/>
        </w:rPr>
        <w:t>centred,</w:t>
      </w:r>
      <w:r w:rsidRPr="00C94ECD">
        <w:rPr>
          <w:rFonts w:ascii="Arial" w:hAnsi="Arial" w:cs="Arial"/>
          <w:sz w:val="24"/>
          <w:szCs w:val="24"/>
        </w:rPr>
        <w:t xml:space="preserve"> as there is no set classification to use or critique each ranking against.  For the nature of this study it would have been too hard to ascertain </w:t>
      </w:r>
      <w:r w:rsidRPr="00C94ECD">
        <w:rPr>
          <w:rFonts w:ascii="Arial" w:hAnsi="Arial" w:cs="Arial"/>
          <w:sz w:val="24"/>
          <w:szCs w:val="24"/>
        </w:rPr>
        <w:lastRenderedPageBreak/>
        <w:t>these belief variations before the interviews were conducted without breaking code or practices and research ethics.</w:t>
      </w:r>
    </w:p>
    <w:p w14:paraId="1CADE6D7"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 The differences in scores may be explained through the emerging result trends. Participants knowledge of the brand may have varied based on the how much of an influence digital technologies has played in their knowledge of these brand practices. Although it has been identified that this plays a significant part, it may be participant dependent and more research is needed. </w:t>
      </w:r>
    </w:p>
    <w:p w14:paraId="567D7BC1" w14:textId="67025129" w:rsidR="00E02A1A" w:rsidRPr="00C94ECD" w:rsidRDefault="00E02A1A" w:rsidP="00C94ECD">
      <w:pPr>
        <w:spacing w:line="480" w:lineRule="auto"/>
        <w:rPr>
          <w:rFonts w:ascii="Arial" w:hAnsi="Arial" w:cs="Arial"/>
          <w:sz w:val="24"/>
          <w:szCs w:val="24"/>
        </w:rPr>
      </w:pPr>
      <w:r w:rsidRPr="00C94ECD">
        <w:rPr>
          <w:rFonts w:ascii="Arial" w:hAnsi="Arial" w:cs="Arial"/>
          <w:sz w:val="24"/>
          <w:szCs w:val="24"/>
        </w:rPr>
        <w:t xml:space="preserve">The variety in these results can be supported by secondary sources. Forbes reported </w:t>
      </w:r>
      <w:r w:rsidR="0083735C">
        <w:rPr>
          <w:rFonts w:ascii="Arial" w:hAnsi="Arial" w:cs="Arial"/>
          <w:sz w:val="24"/>
          <w:szCs w:val="24"/>
        </w:rPr>
        <w:t>Brand B</w:t>
      </w:r>
      <w:r w:rsidRPr="00C94ECD">
        <w:rPr>
          <w:rFonts w:ascii="Arial" w:hAnsi="Arial" w:cs="Arial"/>
          <w:sz w:val="24"/>
          <w:szCs w:val="24"/>
        </w:rPr>
        <w:t xml:space="preserve"> as the world most sustainable company in 2016 (Dill, 2016), however they didn’t even make it on the Ethical Consumers top 10 ethical companies. It is important to understand when looking at these results that there are many different aspects that make up CC and further research into consumer’s opinion towards brand classification would be needed.</w:t>
      </w:r>
    </w:p>
    <w:p w14:paraId="2701770D"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Overall many t</w:t>
      </w:r>
      <w:r w:rsidR="002C1DA4" w:rsidRPr="00C94ECD">
        <w:rPr>
          <w:rFonts w:ascii="Arial" w:hAnsi="Arial" w:cs="Arial"/>
          <w:sz w:val="24"/>
          <w:szCs w:val="24"/>
        </w:rPr>
        <w:t>hemes</w:t>
      </w:r>
      <w:r w:rsidRPr="00C94ECD">
        <w:rPr>
          <w:rFonts w:ascii="Arial" w:hAnsi="Arial" w:cs="Arial"/>
          <w:sz w:val="24"/>
          <w:szCs w:val="24"/>
        </w:rPr>
        <w:t xml:space="preserve"> have been identified from the findings, which supports or contradicts existing literature. However it is important to acknowledge a key weakness: the small sample size. To improve these results, a greater sample size could be used to increase confidence in the trends identified and how they can be generalised to the whole millennial generation.</w:t>
      </w:r>
    </w:p>
    <w:p w14:paraId="7E4102B0" w14:textId="77777777" w:rsidR="0037795E" w:rsidRPr="00C94ECD" w:rsidRDefault="0037795E" w:rsidP="00C94ECD">
      <w:pPr>
        <w:spacing w:line="480" w:lineRule="auto"/>
        <w:rPr>
          <w:rFonts w:ascii="Arial" w:hAnsi="Arial" w:cs="Arial"/>
          <w:sz w:val="24"/>
          <w:szCs w:val="24"/>
        </w:rPr>
      </w:pPr>
    </w:p>
    <w:p w14:paraId="1F111965" w14:textId="77777777" w:rsidR="0037795E" w:rsidRPr="00C94ECD" w:rsidRDefault="0037795E" w:rsidP="00C94ECD">
      <w:pPr>
        <w:spacing w:line="480" w:lineRule="auto"/>
        <w:rPr>
          <w:rFonts w:ascii="Arial" w:hAnsi="Arial" w:cs="Arial"/>
          <w:sz w:val="24"/>
          <w:szCs w:val="24"/>
        </w:rPr>
      </w:pPr>
    </w:p>
    <w:p w14:paraId="7150614C" w14:textId="77777777" w:rsidR="00AD3870" w:rsidRPr="00C94ECD" w:rsidRDefault="00AD3870" w:rsidP="00C94ECD">
      <w:pPr>
        <w:spacing w:line="480" w:lineRule="auto"/>
        <w:rPr>
          <w:rFonts w:ascii="Arial" w:hAnsi="Arial" w:cs="Arial"/>
          <w:sz w:val="24"/>
          <w:szCs w:val="24"/>
        </w:rPr>
      </w:pPr>
    </w:p>
    <w:p w14:paraId="33B18204" w14:textId="77777777" w:rsidR="0037795E" w:rsidRPr="00C94ECD" w:rsidRDefault="0037795E" w:rsidP="00C94ECD">
      <w:pPr>
        <w:spacing w:line="480" w:lineRule="auto"/>
        <w:rPr>
          <w:rFonts w:ascii="Arial" w:hAnsi="Arial" w:cs="Arial"/>
          <w:sz w:val="24"/>
          <w:szCs w:val="24"/>
        </w:rPr>
      </w:pPr>
    </w:p>
    <w:p w14:paraId="3BD5B263" w14:textId="77777777" w:rsidR="0037795E" w:rsidRDefault="0037795E" w:rsidP="00C94ECD">
      <w:pPr>
        <w:pStyle w:val="Heading1"/>
        <w:spacing w:line="480" w:lineRule="auto"/>
        <w:rPr>
          <w:rFonts w:ascii="Arial" w:hAnsi="Arial" w:cs="Arial"/>
          <w:sz w:val="24"/>
          <w:szCs w:val="24"/>
        </w:rPr>
      </w:pPr>
      <w:bookmarkStart w:id="27" w:name="_Toc357868547"/>
      <w:r w:rsidRPr="00C94ECD">
        <w:rPr>
          <w:rFonts w:ascii="Arial" w:hAnsi="Arial" w:cs="Arial"/>
          <w:color w:val="auto"/>
          <w:sz w:val="24"/>
          <w:szCs w:val="24"/>
        </w:rPr>
        <w:lastRenderedPageBreak/>
        <w:t>Conclusion</w:t>
      </w:r>
      <w:bookmarkEnd w:id="27"/>
      <w:r w:rsidRPr="00C94ECD">
        <w:rPr>
          <w:rFonts w:ascii="Arial" w:hAnsi="Arial" w:cs="Arial"/>
          <w:sz w:val="24"/>
          <w:szCs w:val="24"/>
        </w:rPr>
        <w:t xml:space="preserve"> </w:t>
      </w:r>
    </w:p>
    <w:p w14:paraId="66D586CF" w14:textId="77777777" w:rsidR="000159DF" w:rsidRPr="000159DF" w:rsidRDefault="000159DF" w:rsidP="000159DF"/>
    <w:p w14:paraId="10295F21"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In conclusion, the research has successfully met it aims of exploring millennials purchasing decisions and whether these are affected by brand influence and their approach towards CC. </w:t>
      </w:r>
    </w:p>
    <w:p w14:paraId="1E331C54" w14:textId="00AA1257" w:rsidR="0037795E" w:rsidRPr="00C94ECD" w:rsidRDefault="0073732D" w:rsidP="00C94ECD">
      <w:pPr>
        <w:spacing w:line="480" w:lineRule="auto"/>
        <w:rPr>
          <w:rFonts w:ascii="Arial" w:hAnsi="Arial" w:cs="Arial"/>
          <w:sz w:val="24"/>
          <w:szCs w:val="24"/>
        </w:rPr>
      </w:pPr>
      <w:r w:rsidRPr="00C94ECD">
        <w:rPr>
          <w:rFonts w:ascii="Arial" w:hAnsi="Arial" w:cs="Arial"/>
          <w:sz w:val="24"/>
          <w:szCs w:val="24"/>
        </w:rPr>
        <w:t>One of the key findings</w:t>
      </w:r>
      <w:r w:rsidR="0037795E" w:rsidRPr="00C94ECD">
        <w:rPr>
          <w:rFonts w:ascii="Arial" w:hAnsi="Arial" w:cs="Arial"/>
          <w:sz w:val="24"/>
          <w:szCs w:val="24"/>
        </w:rPr>
        <w:t xml:space="preserve"> identified a link between digital technologies an</w:t>
      </w:r>
      <w:r w:rsidR="00DE22C9" w:rsidRPr="00C94ECD">
        <w:rPr>
          <w:rFonts w:ascii="Arial" w:hAnsi="Arial" w:cs="Arial"/>
          <w:sz w:val="24"/>
          <w:szCs w:val="24"/>
        </w:rPr>
        <w:t>d the impact this on millennial</w:t>
      </w:r>
      <w:r w:rsidR="0037795E" w:rsidRPr="00C94ECD">
        <w:rPr>
          <w:rFonts w:ascii="Arial" w:hAnsi="Arial" w:cs="Arial"/>
          <w:sz w:val="24"/>
          <w:szCs w:val="24"/>
        </w:rPr>
        <w:t xml:space="preserve">s knowledge of brand approaches towards CC. This trend is important for academics as it aids support for literature on millennial </w:t>
      </w:r>
      <w:r w:rsidR="0083735C" w:rsidRPr="00C94ECD">
        <w:rPr>
          <w:rFonts w:ascii="Arial" w:hAnsi="Arial" w:cs="Arial"/>
          <w:sz w:val="24"/>
          <w:szCs w:val="24"/>
        </w:rPr>
        <w:t>traits, which</w:t>
      </w:r>
      <w:r w:rsidR="0037795E" w:rsidRPr="00C94ECD">
        <w:rPr>
          <w:rFonts w:ascii="Arial" w:hAnsi="Arial" w:cs="Arial"/>
          <w:sz w:val="24"/>
          <w:szCs w:val="24"/>
        </w:rPr>
        <w:t xml:space="preserve"> can promote further research discussion. The implication of this on marketing professionals is abundant.  The knowledge of this can be used to their advantage when strategically targeting millennials, meaning that they need to heavily adopt a digital presence if they wish to be recognised. Furthermore this knowl</w:t>
      </w:r>
      <w:r w:rsidR="00971A8E" w:rsidRPr="00C94ECD">
        <w:rPr>
          <w:rFonts w:ascii="Arial" w:hAnsi="Arial" w:cs="Arial"/>
          <w:sz w:val="24"/>
          <w:szCs w:val="24"/>
        </w:rPr>
        <w:t>edge can result in huge</w:t>
      </w:r>
      <w:r w:rsidR="0037795E" w:rsidRPr="00C94ECD">
        <w:rPr>
          <w:rFonts w:ascii="Arial" w:hAnsi="Arial" w:cs="Arial"/>
          <w:sz w:val="24"/>
          <w:szCs w:val="24"/>
        </w:rPr>
        <w:t xml:space="preserve"> cost savings for professional through minimising the use of failed marketing techniques. </w:t>
      </w:r>
    </w:p>
    <w:p w14:paraId="29D283DB"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However the most influential finding was</w:t>
      </w:r>
      <w:r w:rsidRPr="00C94ECD">
        <w:rPr>
          <w:rFonts w:ascii="Arial" w:hAnsi="Arial" w:cs="Arial"/>
          <w:color w:val="FF0000"/>
          <w:sz w:val="24"/>
          <w:szCs w:val="24"/>
        </w:rPr>
        <w:t xml:space="preserve"> </w:t>
      </w:r>
      <w:r w:rsidR="002C1DA4" w:rsidRPr="00C94ECD">
        <w:rPr>
          <w:rFonts w:ascii="Arial" w:hAnsi="Arial" w:cs="Arial"/>
          <w:sz w:val="24"/>
          <w:szCs w:val="24"/>
        </w:rPr>
        <w:t xml:space="preserve">that millennials lifestyle status impacts their purchasing decisions the most </w:t>
      </w:r>
      <w:r w:rsidRPr="00C94ECD">
        <w:rPr>
          <w:rFonts w:ascii="Arial" w:hAnsi="Arial" w:cs="Arial"/>
          <w:sz w:val="24"/>
          <w:szCs w:val="24"/>
        </w:rPr>
        <w:t>and can override any attempts to have CC. This is important to academics as it supports existing literature</w:t>
      </w:r>
      <w:r w:rsidR="00DE22C9" w:rsidRPr="00C94ECD">
        <w:rPr>
          <w:rFonts w:ascii="Arial" w:hAnsi="Arial" w:cs="Arial"/>
          <w:sz w:val="24"/>
          <w:szCs w:val="24"/>
        </w:rPr>
        <w:t xml:space="preserve">. </w:t>
      </w:r>
      <w:r w:rsidRPr="00C94ECD">
        <w:rPr>
          <w:rFonts w:ascii="Arial" w:hAnsi="Arial" w:cs="Arial"/>
          <w:sz w:val="24"/>
          <w:szCs w:val="24"/>
        </w:rPr>
        <w:t xml:space="preserve">However despite this correlation, more research could be done to extend this knowledge. For example academics could focus on what could be used to influence a change in these significant criteria for millennials.  Marketing professionals can use this to assess their product offering, knowing that they must always consider price. If marketers can offer products that are affordable and sustainable there are many benefits to be had. </w:t>
      </w:r>
    </w:p>
    <w:p w14:paraId="0C192B06" w14:textId="77777777" w:rsidR="0037795E" w:rsidRPr="00C94ECD" w:rsidRDefault="0037795E" w:rsidP="00C94ECD">
      <w:pPr>
        <w:spacing w:line="480" w:lineRule="auto"/>
        <w:rPr>
          <w:rFonts w:ascii="Arial" w:hAnsi="Arial" w:cs="Arial"/>
          <w:sz w:val="24"/>
          <w:szCs w:val="24"/>
        </w:rPr>
      </w:pPr>
      <w:r w:rsidRPr="00C94ECD">
        <w:rPr>
          <w:rFonts w:ascii="Arial" w:hAnsi="Arial" w:cs="Arial"/>
          <w:sz w:val="24"/>
          <w:szCs w:val="24"/>
        </w:rPr>
        <w:t xml:space="preserve">Although this study has met it aims, it is important to refer back to the major weaknesses of this study.  The small sample size is a major drawback of this study, </w:t>
      </w:r>
      <w:r w:rsidRPr="00C94ECD">
        <w:rPr>
          <w:rFonts w:ascii="Arial" w:hAnsi="Arial" w:cs="Arial"/>
          <w:sz w:val="24"/>
          <w:szCs w:val="24"/>
        </w:rPr>
        <w:lastRenderedPageBreak/>
        <w:t>which future research should include a larger sample size to increase confidence and generalisability.</w:t>
      </w:r>
    </w:p>
    <w:p w14:paraId="3C943D14" w14:textId="77777777" w:rsidR="0037795E" w:rsidRPr="00D70609" w:rsidRDefault="0037795E" w:rsidP="0037795E"/>
    <w:p w14:paraId="1DF7EF13" w14:textId="77777777" w:rsidR="0037795E" w:rsidRPr="00D70609" w:rsidRDefault="0037795E" w:rsidP="0037795E"/>
    <w:p w14:paraId="4B9B7854" w14:textId="77777777" w:rsidR="0037795E" w:rsidRPr="00D70609" w:rsidRDefault="0037795E" w:rsidP="0037795E"/>
    <w:p w14:paraId="266412D9" w14:textId="77777777" w:rsidR="0037795E" w:rsidRPr="00D70609" w:rsidRDefault="0037795E" w:rsidP="0037795E"/>
    <w:p w14:paraId="6833CA9F" w14:textId="77777777" w:rsidR="0037795E" w:rsidRPr="00D70609" w:rsidRDefault="0037795E" w:rsidP="0037795E"/>
    <w:p w14:paraId="25F13405" w14:textId="77777777" w:rsidR="0037795E" w:rsidRPr="00D70609" w:rsidRDefault="0037795E" w:rsidP="0037795E"/>
    <w:p w14:paraId="316559C4" w14:textId="77777777" w:rsidR="0037795E" w:rsidRPr="00D70609" w:rsidRDefault="0037795E" w:rsidP="0037795E"/>
    <w:p w14:paraId="183185A7" w14:textId="77777777" w:rsidR="0037795E" w:rsidRPr="00D70609" w:rsidRDefault="0037795E" w:rsidP="0037795E"/>
    <w:p w14:paraId="3EE11C27" w14:textId="77777777" w:rsidR="0037795E" w:rsidRDefault="0037795E" w:rsidP="0037795E"/>
    <w:p w14:paraId="28A19761" w14:textId="77777777" w:rsidR="000159DF" w:rsidRDefault="000159DF" w:rsidP="0037795E"/>
    <w:p w14:paraId="5A393875" w14:textId="77777777" w:rsidR="000159DF" w:rsidRDefault="000159DF" w:rsidP="0037795E"/>
    <w:p w14:paraId="6037C0A3" w14:textId="77777777" w:rsidR="000159DF" w:rsidRDefault="000159DF" w:rsidP="0037795E"/>
    <w:p w14:paraId="55E608C7" w14:textId="77777777" w:rsidR="000159DF" w:rsidRDefault="000159DF" w:rsidP="0037795E"/>
    <w:p w14:paraId="74EB92C8" w14:textId="77777777" w:rsidR="000159DF" w:rsidRDefault="000159DF" w:rsidP="0037795E"/>
    <w:p w14:paraId="0C6AF05B" w14:textId="77777777" w:rsidR="000159DF" w:rsidRDefault="000159DF" w:rsidP="0037795E"/>
    <w:p w14:paraId="7D938389" w14:textId="77777777" w:rsidR="000159DF" w:rsidRDefault="000159DF" w:rsidP="0037795E"/>
    <w:p w14:paraId="1F2A0C9E" w14:textId="77777777" w:rsidR="000159DF" w:rsidRDefault="000159DF" w:rsidP="0037795E"/>
    <w:p w14:paraId="2B32C7F7" w14:textId="77777777" w:rsidR="000159DF" w:rsidRDefault="000159DF" w:rsidP="0037795E"/>
    <w:p w14:paraId="562E1BE8" w14:textId="77777777" w:rsidR="000159DF" w:rsidRDefault="000159DF" w:rsidP="0037795E"/>
    <w:p w14:paraId="41F17091" w14:textId="77777777" w:rsidR="000159DF" w:rsidRPr="00D70609" w:rsidRDefault="000159DF" w:rsidP="0037795E"/>
    <w:p w14:paraId="5D01DEC1" w14:textId="77777777" w:rsidR="0037795E" w:rsidRDefault="0037795E" w:rsidP="0037795E"/>
    <w:p w14:paraId="2BCB831B" w14:textId="77777777" w:rsidR="00E02A1A" w:rsidRDefault="00E02A1A" w:rsidP="0037795E"/>
    <w:p w14:paraId="3971795A" w14:textId="77777777" w:rsidR="00E02A1A" w:rsidRDefault="00E02A1A" w:rsidP="0037795E"/>
    <w:p w14:paraId="514943AB" w14:textId="77777777" w:rsidR="00E02A1A" w:rsidRPr="00D70609" w:rsidRDefault="00E02A1A" w:rsidP="0037795E"/>
    <w:p w14:paraId="02B5C606" w14:textId="77777777" w:rsidR="0037795E" w:rsidRPr="000159DF" w:rsidRDefault="00E02A1A" w:rsidP="00DE7E47">
      <w:pPr>
        <w:pStyle w:val="Heading1"/>
        <w:rPr>
          <w:rFonts w:ascii="Arial" w:hAnsi="Arial" w:cs="Arial"/>
          <w:color w:val="auto"/>
          <w:sz w:val="24"/>
          <w:szCs w:val="24"/>
        </w:rPr>
      </w:pPr>
      <w:bookmarkStart w:id="28" w:name="_Toc357868548"/>
      <w:r w:rsidRPr="000159DF">
        <w:rPr>
          <w:rFonts w:ascii="Arial" w:hAnsi="Arial" w:cs="Arial"/>
          <w:color w:val="auto"/>
          <w:sz w:val="24"/>
          <w:szCs w:val="24"/>
        </w:rPr>
        <w:lastRenderedPageBreak/>
        <w:t>Re</w:t>
      </w:r>
      <w:r w:rsidR="00DE7E47" w:rsidRPr="000159DF">
        <w:rPr>
          <w:rFonts w:ascii="Arial" w:hAnsi="Arial" w:cs="Arial"/>
          <w:color w:val="auto"/>
          <w:sz w:val="24"/>
          <w:szCs w:val="24"/>
        </w:rPr>
        <w:t>ferences</w:t>
      </w:r>
      <w:bookmarkEnd w:id="28"/>
    </w:p>
    <w:p w14:paraId="127A91EC" w14:textId="77777777" w:rsidR="00DE7E47" w:rsidRPr="000159DF" w:rsidRDefault="00DE7E47" w:rsidP="00DE7E47">
      <w:pPr>
        <w:rPr>
          <w:rFonts w:ascii="Arial" w:hAnsi="Arial" w:cs="Arial"/>
          <w:sz w:val="24"/>
          <w:szCs w:val="24"/>
        </w:rPr>
      </w:pPr>
    </w:p>
    <w:p w14:paraId="033CD7FE" w14:textId="77777777" w:rsidR="00B171D2" w:rsidRPr="000159DF" w:rsidRDefault="0037795E" w:rsidP="0037795E">
      <w:pPr>
        <w:rPr>
          <w:rFonts w:ascii="Arial" w:hAnsi="Arial" w:cs="Arial"/>
          <w:sz w:val="24"/>
          <w:szCs w:val="24"/>
        </w:rPr>
      </w:pPr>
      <w:r w:rsidRPr="000159DF">
        <w:rPr>
          <w:rFonts w:ascii="Arial" w:hAnsi="Arial" w:cs="Arial"/>
          <w:sz w:val="24"/>
          <w:szCs w:val="24"/>
        </w:rPr>
        <w:t xml:space="preserve">Auger, P. and Devinney, M, T. (2007). ‘Do What Consumer Say Matter? The Misalingment of Preferences with Unconstrained Ethical Intentions’. </w:t>
      </w:r>
      <w:r w:rsidRPr="000159DF">
        <w:rPr>
          <w:rFonts w:ascii="Arial" w:hAnsi="Arial" w:cs="Arial"/>
          <w:i/>
          <w:sz w:val="24"/>
          <w:szCs w:val="24"/>
        </w:rPr>
        <w:t xml:space="preserve">Journal of Business Ethics. </w:t>
      </w:r>
      <w:r w:rsidRPr="000159DF">
        <w:rPr>
          <w:rFonts w:ascii="Arial" w:hAnsi="Arial" w:cs="Arial"/>
          <w:sz w:val="24"/>
          <w:szCs w:val="24"/>
        </w:rPr>
        <w:t>Vol.76, Iss.3, pp. 361-383.</w:t>
      </w:r>
    </w:p>
    <w:p w14:paraId="5036D9CE" w14:textId="77777777" w:rsidR="00DE4809" w:rsidRPr="000159DF" w:rsidRDefault="0037795E" w:rsidP="0037795E">
      <w:pPr>
        <w:rPr>
          <w:rFonts w:ascii="Arial" w:hAnsi="Arial" w:cs="Arial"/>
          <w:color w:val="222222"/>
          <w:sz w:val="24"/>
          <w:szCs w:val="24"/>
          <w:shd w:val="clear" w:color="auto" w:fill="FFFFFF"/>
        </w:rPr>
      </w:pPr>
      <w:r w:rsidRPr="000159DF">
        <w:rPr>
          <w:rFonts w:ascii="Arial" w:hAnsi="Arial" w:cs="Arial"/>
          <w:color w:val="222222"/>
          <w:sz w:val="24"/>
          <w:szCs w:val="24"/>
          <w:shd w:val="clear" w:color="auto" w:fill="FFFFFF"/>
        </w:rPr>
        <w:t>Crane, A. and D. Matten. (2000). Business Ethics: A European Perspective: Managing Corporate Citizenship and Sustainability in the Age of Globalization. Oxford: Oxford University Press.</w:t>
      </w:r>
    </w:p>
    <w:p w14:paraId="634E85F5" w14:textId="77777777" w:rsidR="00DE4809" w:rsidRPr="000159DF" w:rsidRDefault="00DE4809" w:rsidP="0037795E">
      <w:pPr>
        <w:rPr>
          <w:rFonts w:ascii="Arial" w:hAnsi="Arial" w:cs="Arial"/>
          <w:sz w:val="24"/>
          <w:szCs w:val="24"/>
        </w:rPr>
      </w:pPr>
      <w:r w:rsidRPr="000159DF">
        <w:rPr>
          <w:rFonts w:ascii="Arial" w:hAnsi="Arial" w:cs="Arial"/>
          <w:color w:val="222222"/>
          <w:sz w:val="24"/>
          <w:szCs w:val="24"/>
          <w:shd w:val="clear" w:color="auto" w:fill="FFFFFF"/>
        </w:rPr>
        <w:t xml:space="preserve">Dill,K. (2016). </w:t>
      </w:r>
      <w:r w:rsidRPr="000159DF">
        <w:rPr>
          <w:rFonts w:ascii="Arial" w:hAnsi="Arial" w:cs="Arial"/>
          <w:i/>
          <w:color w:val="222222"/>
          <w:sz w:val="24"/>
          <w:szCs w:val="24"/>
          <w:shd w:val="clear" w:color="auto" w:fill="FFFFFF"/>
        </w:rPr>
        <w:t>The World’s Most Sustainable Companies 2016</w:t>
      </w:r>
      <w:r w:rsidRPr="000159DF">
        <w:rPr>
          <w:rFonts w:ascii="Arial" w:hAnsi="Arial" w:cs="Arial"/>
          <w:color w:val="222222"/>
          <w:sz w:val="24"/>
          <w:szCs w:val="24"/>
          <w:shd w:val="clear" w:color="auto" w:fill="FFFFFF"/>
        </w:rPr>
        <w:t xml:space="preserve">. Available at: </w:t>
      </w:r>
      <w:hyperlink r:id="rId11" w:anchor="854798f965f0WOR" w:history="1">
        <w:r w:rsidRPr="000159DF">
          <w:rPr>
            <w:rStyle w:val="Hyperlink"/>
            <w:rFonts w:ascii="Arial" w:hAnsi="Arial" w:cs="Arial"/>
            <w:sz w:val="24"/>
            <w:szCs w:val="24"/>
          </w:rPr>
          <w:t>http://www.forbes.com/sites/kathryndill/2016/01/22/the-worlds-most-sustainable-companies-2016/#854798f965f0WOR</w:t>
        </w:r>
      </w:hyperlink>
      <w:r w:rsidRPr="000159DF">
        <w:rPr>
          <w:rFonts w:ascii="Arial" w:hAnsi="Arial" w:cs="Arial"/>
          <w:sz w:val="24"/>
          <w:szCs w:val="24"/>
        </w:rPr>
        <w:t xml:space="preserve"> (Accessed: 25</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5675FBD8"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Donley, M, A. (2012). </w:t>
      </w:r>
      <w:r w:rsidRPr="000159DF">
        <w:rPr>
          <w:rFonts w:ascii="Arial" w:hAnsi="Arial" w:cs="Arial"/>
          <w:i/>
          <w:sz w:val="24"/>
          <w:szCs w:val="24"/>
        </w:rPr>
        <w:t xml:space="preserve">Research Methods. </w:t>
      </w:r>
      <w:r w:rsidRPr="000159DF">
        <w:rPr>
          <w:rFonts w:ascii="Arial" w:hAnsi="Arial" w:cs="Arial"/>
          <w:sz w:val="24"/>
          <w:szCs w:val="24"/>
        </w:rPr>
        <w:t>New-York: Facts on File.</w:t>
      </w:r>
    </w:p>
    <w:p w14:paraId="074B6045" w14:textId="77777777" w:rsidR="00DE4809" w:rsidRPr="000159DF" w:rsidRDefault="00DE4809" w:rsidP="0037795E">
      <w:pPr>
        <w:rPr>
          <w:rFonts w:ascii="Arial" w:hAnsi="Arial" w:cs="Arial"/>
          <w:sz w:val="24"/>
          <w:szCs w:val="24"/>
        </w:rPr>
      </w:pPr>
      <w:r w:rsidRPr="000159DF">
        <w:rPr>
          <w:rFonts w:ascii="Arial" w:hAnsi="Arial" w:cs="Arial"/>
          <w:sz w:val="24"/>
          <w:szCs w:val="24"/>
        </w:rPr>
        <w:t xml:space="preserve">Ethical Consumer (2015). </w:t>
      </w:r>
      <w:r w:rsidRPr="000159DF">
        <w:rPr>
          <w:rFonts w:ascii="Arial" w:hAnsi="Arial" w:cs="Arial"/>
          <w:i/>
          <w:sz w:val="24"/>
          <w:szCs w:val="24"/>
        </w:rPr>
        <w:t xml:space="preserve">‘25 Years of Ethical Consumer Readers’. </w:t>
      </w:r>
      <w:r w:rsidRPr="000159DF">
        <w:rPr>
          <w:rFonts w:ascii="Arial" w:hAnsi="Arial" w:cs="Arial"/>
          <w:sz w:val="24"/>
          <w:szCs w:val="24"/>
        </w:rPr>
        <w:t xml:space="preserve">Available at: </w:t>
      </w:r>
      <w:hyperlink r:id="rId12" w:history="1">
        <w:r w:rsidRPr="000159DF">
          <w:rPr>
            <w:rStyle w:val="Hyperlink"/>
            <w:rFonts w:ascii="Arial" w:hAnsi="Arial" w:cs="Arial"/>
            <w:sz w:val="24"/>
            <w:szCs w:val="24"/>
          </w:rPr>
          <w:t>http://www.ethicalconsumer.org/aboutus/ethicalconsumerat25/thebestandworstofthelast25years.aspx</w:t>
        </w:r>
      </w:hyperlink>
      <w:r w:rsidRPr="000159DF">
        <w:rPr>
          <w:rFonts w:ascii="Arial" w:hAnsi="Arial" w:cs="Arial"/>
          <w:sz w:val="24"/>
          <w:szCs w:val="24"/>
        </w:rPr>
        <w:t xml:space="preserve"> (Accessed: 25</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71B8DF86"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Harrell, C.M. and Bradley, A. M. (2009). </w:t>
      </w:r>
      <w:r w:rsidRPr="000159DF">
        <w:rPr>
          <w:rFonts w:ascii="Arial" w:hAnsi="Arial" w:cs="Arial"/>
          <w:i/>
          <w:sz w:val="24"/>
          <w:szCs w:val="24"/>
        </w:rPr>
        <w:t xml:space="preserve">Data Collection Methods: Semi-Structured Interviews and Focus Groups’. </w:t>
      </w:r>
      <w:r w:rsidRPr="000159DF">
        <w:rPr>
          <w:rFonts w:ascii="Arial" w:hAnsi="Arial" w:cs="Arial"/>
          <w:sz w:val="24"/>
          <w:szCs w:val="24"/>
        </w:rPr>
        <w:t xml:space="preserve">[pdf]. National Defence Research Institute. Available at: </w:t>
      </w:r>
      <w:hyperlink r:id="rId13" w:history="1">
        <w:r w:rsidRPr="000159DF">
          <w:rPr>
            <w:rFonts w:ascii="Arial" w:hAnsi="Arial" w:cs="Arial"/>
            <w:color w:val="0000FF" w:themeColor="hyperlink"/>
            <w:sz w:val="24"/>
            <w:szCs w:val="24"/>
            <w:u w:val="single"/>
          </w:rPr>
          <w:t>http://www.rand.org/content/dam/rand/pubs/technical_reports/2009/RAND_TR718.pdf</w:t>
        </w:r>
      </w:hyperlink>
      <w:r w:rsidRPr="000159DF">
        <w:rPr>
          <w:rFonts w:ascii="Arial" w:hAnsi="Arial" w:cs="Arial"/>
          <w:sz w:val="24"/>
          <w:szCs w:val="24"/>
        </w:rPr>
        <w:t xml:space="preserve"> (Accessed: 21</w:t>
      </w:r>
      <w:r w:rsidRPr="000159DF">
        <w:rPr>
          <w:rFonts w:ascii="Arial" w:hAnsi="Arial" w:cs="Arial"/>
          <w:sz w:val="24"/>
          <w:szCs w:val="24"/>
          <w:vertAlign w:val="superscript"/>
        </w:rPr>
        <w:t>st</w:t>
      </w:r>
      <w:r w:rsidRPr="000159DF">
        <w:rPr>
          <w:rFonts w:ascii="Arial" w:hAnsi="Arial" w:cs="Arial"/>
          <w:sz w:val="24"/>
          <w:szCs w:val="24"/>
        </w:rPr>
        <w:t xml:space="preserve"> November 2016).</w:t>
      </w:r>
    </w:p>
    <w:p w14:paraId="5C641B2D" w14:textId="77777777" w:rsidR="006A14F4" w:rsidRPr="000159DF" w:rsidRDefault="006A14F4" w:rsidP="0037795E">
      <w:pPr>
        <w:rPr>
          <w:rFonts w:ascii="Arial" w:hAnsi="Arial" w:cs="Arial"/>
          <w:sz w:val="24"/>
          <w:szCs w:val="24"/>
        </w:rPr>
      </w:pPr>
      <w:r w:rsidRPr="000159DF">
        <w:rPr>
          <w:rFonts w:ascii="Arial" w:hAnsi="Arial" w:cs="Arial"/>
          <w:sz w:val="24"/>
          <w:szCs w:val="24"/>
        </w:rPr>
        <w:t xml:space="preserve">Howe, N. and Strauss, W. (2000). </w:t>
      </w:r>
      <w:r w:rsidRPr="000159DF">
        <w:rPr>
          <w:rFonts w:ascii="Arial" w:hAnsi="Arial" w:cs="Arial"/>
          <w:i/>
          <w:sz w:val="24"/>
          <w:szCs w:val="24"/>
        </w:rPr>
        <w:t xml:space="preserve">Millennials go to College: Strategies for a New Generation on Campus. </w:t>
      </w:r>
      <w:r w:rsidRPr="000159DF">
        <w:rPr>
          <w:rFonts w:ascii="Arial" w:hAnsi="Arial" w:cs="Arial"/>
          <w:sz w:val="24"/>
          <w:szCs w:val="24"/>
        </w:rPr>
        <w:t xml:space="preserve">Great Falls, VA: American Association of Collegiate Registrars and Admissions. </w:t>
      </w:r>
    </w:p>
    <w:p w14:paraId="07738529"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Howe, K. (2015). </w:t>
      </w:r>
      <w:r w:rsidRPr="000159DF">
        <w:rPr>
          <w:rFonts w:ascii="Arial" w:hAnsi="Arial" w:cs="Arial"/>
          <w:i/>
          <w:sz w:val="24"/>
          <w:szCs w:val="24"/>
        </w:rPr>
        <w:t xml:space="preserve">Why Ethical Brands Must Engage More: Millennials. </w:t>
      </w:r>
      <w:r w:rsidRPr="000159DF">
        <w:rPr>
          <w:rFonts w:ascii="Arial" w:hAnsi="Arial" w:cs="Arial"/>
          <w:sz w:val="24"/>
          <w:szCs w:val="24"/>
        </w:rPr>
        <w:t xml:space="preserve">Available at: </w:t>
      </w:r>
      <w:hyperlink r:id="rId14" w:history="1">
        <w:r w:rsidRPr="000159DF">
          <w:rPr>
            <w:rFonts w:ascii="Arial" w:hAnsi="Arial" w:cs="Arial"/>
            <w:color w:val="0000FF" w:themeColor="hyperlink"/>
            <w:sz w:val="24"/>
            <w:szCs w:val="24"/>
            <w:u w:val="single"/>
          </w:rPr>
          <w:t>http://fortune.com/contentfrom/2015/10/6/ethical-brands-engage-millennials/ntv_a/gd4BATQoEAfxgFA/</w:t>
        </w:r>
      </w:hyperlink>
      <w:r w:rsidRPr="000159DF">
        <w:rPr>
          <w:rFonts w:ascii="Arial" w:hAnsi="Arial" w:cs="Arial"/>
          <w:sz w:val="24"/>
          <w:szCs w:val="24"/>
        </w:rPr>
        <w:t xml:space="preserve"> (Accessed: 9</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75C83A60"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Geels, W. F., McMeekin, A., Myland, J. and Southerton, D. (2015). ‘A Critical Appraisal of Sustainable Consumption and Production Research: The reformist, Revolutionary and Reconfiguration Positions’. </w:t>
      </w:r>
      <w:r w:rsidRPr="000159DF">
        <w:rPr>
          <w:rFonts w:ascii="Arial" w:hAnsi="Arial" w:cs="Arial"/>
          <w:i/>
          <w:sz w:val="24"/>
          <w:szCs w:val="24"/>
        </w:rPr>
        <w:t xml:space="preserve">Global Environmental Change. </w:t>
      </w:r>
      <w:r w:rsidRPr="000159DF">
        <w:rPr>
          <w:rFonts w:ascii="Arial" w:hAnsi="Arial" w:cs="Arial"/>
          <w:sz w:val="24"/>
          <w:szCs w:val="24"/>
        </w:rPr>
        <w:t>Iss. 34, pp.1-12/.</w:t>
      </w:r>
    </w:p>
    <w:p w14:paraId="1D7475D4"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Lantos, P.G. (2014). ‘Marketing to Millennials: Reach the Largest and Most influential Generation of Consumers Ever’. </w:t>
      </w:r>
      <w:r w:rsidRPr="000159DF">
        <w:rPr>
          <w:rFonts w:ascii="Arial" w:hAnsi="Arial" w:cs="Arial"/>
          <w:i/>
          <w:sz w:val="24"/>
          <w:szCs w:val="24"/>
        </w:rPr>
        <w:t xml:space="preserve">Journal of Consumer Marketing. </w:t>
      </w:r>
      <w:r w:rsidRPr="000159DF">
        <w:rPr>
          <w:rFonts w:ascii="Arial" w:hAnsi="Arial" w:cs="Arial"/>
          <w:sz w:val="24"/>
          <w:szCs w:val="24"/>
        </w:rPr>
        <w:t>Vol. 31, Iss.5, pp. 401-403.</w:t>
      </w:r>
    </w:p>
    <w:p w14:paraId="17D910B9" w14:textId="77777777" w:rsidR="006A14F4" w:rsidRPr="000159DF" w:rsidRDefault="006A14F4" w:rsidP="0037795E">
      <w:pPr>
        <w:rPr>
          <w:rFonts w:ascii="Arial" w:hAnsi="Arial" w:cs="Arial"/>
          <w:sz w:val="24"/>
          <w:szCs w:val="24"/>
        </w:rPr>
      </w:pPr>
      <w:r w:rsidRPr="000159DF">
        <w:rPr>
          <w:rFonts w:ascii="Arial" w:hAnsi="Arial" w:cs="Arial"/>
          <w:sz w:val="24"/>
          <w:szCs w:val="24"/>
        </w:rPr>
        <w:t xml:space="preserve">Levenson, A, R. (2010). ‘Millennials and the World of Work: An Economist’s perspective’. </w:t>
      </w:r>
      <w:r w:rsidRPr="000159DF">
        <w:rPr>
          <w:rFonts w:ascii="Arial" w:hAnsi="Arial" w:cs="Arial"/>
          <w:i/>
          <w:sz w:val="24"/>
          <w:szCs w:val="24"/>
        </w:rPr>
        <w:t xml:space="preserve">Journal of Business and Psychology. </w:t>
      </w:r>
      <w:r w:rsidRPr="000159DF">
        <w:rPr>
          <w:rFonts w:ascii="Arial" w:hAnsi="Arial" w:cs="Arial"/>
          <w:sz w:val="24"/>
          <w:szCs w:val="24"/>
        </w:rPr>
        <w:t xml:space="preserve"> Vol.25, Iss.2, pp. 257-264.</w:t>
      </w:r>
    </w:p>
    <w:p w14:paraId="7D63405A"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 xml:space="preserve">Levy, M., Weitz, B.A. and Grewal,D. (2014) </w:t>
      </w:r>
      <w:r w:rsidRPr="000159DF">
        <w:rPr>
          <w:rFonts w:ascii="Arial" w:hAnsi="Arial" w:cs="Arial"/>
          <w:i/>
          <w:sz w:val="24"/>
          <w:szCs w:val="24"/>
        </w:rPr>
        <w:t xml:space="preserve">Retailling Management. </w:t>
      </w:r>
      <w:r w:rsidRPr="000159DF">
        <w:rPr>
          <w:rFonts w:ascii="Arial" w:hAnsi="Arial" w:cs="Arial"/>
          <w:sz w:val="24"/>
          <w:szCs w:val="24"/>
        </w:rPr>
        <w:t>9</w:t>
      </w:r>
      <w:r w:rsidRPr="000159DF">
        <w:rPr>
          <w:rFonts w:ascii="Arial" w:hAnsi="Arial" w:cs="Arial"/>
          <w:sz w:val="24"/>
          <w:szCs w:val="24"/>
          <w:vertAlign w:val="superscript"/>
        </w:rPr>
        <w:t>th</w:t>
      </w:r>
      <w:r w:rsidRPr="000159DF">
        <w:rPr>
          <w:rFonts w:ascii="Arial" w:hAnsi="Arial" w:cs="Arial"/>
          <w:sz w:val="24"/>
          <w:szCs w:val="24"/>
        </w:rPr>
        <w:t xml:space="preserve"> Edn. New York: McGraw-Hill Education.</w:t>
      </w:r>
    </w:p>
    <w:p w14:paraId="63A8B0E8"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Lingelbach, D. and Patino, A. and Pitta, A, D. (2012). ‘The Emergence of Marketing in Millennial New Ventures’. </w:t>
      </w:r>
      <w:r w:rsidRPr="000159DF">
        <w:rPr>
          <w:rFonts w:ascii="Arial" w:hAnsi="Arial" w:cs="Arial"/>
          <w:i/>
          <w:sz w:val="24"/>
          <w:szCs w:val="24"/>
        </w:rPr>
        <w:t xml:space="preserve">Journal of Consumer Marketing. </w:t>
      </w:r>
      <w:r w:rsidRPr="000159DF">
        <w:rPr>
          <w:rFonts w:ascii="Arial" w:hAnsi="Arial" w:cs="Arial"/>
          <w:sz w:val="24"/>
          <w:szCs w:val="24"/>
        </w:rPr>
        <w:t>Vol.29, Iss.2,pp.136-145.</w:t>
      </w:r>
    </w:p>
    <w:p w14:paraId="5997A9FE"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Mahele,N., Iversen, N., Hem, L. and Otnes, C. (2015). ‘Exploring Consumer Preferences for Hedonic and Utilitarian Food Attributes’. </w:t>
      </w:r>
      <w:r w:rsidRPr="000159DF">
        <w:rPr>
          <w:rFonts w:ascii="Arial" w:hAnsi="Arial" w:cs="Arial"/>
          <w:i/>
          <w:sz w:val="24"/>
          <w:szCs w:val="24"/>
        </w:rPr>
        <w:t xml:space="preserve">British Food Journal. </w:t>
      </w:r>
      <w:r w:rsidRPr="000159DF">
        <w:rPr>
          <w:rFonts w:ascii="Arial" w:hAnsi="Arial" w:cs="Arial"/>
          <w:sz w:val="24"/>
          <w:szCs w:val="24"/>
        </w:rPr>
        <w:t>Vol. 117, Iss.12, pp.3039-3063.</w:t>
      </w:r>
    </w:p>
    <w:p w14:paraId="2A615CD3"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Mastrolia, A, S. and Willits, D, S. (2013) ‘Millennials: What Do We Really Know About Them? </w:t>
      </w:r>
      <w:r w:rsidRPr="000159DF">
        <w:rPr>
          <w:rFonts w:ascii="Arial" w:hAnsi="Arial" w:cs="Arial"/>
          <w:i/>
          <w:sz w:val="24"/>
          <w:szCs w:val="24"/>
        </w:rPr>
        <w:t xml:space="preserve">In Advances in Accounting Education: Teaching and Curriculum Innovations. </w:t>
      </w:r>
      <w:r w:rsidRPr="000159DF">
        <w:rPr>
          <w:rFonts w:ascii="Arial" w:hAnsi="Arial" w:cs="Arial"/>
          <w:sz w:val="24"/>
          <w:szCs w:val="24"/>
        </w:rPr>
        <w:t>p. 46-52.</w:t>
      </w:r>
    </w:p>
    <w:p w14:paraId="7432E58A"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McGrath, F. (2016). ‘ Know the Audience: Millennials’.  </w:t>
      </w:r>
      <w:r w:rsidRPr="000159DF">
        <w:rPr>
          <w:rFonts w:ascii="Arial" w:hAnsi="Arial" w:cs="Arial"/>
          <w:i/>
          <w:sz w:val="24"/>
          <w:szCs w:val="24"/>
        </w:rPr>
        <w:t xml:space="preserve">World Advertising Research Center. </w:t>
      </w:r>
      <w:r w:rsidRPr="000159DF">
        <w:rPr>
          <w:rFonts w:ascii="Arial" w:hAnsi="Arial" w:cs="Arial"/>
          <w:sz w:val="24"/>
          <w:szCs w:val="24"/>
        </w:rPr>
        <w:t xml:space="preserve">Available at: </w:t>
      </w:r>
      <w:hyperlink r:id="rId15" w:history="1">
        <w:r w:rsidRPr="000159DF">
          <w:rPr>
            <w:rFonts w:ascii="Arial" w:hAnsi="Arial" w:cs="Arial"/>
            <w:color w:val="0000FF" w:themeColor="hyperlink"/>
            <w:sz w:val="24"/>
            <w:szCs w:val="24"/>
            <w:u w:val="single"/>
          </w:rPr>
          <w:t>http://www.warc.com.oxfordbrookes.idm.oclc.org/Content/ContentViewer.aspx?MasterContentRef=dca53726-c329-4d1d-addb-e98e60f077a9&amp;q=millennials&amp;CID=A106663&amp;PUB=ADMAP</w:t>
        </w:r>
      </w:hyperlink>
      <w:r w:rsidRPr="000159DF">
        <w:rPr>
          <w:rFonts w:ascii="Arial" w:hAnsi="Arial" w:cs="Arial"/>
          <w:sz w:val="24"/>
          <w:szCs w:val="24"/>
        </w:rPr>
        <w:t xml:space="preserve"> (Accessed: 21</w:t>
      </w:r>
      <w:r w:rsidRPr="000159DF">
        <w:rPr>
          <w:rFonts w:ascii="Arial" w:hAnsi="Arial" w:cs="Arial"/>
          <w:sz w:val="24"/>
          <w:szCs w:val="24"/>
          <w:vertAlign w:val="superscript"/>
        </w:rPr>
        <w:t>st</w:t>
      </w:r>
      <w:r w:rsidRPr="000159DF">
        <w:rPr>
          <w:rFonts w:ascii="Arial" w:hAnsi="Arial" w:cs="Arial"/>
          <w:sz w:val="24"/>
          <w:szCs w:val="24"/>
        </w:rPr>
        <w:t xml:space="preserve"> November 2016).</w:t>
      </w:r>
    </w:p>
    <w:p w14:paraId="5F9CC5A2" w14:textId="77777777" w:rsidR="001C0A5A" w:rsidRPr="000159DF" w:rsidRDefault="001C0A5A" w:rsidP="0037795E">
      <w:pPr>
        <w:rPr>
          <w:rFonts w:ascii="Arial" w:hAnsi="Arial" w:cs="Arial"/>
          <w:sz w:val="24"/>
          <w:szCs w:val="24"/>
        </w:rPr>
      </w:pPr>
      <w:r w:rsidRPr="000159DF">
        <w:rPr>
          <w:rFonts w:ascii="Arial" w:hAnsi="Arial" w:cs="Arial"/>
          <w:sz w:val="24"/>
          <w:szCs w:val="24"/>
        </w:rPr>
        <w:t xml:space="preserve">Mitskavets, I. (2015). ‘Life of </w:t>
      </w:r>
      <w:r w:rsidR="003B5314" w:rsidRPr="000159DF">
        <w:rPr>
          <w:rFonts w:ascii="Arial" w:hAnsi="Arial" w:cs="Arial"/>
          <w:sz w:val="24"/>
          <w:szCs w:val="24"/>
        </w:rPr>
        <w:t xml:space="preserve">Millennials’. Available at: </w:t>
      </w:r>
      <w:hyperlink r:id="rId16" w:history="1">
        <w:r w:rsidR="003B5314" w:rsidRPr="000159DF">
          <w:rPr>
            <w:rStyle w:val="Hyperlink"/>
            <w:rFonts w:ascii="Arial" w:hAnsi="Arial" w:cs="Arial"/>
            <w:sz w:val="24"/>
            <w:szCs w:val="24"/>
          </w:rPr>
          <w:t>http://academic.mintel.com.oxfordbrookes.idm.oclc.org/display/716230/</w:t>
        </w:r>
      </w:hyperlink>
      <w:r w:rsidR="003B5314" w:rsidRPr="000159DF">
        <w:rPr>
          <w:rFonts w:ascii="Arial" w:hAnsi="Arial" w:cs="Arial"/>
          <w:sz w:val="24"/>
          <w:szCs w:val="24"/>
        </w:rPr>
        <w:t xml:space="preserve"> (Accessed: 25</w:t>
      </w:r>
      <w:r w:rsidR="003B5314" w:rsidRPr="000159DF">
        <w:rPr>
          <w:rFonts w:ascii="Arial" w:hAnsi="Arial" w:cs="Arial"/>
          <w:sz w:val="24"/>
          <w:szCs w:val="24"/>
          <w:vertAlign w:val="superscript"/>
        </w:rPr>
        <w:t>th</w:t>
      </w:r>
      <w:r w:rsidR="003B5314" w:rsidRPr="000159DF">
        <w:rPr>
          <w:rFonts w:ascii="Arial" w:hAnsi="Arial" w:cs="Arial"/>
          <w:sz w:val="24"/>
          <w:szCs w:val="24"/>
        </w:rPr>
        <w:t xml:space="preserve"> November 2016). </w:t>
      </w:r>
    </w:p>
    <w:p w14:paraId="1C56C446"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Molenaar, C. (2013). </w:t>
      </w:r>
      <w:r w:rsidRPr="000159DF">
        <w:rPr>
          <w:rFonts w:ascii="Arial" w:hAnsi="Arial" w:cs="Arial"/>
          <w:i/>
          <w:sz w:val="24"/>
          <w:szCs w:val="24"/>
        </w:rPr>
        <w:t xml:space="preserve">The End of Shops: Social Buying and the Battle for the Customer. </w:t>
      </w:r>
      <w:r w:rsidRPr="000159DF">
        <w:rPr>
          <w:rFonts w:ascii="Arial" w:hAnsi="Arial" w:cs="Arial"/>
          <w:sz w:val="24"/>
          <w:szCs w:val="24"/>
        </w:rPr>
        <w:t>Surrey: Gower Publishing Limited.</w:t>
      </w:r>
    </w:p>
    <w:p w14:paraId="47B484E6"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Muldoon (2006). ‘Where the Green Is: Examining the Paradox of Environmentally Conscious Consumption’. </w:t>
      </w:r>
      <w:r w:rsidRPr="000159DF">
        <w:rPr>
          <w:rFonts w:ascii="Arial" w:hAnsi="Arial" w:cs="Arial"/>
          <w:i/>
          <w:sz w:val="24"/>
          <w:szCs w:val="24"/>
        </w:rPr>
        <w:t xml:space="preserve">Electronic Green Journal. </w:t>
      </w:r>
      <w:r w:rsidRPr="000159DF">
        <w:rPr>
          <w:rFonts w:ascii="Arial" w:hAnsi="Arial" w:cs="Arial"/>
          <w:sz w:val="24"/>
          <w:szCs w:val="24"/>
        </w:rPr>
        <w:t>Iss.33, pp.1-11.</w:t>
      </w:r>
    </w:p>
    <w:p w14:paraId="735B52BA" w14:textId="77777777" w:rsidR="0037795E" w:rsidRPr="000159DF" w:rsidRDefault="0037795E" w:rsidP="0037795E">
      <w:pPr>
        <w:rPr>
          <w:rFonts w:ascii="Arial" w:hAnsi="Arial" w:cs="Arial"/>
          <w:sz w:val="24"/>
          <w:szCs w:val="24"/>
        </w:rPr>
      </w:pPr>
      <w:r w:rsidRPr="000159DF">
        <w:rPr>
          <w:rFonts w:ascii="Arial" w:hAnsi="Arial" w:cs="Arial"/>
          <w:sz w:val="24"/>
          <w:szCs w:val="24"/>
        </w:rPr>
        <w:t>Ng, W.S.E.</w:t>
      </w:r>
      <w:r w:rsidR="003B5314" w:rsidRPr="000159DF">
        <w:rPr>
          <w:rFonts w:ascii="Arial" w:hAnsi="Arial" w:cs="Arial"/>
          <w:sz w:val="24"/>
          <w:szCs w:val="24"/>
        </w:rPr>
        <w:t xml:space="preserve"> and McGinnish Johnson, J. (2015</w:t>
      </w:r>
      <w:r w:rsidRPr="000159DF">
        <w:rPr>
          <w:rFonts w:ascii="Arial" w:hAnsi="Arial" w:cs="Arial"/>
          <w:sz w:val="24"/>
          <w:szCs w:val="24"/>
        </w:rPr>
        <w:t xml:space="preserve">). ‘Millennials: who are they, how are they different, and </w:t>
      </w:r>
      <w:r w:rsidR="003B5314" w:rsidRPr="000159DF">
        <w:rPr>
          <w:rFonts w:ascii="Arial" w:hAnsi="Arial" w:cs="Arial"/>
          <w:sz w:val="24"/>
          <w:szCs w:val="24"/>
        </w:rPr>
        <w:t>why should we care’. Doi:10.4337/9781783476589, pp.121-130.</w:t>
      </w:r>
    </w:p>
    <w:p w14:paraId="1181AE59" w14:textId="77777777" w:rsidR="00DE7E47" w:rsidRPr="000159DF" w:rsidRDefault="0037795E" w:rsidP="00DE7E47">
      <w:pPr>
        <w:rPr>
          <w:rFonts w:ascii="Arial" w:hAnsi="Arial" w:cs="Arial"/>
          <w:sz w:val="24"/>
          <w:szCs w:val="24"/>
        </w:rPr>
      </w:pPr>
      <w:r w:rsidRPr="000159DF">
        <w:rPr>
          <w:rFonts w:ascii="Arial" w:hAnsi="Arial" w:cs="Arial"/>
          <w:sz w:val="24"/>
          <w:szCs w:val="24"/>
        </w:rPr>
        <w:t>The Telegraph (2010) ‘Green Goods Cost 50% More’. 3</w:t>
      </w:r>
      <w:r w:rsidRPr="000159DF">
        <w:rPr>
          <w:rFonts w:ascii="Arial" w:hAnsi="Arial" w:cs="Arial"/>
          <w:sz w:val="24"/>
          <w:szCs w:val="24"/>
          <w:vertAlign w:val="superscript"/>
        </w:rPr>
        <w:t>rd</w:t>
      </w:r>
      <w:r w:rsidRPr="000159DF">
        <w:rPr>
          <w:rFonts w:ascii="Arial" w:hAnsi="Arial" w:cs="Arial"/>
          <w:sz w:val="24"/>
          <w:szCs w:val="24"/>
        </w:rPr>
        <w:t xml:space="preserve"> May. Available at: </w:t>
      </w:r>
      <w:hyperlink r:id="rId17" w:history="1">
        <w:r w:rsidRPr="000159DF">
          <w:rPr>
            <w:rStyle w:val="Hyperlink"/>
            <w:rFonts w:ascii="Arial" w:hAnsi="Arial" w:cs="Arial"/>
            <w:sz w:val="24"/>
            <w:szCs w:val="24"/>
          </w:rPr>
          <w:t>http://www.telegraph.co.uk/news/earth/earthnews/7785705/Green-goods-cost-nearly-50-more.html</w:t>
        </w:r>
      </w:hyperlink>
      <w:r w:rsidRPr="000159DF">
        <w:rPr>
          <w:rFonts w:ascii="Arial" w:hAnsi="Arial" w:cs="Arial"/>
          <w:sz w:val="24"/>
          <w:szCs w:val="24"/>
        </w:rPr>
        <w:t xml:space="preserve"> (Accessed: 24th November 2016).</w:t>
      </w:r>
    </w:p>
    <w:p w14:paraId="370A3AB7" w14:textId="77777777" w:rsidR="00B171D2" w:rsidRPr="000159DF" w:rsidRDefault="00B171D2" w:rsidP="00DE7E47">
      <w:pPr>
        <w:rPr>
          <w:rFonts w:ascii="Arial" w:hAnsi="Arial" w:cs="Arial"/>
          <w:i/>
          <w:sz w:val="24"/>
          <w:szCs w:val="24"/>
        </w:rPr>
      </w:pPr>
      <w:r w:rsidRPr="000159DF">
        <w:rPr>
          <w:rFonts w:ascii="Arial" w:hAnsi="Arial" w:cs="Arial"/>
          <w:sz w:val="24"/>
          <w:szCs w:val="24"/>
        </w:rPr>
        <w:t xml:space="preserve">Rogers, D. (1998). </w:t>
      </w:r>
      <w:r w:rsidR="00333337" w:rsidRPr="000159DF">
        <w:rPr>
          <w:rFonts w:ascii="Arial" w:hAnsi="Arial" w:cs="Arial"/>
          <w:sz w:val="24"/>
          <w:szCs w:val="24"/>
        </w:rPr>
        <w:t xml:space="preserve">‘Ethical Tactics Arouse  PubUc Doubt’. </w:t>
      </w:r>
      <w:r w:rsidR="00333337" w:rsidRPr="000159DF">
        <w:rPr>
          <w:rFonts w:ascii="Arial" w:hAnsi="Arial" w:cs="Arial"/>
          <w:i/>
          <w:sz w:val="24"/>
          <w:szCs w:val="24"/>
        </w:rPr>
        <w:t xml:space="preserve">Marketing. </w:t>
      </w:r>
      <w:r w:rsidR="00333337" w:rsidRPr="000159DF">
        <w:rPr>
          <w:rFonts w:ascii="Arial" w:hAnsi="Arial" w:cs="Arial"/>
          <w:sz w:val="24"/>
          <w:szCs w:val="24"/>
        </w:rPr>
        <w:t>pp. 12-13.</w:t>
      </w:r>
      <w:r w:rsidR="00333337" w:rsidRPr="000159DF">
        <w:rPr>
          <w:rFonts w:ascii="Arial" w:hAnsi="Arial" w:cs="Arial"/>
          <w:i/>
          <w:sz w:val="24"/>
          <w:szCs w:val="24"/>
        </w:rPr>
        <w:t xml:space="preserve">  </w:t>
      </w:r>
    </w:p>
    <w:p w14:paraId="1E7B42AB" w14:textId="77777777" w:rsidR="00982BEF" w:rsidRPr="000159DF" w:rsidRDefault="00DE7E47" w:rsidP="00982BEF">
      <w:pPr>
        <w:rPr>
          <w:rFonts w:ascii="Arial" w:hAnsi="Arial" w:cs="Arial"/>
          <w:sz w:val="24"/>
          <w:szCs w:val="24"/>
        </w:rPr>
      </w:pPr>
      <w:r w:rsidRPr="000159DF">
        <w:rPr>
          <w:rFonts w:ascii="Arial" w:hAnsi="Arial" w:cs="Arial"/>
          <w:sz w:val="24"/>
          <w:szCs w:val="24"/>
        </w:rPr>
        <w:t>Raines, C. (2002). Connecting Generations : The Sourcebook. Course Technology Inc.</w:t>
      </w:r>
    </w:p>
    <w:p w14:paraId="79B958D5" w14:textId="77777777" w:rsidR="00982BEF" w:rsidRPr="000159DF" w:rsidRDefault="00982BEF" w:rsidP="0037795E">
      <w:pPr>
        <w:rPr>
          <w:rFonts w:ascii="Arial" w:hAnsi="Arial" w:cs="Arial"/>
          <w:sz w:val="24"/>
          <w:szCs w:val="24"/>
        </w:rPr>
      </w:pPr>
      <w:r w:rsidRPr="000159DF">
        <w:rPr>
          <w:rFonts w:ascii="Arial" w:hAnsi="Arial" w:cs="Arial"/>
          <w:sz w:val="24"/>
          <w:szCs w:val="24"/>
        </w:rPr>
        <w:t xml:space="preserve">Reisch, A, L., Cohen, J, M., Thogersen, B, L. and Krause, K. (2016).  </w:t>
      </w:r>
      <w:r w:rsidRPr="000159DF">
        <w:rPr>
          <w:rFonts w:ascii="Arial" w:hAnsi="Arial" w:cs="Arial"/>
          <w:i/>
          <w:sz w:val="24"/>
          <w:szCs w:val="24"/>
        </w:rPr>
        <w:t>Sustainable Consumption: Research Challenges</w:t>
      </w:r>
      <w:r w:rsidRPr="000159DF">
        <w:rPr>
          <w:rFonts w:ascii="Arial" w:hAnsi="Arial" w:cs="Arial"/>
          <w:sz w:val="24"/>
          <w:szCs w:val="24"/>
        </w:rPr>
        <w:t xml:space="preserve">.  Mistra. Available at: </w:t>
      </w:r>
      <w:hyperlink r:id="rId18" w:history="1">
        <w:r w:rsidRPr="000159DF">
          <w:rPr>
            <w:rStyle w:val="Hyperlink"/>
            <w:rFonts w:ascii="Arial" w:hAnsi="Arial" w:cs="Arial"/>
            <w:sz w:val="24"/>
            <w:szCs w:val="24"/>
          </w:rPr>
          <w:t>http://www.mistra.org/download/18.1b871821571aeed5fd4122/1474388727171/Background+paper+Sustainable+Consumption.pdf</w:t>
        </w:r>
      </w:hyperlink>
      <w:r w:rsidRPr="000159DF">
        <w:rPr>
          <w:rFonts w:ascii="Arial" w:hAnsi="Arial" w:cs="Arial"/>
          <w:sz w:val="24"/>
          <w:szCs w:val="24"/>
        </w:rPr>
        <w:t xml:space="preserve"> (Accessed: 27</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5691E4DB"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 xml:space="preserve">Rogers, M. (2016). </w:t>
      </w:r>
      <w:r w:rsidRPr="000159DF">
        <w:rPr>
          <w:rFonts w:ascii="Arial" w:hAnsi="Arial" w:cs="Arial"/>
          <w:i/>
          <w:sz w:val="24"/>
          <w:szCs w:val="24"/>
        </w:rPr>
        <w:t>6 Benefits of Becoming a Sustainable Business.</w:t>
      </w:r>
      <w:r w:rsidRPr="000159DF">
        <w:rPr>
          <w:rFonts w:ascii="Arial" w:hAnsi="Arial" w:cs="Arial"/>
          <w:sz w:val="24"/>
          <w:szCs w:val="24"/>
        </w:rPr>
        <w:t xml:space="preserve"> Available at: </w:t>
      </w:r>
      <w:hyperlink r:id="rId19" w:history="1">
        <w:r w:rsidRPr="000159DF">
          <w:rPr>
            <w:rFonts w:ascii="Arial" w:hAnsi="Arial" w:cs="Arial"/>
            <w:color w:val="0000FF" w:themeColor="hyperlink"/>
            <w:sz w:val="24"/>
            <w:szCs w:val="24"/>
            <w:u w:val="single"/>
          </w:rPr>
          <w:t>http://www.environmentalleader.com/2016/03/29/6-benefits-of-becoming-a-sustainable-business/</w:t>
        </w:r>
      </w:hyperlink>
      <w:r w:rsidRPr="000159DF">
        <w:rPr>
          <w:rFonts w:ascii="Arial" w:hAnsi="Arial" w:cs="Arial"/>
          <w:sz w:val="24"/>
          <w:szCs w:val="24"/>
        </w:rPr>
        <w:t xml:space="preserve"> (Accessed: 1</w:t>
      </w:r>
      <w:r w:rsidRPr="000159DF">
        <w:rPr>
          <w:rFonts w:ascii="Arial" w:hAnsi="Arial" w:cs="Arial"/>
          <w:sz w:val="24"/>
          <w:szCs w:val="24"/>
          <w:vertAlign w:val="superscript"/>
        </w:rPr>
        <w:t>st</w:t>
      </w:r>
      <w:r w:rsidRPr="000159DF">
        <w:rPr>
          <w:rFonts w:ascii="Arial" w:hAnsi="Arial" w:cs="Arial"/>
          <w:sz w:val="24"/>
          <w:szCs w:val="24"/>
        </w:rPr>
        <w:t xml:space="preserve"> November 2016).</w:t>
      </w:r>
    </w:p>
    <w:p w14:paraId="36057A9A"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Solomon, M. (2015). </w:t>
      </w:r>
      <w:r w:rsidRPr="000159DF">
        <w:rPr>
          <w:rFonts w:ascii="Arial" w:hAnsi="Arial" w:cs="Arial"/>
          <w:i/>
          <w:sz w:val="24"/>
          <w:szCs w:val="24"/>
        </w:rPr>
        <w:t>2016 Is The Year of The Millennial Customer: Is Your Customer Experience Ready?.</w:t>
      </w:r>
      <w:r w:rsidRPr="000159DF">
        <w:rPr>
          <w:rFonts w:ascii="Arial" w:hAnsi="Arial" w:cs="Arial"/>
          <w:sz w:val="24"/>
          <w:szCs w:val="24"/>
        </w:rPr>
        <w:t xml:space="preserve"> Available at: </w:t>
      </w:r>
      <w:hyperlink r:id="rId20" w:anchor="50be364d6e72" w:history="1">
        <w:r w:rsidRPr="000159DF">
          <w:rPr>
            <w:rFonts w:ascii="Arial" w:hAnsi="Arial" w:cs="Arial"/>
            <w:color w:val="0000FF" w:themeColor="hyperlink"/>
            <w:sz w:val="24"/>
            <w:szCs w:val="24"/>
            <w:u w:val="single"/>
          </w:rPr>
          <w:t>http://www.forbes.com/sites/micahsolomon/2015/11/14/2016-is-the-year-of-the-millennial-customer-heres-how-to-be-ready/#50be364d6e72</w:t>
        </w:r>
      </w:hyperlink>
      <w:r w:rsidRPr="000159DF">
        <w:rPr>
          <w:rFonts w:ascii="Arial" w:hAnsi="Arial" w:cs="Arial"/>
          <w:sz w:val="24"/>
          <w:szCs w:val="24"/>
        </w:rPr>
        <w:t xml:space="preserve"> (Accessed: 2</w:t>
      </w:r>
      <w:r w:rsidRPr="000159DF">
        <w:rPr>
          <w:rFonts w:ascii="Arial" w:hAnsi="Arial" w:cs="Arial"/>
          <w:sz w:val="24"/>
          <w:szCs w:val="24"/>
          <w:vertAlign w:val="superscript"/>
        </w:rPr>
        <w:t>nd</w:t>
      </w:r>
      <w:r w:rsidRPr="000159DF">
        <w:rPr>
          <w:rFonts w:ascii="Arial" w:hAnsi="Arial" w:cs="Arial"/>
          <w:sz w:val="24"/>
          <w:szCs w:val="24"/>
        </w:rPr>
        <w:t xml:space="preserve"> November 2016).</w:t>
      </w:r>
    </w:p>
    <w:p w14:paraId="0B3D4602"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The Global Development Research Centre (2016). </w:t>
      </w:r>
      <w:r w:rsidRPr="000159DF">
        <w:rPr>
          <w:rFonts w:ascii="Arial" w:hAnsi="Arial" w:cs="Arial"/>
          <w:i/>
          <w:sz w:val="24"/>
          <w:szCs w:val="24"/>
        </w:rPr>
        <w:t xml:space="preserve">Sustainable Consumption. </w:t>
      </w:r>
      <w:r w:rsidRPr="000159DF">
        <w:rPr>
          <w:rFonts w:ascii="Arial" w:hAnsi="Arial" w:cs="Arial"/>
          <w:sz w:val="24"/>
          <w:szCs w:val="24"/>
        </w:rPr>
        <w:t xml:space="preserve">Available at: </w:t>
      </w:r>
      <w:hyperlink r:id="rId21" w:history="1">
        <w:r w:rsidRPr="000159DF">
          <w:rPr>
            <w:rFonts w:ascii="Arial" w:hAnsi="Arial" w:cs="Arial"/>
            <w:color w:val="0000FF" w:themeColor="hyperlink"/>
            <w:sz w:val="24"/>
            <w:szCs w:val="24"/>
            <w:u w:val="single"/>
          </w:rPr>
          <w:t>http://www.gdrc.org/sustdev/concepts/22-s-consume.html</w:t>
        </w:r>
      </w:hyperlink>
      <w:r w:rsidRPr="000159DF">
        <w:rPr>
          <w:rFonts w:ascii="Arial" w:hAnsi="Arial" w:cs="Arial"/>
          <w:sz w:val="24"/>
          <w:szCs w:val="24"/>
        </w:rPr>
        <w:t xml:space="preserve"> (Accessed: 1</w:t>
      </w:r>
      <w:r w:rsidRPr="000159DF">
        <w:rPr>
          <w:rFonts w:ascii="Arial" w:hAnsi="Arial" w:cs="Arial"/>
          <w:sz w:val="24"/>
          <w:szCs w:val="24"/>
          <w:vertAlign w:val="superscript"/>
        </w:rPr>
        <w:t>st</w:t>
      </w:r>
      <w:r w:rsidRPr="000159DF">
        <w:rPr>
          <w:rFonts w:ascii="Arial" w:hAnsi="Arial" w:cs="Arial"/>
          <w:sz w:val="24"/>
          <w:szCs w:val="24"/>
        </w:rPr>
        <w:t xml:space="preserve"> November 2016).</w:t>
      </w:r>
    </w:p>
    <w:p w14:paraId="48B368F5" w14:textId="77777777" w:rsidR="0073732D" w:rsidRPr="000159DF" w:rsidRDefault="0073732D" w:rsidP="0037795E">
      <w:pPr>
        <w:rPr>
          <w:rFonts w:ascii="Arial" w:hAnsi="Arial" w:cs="Arial"/>
          <w:sz w:val="24"/>
          <w:szCs w:val="24"/>
        </w:rPr>
      </w:pPr>
      <w:r w:rsidRPr="000159DF">
        <w:rPr>
          <w:rFonts w:ascii="Arial" w:hAnsi="Arial" w:cs="Arial"/>
          <w:sz w:val="24"/>
          <w:szCs w:val="24"/>
        </w:rPr>
        <w:t xml:space="preserve">United Nations (2012). </w:t>
      </w:r>
      <w:r w:rsidRPr="000159DF">
        <w:rPr>
          <w:rFonts w:ascii="Arial" w:hAnsi="Arial" w:cs="Arial"/>
          <w:i/>
          <w:sz w:val="24"/>
          <w:szCs w:val="24"/>
        </w:rPr>
        <w:t>Statistical and Financial Information for 2012.</w:t>
      </w:r>
      <w:r w:rsidRPr="000159DF">
        <w:rPr>
          <w:rFonts w:ascii="Arial" w:hAnsi="Arial" w:cs="Arial"/>
          <w:sz w:val="24"/>
          <w:szCs w:val="24"/>
        </w:rPr>
        <w:t xml:space="preserve"> [PDF] United Nations. Available at: </w:t>
      </w:r>
      <w:hyperlink r:id="rId22" w:history="1">
        <w:r w:rsidRPr="000159DF">
          <w:rPr>
            <w:rStyle w:val="Hyperlink"/>
            <w:rFonts w:ascii="Arial" w:hAnsi="Arial" w:cs="Arial"/>
            <w:color w:val="auto"/>
            <w:sz w:val="24"/>
            <w:szCs w:val="24"/>
          </w:rPr>
          <w:t>https://www.unv.org/sites/default/files/UNV_AR2012_web_stats.pdf</w:t>
        </w:r>
      </w:hyperlink>
      <w:r w:rsidRPr="000159DF">
        <w:rPr>
          <w:rFonts w:ascii="Arial" w:hAnsi="Arial" w:cs="Arial"/>
          <w:sz w:val="24"/>
          <w:szCs w:val="24"/>
        </w:rPr>
        <w:t xml:space="preserve"> (Accessed: 25</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25CE5B9E"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Uusitalo, O. and Oksanen, R. (2004). ‘Ethical Consumerism: A View from Finland’. </w:t>
      </w:r>
      <w:r w:rsidRPr="000159DF">
        <w:rPr>
          <w:rFonts w:ascii="Arial" w:hAnsi="Arial" w:cs="Arial"/>
          <w:i/>
          <w:sz w:val="24"/>
          <w:szCs w:val="24"/>
        </w:rPr>
        <w:t xml:space="preserve">International Journal of Consumer Studies. </w:t>
      </w:r>
      <w:r w:rsidRPr="000159DF">
        <w:rPr>
          <w:rFonts w:ascii="Arial" w:hAnsi="Arial" w:cs="Arial"/>
          <w:sz w:val="24"/>
          <w:szCs w:val="24"/>
        </w:rPr>
        <w:t>Iss,28, Vol.3, pp.214-221.</w:t>
      </w:r>
    </w:p>
    <w:p w14:paraId="789D835A" w14:textId="77777777" w:rsidR="0037795E" w:rsidRPr="000159DF" w:rsidRDefault="0037795E" w:rsidP="0037795E">
      <w:pPr>
        <w:rPr>
          <w:rFonts w:ascii="Arial" w:hAnsi="Arial" w:cs="Arial"/>
          <w:i/>
          <w:sz w:val="24"/>
          <w:szCs w:val="24"/>
        </w:rPr>
      </w:pPr>
      <w:r w:rsidRPr="000159DF">
        <w:rPr>
          <w:rFonts w:ascii="Arial" w:hAnsi="Arial" w:cs="Arial"/>
          <w:sz w:val="24"/>
          <w:szCs w:val="24"/>
        </w:rPr>
        <w:t xml:space="preserve">Young, M.A. and Hinesly, D. M. (2012). ‘Identifying Millennial’s Key Influences from Early Childhood: Insights into Current Consumer Preferences’. </w:t>
      </w:r>
      <w:r w:rsidRPr="000159DF">
        <w:rPr>
          <w:rFonts w:ascii="Arial" w:hAnsi="Arial" w:cs="Arial"/>
          <w:i/>
          <w:sz w:val="24"/>
          <w:szCs w:val="24"/>
        </w:rPr>
        <w:t>Journal of Consumer Marketing. Vol.29, Iss.2, pp. 146-155.</w:t>
      </w:r>
    </w:p>
    <w:p w14:paraId="4DC5146C"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Watkins, L., Aitken, R. and Mather, D. (2015). ‘Conscientious Consumers: a Relationship Between Moral Foundations, Political Orientation and Sustainable Consumption’. </w:t>
      </w:r>
      <w:r w:rsidRPr="000159DF">
        <w:rPr>
          <w:rFonts w:ascii="Arial" w:hAnsi="Arial" w:cs="Arial"/>
          <w:i/>
          <w:sz w:val="24"/>
          <w:szCs w:val="24"/>
        </w:rPr>
        <w:t xml:space="preserve">Journal of Cleaner Production. </w:t>
      </w:r>
      <w:r w:rsidRPr="000159DF">
        <w:rPr>
          <w:rFonts w:ascii="Arial" w:hAnsi="Arial" w:cs="Arial"/>
          <w:sz w:val="24"/>
          <w:szCs w:val="24"/>
        </w:rPr>
        <w:t>Iss. 134, doi:</w:t>
      </w:r>
      <w:r w:rsidRPr="000159DF">
        <w:rPr>
          <w:rFonts w:ascii="Arial" w:hAnsi="Arial" w:cs="Arial"/>
          <w:sz w:val="24"/>
          <w:szCs w:val="24"/>
          <w:shd w:val="clear" w:color="auto" w:fill="FFFFFF"/>
        </w:rPr>
        <w:t xml:space="preserve"> DOI: 10.1016/j.jclepro.2015.06.009. </w:t>
      </w:r>
    </w:p>
    <w:p w14:paraId="1CAD4F79" w14:textId="77777777" w:rsidR="0037795E" w:rsidRPr="000159DF" w:rsidRDefault="0037795E" w:rsidP="0037795E">
      <w:pPr>
        <w:rPr>
          <w:rFonts w:ascii="Arial" w:hAnsi="Arial" w:cs="Arial"/>
          <w:i/>
          <w:sz w:val="24"/>
          <w:szCs w:val="24"/>
        </w:rPr>
      </w:pPr>
      <w:r w:rsidRPr="000159DF">
        <w:rPr>
          <w:rFonts w:ascii="Arial" w:hAnsi="Arial" w:cs="Arial"/>
          <w:sz w:val="24"/>
          <w:szCs w:val="24"/>
        </w:rPr>
        <w:t xml:space="preserve">Ziesemer, T. (2013). ‘A Knowledged Based View of the Porter Hypothesis’. </w:t>
      </w:r>
      <w:r w:rsidRPr="000159DF">
        <w:rPr>
          <w:rFonts w:ascii="Arial" w:hAnsi="Arial" w:cs="Arial"/>
          <w:i/>
          <w:sz w:val="24"/>
          <w:szCs w:val="24"/>
        </w:rPr>
        <w:t xml:space="preserve">Environmental Policy &amp; Governance, </w:t>
      </w:r>
      <w:r w:rsidRPr="000159DF">
        <w:rPr>
          <w:rFonts w:ascii="Arial" w:hAnsi="Arial" w:cs="Arial"/>
          <w:sz w:val="24"/>
          <w:szCs w:val="24"/>
        </w:rPr>
        <w:t>Vol 23 (3), p.2. doi: 10.1002/eet.1609.</w:t>
      </w:r>
    </w:p>
    <w:p w14:paraId="3FCE9F70" w14:textId="77777777" w:rsidR="0037795E" w:rsidRPr="00D70609" w:rsidRDefault="0037795E" w:rsidP="0037795E"/>
    <w:p w14:paraId="74C7544A" w14:textId="77777777" w:rsidR="0037795E" w:rsidRPr="00F151D6" w:rsidRDefault="0037795E" w:rsidP="0037795E"/>
    <w:p w14:paraId="1DF99B76" w14:textId="77777777" w:rsidR="0037795E" w:rsidRDefault="0037795E" w:rsidP="0037795E"/>
    <w:p w14:paraId="0BCDCC05" w14:textId="77777777" w:rsidR="00982BEF" w:rsidRDefault="00982BEF" w:rsidP="0037795E"/>
    <w:p w14:paraId="7118A099" w14:textId="77777777" w:rsidR="00982BEF" w:rsidRDefault="00982BEF" w:rsidP="0037795E"/>
    <w:p w14:paraId="15EE1BFC" w14:textId="77777777" w:rsidR="009033DD" w:rsidRDefault="009033DD" w:rsidP="009033DD"/>
    <w:p w14:paraId="178E44E9" w14:textId="77777777" w:rsidR="0083735C" w:rsidRPr="000159DF" w:rsidRDefault="0083735C" w:rsidP="009033DD">
      <w:pPr>
        <w:rPr>
          <w:rFonts w:ascii="Arial" w:hAnsi="Arial" w:cs="Arial"/>
          <w:sz w:val="24"/>
          <w:szCs w:val="24"/>
        </w:rPr>
      </w:pPr>
    </w:p>
    <w:p w14:paraId="1BBE7E46" w14:textId="52B5EA09" w:rsidR="0037795E" w:rsidRPr="000159DF" w:rsidRDefault="00415C88" w:rsidP="00982BEF">
      <w:pPr>
        <w:pStyle w:val="Heading1"/>
        <w:rPr>
          <w:rFonts w:ascii="Arial" w:hAnsi="Arial" w:cs="Arial"/>
          <w:color w:val="auto"/>
          <w:sz w:val="24"/>
          <w:szCs w:val="24"/>
        </w:rPr>
      </w:pPr>
      <w:bookmarkStart w:id="29" w:name="_Toc357868549"/>
      <w:r w:rsidRPr="000159DF">
        <w:rPr>
          <w:rFonts w:ascii="Arial" w:hAnsi="Arial" w:cs="Arial"/>
          <w:color w:val="auto"/>
          <w:sz w:val="24"/>
          <w:szCs w:val="24"/>
        </w:rPr>
        <w:lastRenderedPageBreak/>
        <w:t>Appendix</w:t>
      </w:r>
      <w:r w:rsidR="0037795E" w:rsidRPr="000159DF">
        <w:rPr>
          <w:rFonts w:ascii="Arial" w:hAnsi="Arial" w:cs="Arial"/>
          <w:color w:val="auto"/>
          <w:sz w:val="24"/>
          <w:szCs w:val="24"/>
        </w:rPr>
        <w:t xml:space="preserve"> </w:t>
      </w:r>
      <w:r w:rsidR="0083735C">
        <w:rPr>
          <w:rFonts w:ascii="Arial" w:hAnsi="Arial" w:cs="Arial"/>
          <w:color w:val="auto"/>
          <w:sz w:val="24"/>
          <w:szCs w:val="24"/>
        </w:rPr>
        <w:t>One</w:t>
      </w:r>
      <w:r w:rsidR="0037795E" w:rsidRPr="000159DF">
        <w:rPr>
          <w:rFonts w:ascii="Arial" w:hAnsi="Arial" w:cs="Arial"/>
          <w:color w:val="auto"/>
          <w:sz w:val="24"/>
          <w:szCs w:val="24"/>
        </w:rPr>
        <w:t>:</w:t>
      </w:r>
      <w:bookmarkEnd w:id="29"/>
    </w:p>
    <w:p w14:paraId="75FF1746" w14:textId="77777777" w:rsidR="00DE7E47" w:rsidRPr="000159DF" w:rsidRDefault="00DE7E47" w:rsidP="00DE7E47">
      <w:pPr>
        <w:rPr>
          <w:rFonts w:ascii="Arial" w:hAnsi="Arial" w:cs="Arial"/>
          <w:sz w:val="24"/>
          <w:szCs w:val="24"/>
        </w:rPr>
      </w:pPr>
    </w:p>
    <w:p w14:paraId="10AADA2C" w14:textId="27E02D3E" w:rsidR="00DE7E47" w:rsidRDefault="0037795E" w:rsidP="0037795E">
      <w:pPr>
        <w:rPr>
          <w:rFonts w:ascii="Arial" w:hAnsi="Arial" w:cs="Arial"/>
          <w:i/>
          <w:sz w:val="24"/>
          <w:szCs w:val="24"/>
        </w:rPr>
      </w:pPr>
      <w:r w:rsidRPr="000159DF">
        <w:rPr>
          <w:rFonts w:ascii="Arial" w:hAnsi="Arial" w:cs="Arial"/>
          <w:i/>
          <w:sz w:val="24"/>
          <w:szCs w:val="24"/>
        </w:rPr>
        <w:t>Interview Guide</w:t>
      </w:r>
    </w:p>
    <w:p w14:paraId="5E34726C" w14:textId="77777777" w:rsidR="0083735C" w:rsidRPr="0083735C" w:rsidRDefault="0083735C" w:rsidP="0037795E">
      <w:pPr>
        <w:rPr>
          <w:rFonts w:ascii="Arial" w:hAnsi="Arial" w:cs="Arial"/>
          <w:i/>
          <w:sz w:val="24"/>
          <w:szCs w:val="24"/>
        </w:rPr>
      </w:pPr>
    </w:p>
    <w:p w14:paraId="05808209" w14:textId="77777777" w:rsidR="00415C88" w:rsidRPr="000159DF" w:rsidRDefault="00415C88" w:rsidP="0037795E">
      <w:pPr>
        <w:rPr>
          <w:rFonts w:ascii="Arial" w:hAnsi="Arial" w:cs="Arial"/>
          <w:sz w:val="24"/>
          <w:szCs w:val="24"/>
        </w:rPr>
      </w:pPr>
      <w:r w:rsidRPr="000159DF">
        <w:rPr>
          <w:rFonts w:ascii="Arial" w:hAnsi="Arial" w:cs="Arial"/>
          <w:sz w:val="24"/>
          <w:szCs w:val="24"/>
        </w:rPr>
        <w:t xml:space="preserve">Ask to read information sheet and if there are any questions. </w:t>
      </w:r>
    </w:p>
    <w:p w14:paraId="2E0941A7" w14:textId="77777777" w:rsidR="00415C88" w:rsidRPr="000159DF" w:rsidRDefault="00415C88" w:rsidP="0037795E">
      <w:pPr>
        <w:rPr>
          <w:rFonts w:ascii="Arial" w:hAnsi="Arial" w:cs="Arial"/>
          <w:sz w:val="24"/>
          <w:szCs w:val="24"/>
        </w:rPr>
      </w:pPr>
      <w:r w:rsidRPr="000159DF">
        <w:rPr>
          <w:rFonts w:ascii="Arial" w:hAnsi="Arial" w:cs="Arial"/>
          <w:sz w:val="24"/>
          <w:szCs w:val="24"/>
        </w:rPr>
        <w:t>Ask to sign consent form if agree.</w:t>
      </w:r>
    </w:p>
    <w:p w14:paraId="342867DB" w14:textId="77777777" w:rsidR="00415C88" w:rsidRPr="000159DF" w:rsidRDefault="00415C88" w:rsidP="0037795E">
      <w:pPr>
        <w:rPr>
          <w:rFonts w:ascii="Arial" w:hAnsi="Arial" w:cs="Arial"/>
          <w:sz w:val="24"/>
          <w:szCs w:val="24"/>
        </w:rPr>
      </w:pPr>
      <w:r w:rsidRPr="000159DF">
        <w:rPr>
          <w:rFonts w:ascii="Arial" w:hAnsi="Arial" w:cs="Arial"/>
          <w:sz w:val="24"/>
          <w:szCs w:val="24"/>
        </w:rPr>
        <w:t>Get interview profile information.</w:t>
      </w:r>
    </w:p>
    <w:p w14:paraId="0D24FB47" w14:textId="77777777" w:rsidR="00415C88" w:rsidRPr="000159DF" w:rsidRDefault="00415C88" w:rsidP="0037795E">
      <w:pPr>
        <w:rPr>
          <w:rFonts w:ascii="Arial" w:hAnsi="Arial" w:cs="Arial"/>
          <w:sz w:val="24"/>
          <w:szCs w:val="24"/>
        </w:rPr>
      </w:pPr>
      <w:r w:rsidRPr="000159DF">
        <w:rPr>
          <w:rFonts w:ascii="Arial" w:hAnsi="Arial" w:cs="Arial"/>
          <w:sz w:val="24"/>
          <w:szCs w:val="24"/>
        </w:rPr>
        <w:t>Remind of overall topic question: Are millennials purchasing decisions affected by brand influence and their approach towards conscientious consumption?</w:t>
      </w:r>
    </w:p>
    <w:p w14:paraId="5EC8878A" w14:textId="77777777" w:rsidR="00415C88" w:rsidRPr="000159DF" w:rsidRDefault="00415C88" w:rsidP="0037795E">
      <w:pPr>
        <w:rPr>
          <w:rFonts w:ascii="Arial" w:hAnsi="Arial" w:cs="Arial"/>
          <w:sz w:val="24"/>
          <w:szCs w:val="24"/>
        </w:rPr>
      </w:pPr>
      <w:r w:rsidRPr="000159DF">
        <w:rPr>
          <w:rFonts w:ascii="Arial" w:hAnsi="Arial" w:cs="Arial"/>
          <w:sz w:val="24"/>
          <w:szCs w:val="24"/>
        </w:rPr>
        <w:t>Give purposed definitions of millennials and secondly conscientious consumption.</w:t>
      </w:r>
    </w:p>
    <w:p w14:paraId="4E04B48A" w14:textId="77777777" w:rsidR="00415C88" w:rsidRPr="000159DF" w:rsidRDefault="00415C88" w:rsidP="0037795E">
      <w:pPr>
        <w:rPr>
          <w:rFonts w:ascii="Arial" w:hAnsi="Arial" w:cs="Arial"/>
          <w:sz w:val="24"/>
          <w:szCs w:val="24"/>
        </w:rPr>
      </w:pPr>
      <w:r w:rsidRPr="000159DF">
        <w:rPr>
          <w:rFonts w:ascii="Arial" w:hAnsi="Arial" w:cs="Arial"/>
          <w:sz w:val="24"/>
          <w:szCs w:val="24"/>
        </w:rPr>
        <w:t>Begin questions.</w:t>
      </w:r>
    </w:p>
    <w:p w14:paraId="258EF231"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What is your current lifestyle/work status?</w:t>
      </w:r>
    </w:p>
    <w:p w14:paraId="77EE1664"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 xml:space="preserve">How would you describe an ethical/sustainable brand? </w:t>
      </w:r>
    </w:p>
    <w:p w14:paraId="03DDFD4F"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What brands do you see as having ethical/sustainable practices?</w:t>
      </w:r>
    </w:p>
    <w:p w14:paraId="764B604A"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What brands do you see as not having ethical/sustainable practices?</w:t>
      </w:r>
    </w:p>
    <w:p w14:paraId="44B9F79C"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Would you say that your knowledge about brand practices</w:t>
      </w:r>
      <w:r w:rsidR="00415C88" w:rsidRPr="000159DF">
        <w:rPr>
          <w:rFonts w:ascii="Arial" w:hAnsi="Arial" w:cs="Arial"/>
          <w:sz w:val="24"/>
          <w:szCs w:val="24"/>
        </w:rPr>
        <w:t xml:space="preserve"> is </w:t>
      </w:r>
      <w:r w:rsidRPr="000159DF">
        <w:rPr>
          <w:rFonts w:ascii="Arial" w:hAnsi="Arial" w:cs="Arial"/>
          <w:sz w:val="24"/>
          <w:szCs w:val="24"/>
        </w:rPr>
        <w:t>influenced by digital technologies?</w:t>
      </w:r>
    </w:p>
    <w:p w14:paraId="2D5CF7E9"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What is important to you when buying food?</w:t>
      </w:r>
    </w:p>
    <w:p w14:paraId="629F701F"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Would you say you ever buy organic/fair/trade/local? If yes why is this important to you?</w:t>
      </w:r>
    </w:p>
    <w:p w14:paraId="199D443C"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What is important to you when buying clothes?</w:t>
      </w:r>
    </w:p>
    <w:p w14:paraId="414F65A6" w14:textId="77777777" w:rsidR="0037795E" w:rsidRPr="000159DF" w:rsidRDefault="0037795E" w:rsidP="00940D9F">
      <w:pPr>
        <w:pStyle w:val="ListParagraph"/>
        <w:numPr>
          <w:ilvl w:val="0"/>
          <w:numId w:val="3"/>
        </w:numPr>
        <w:tabs>
          <w:tab w:val="left" w:pos="920"/>
        </w:tabs>
        <w:rPr>
          <w:rFonts w:ascii="Arial" w:hAnsi="Arial" w:cs="Arial"/>
          <w:sz w:val="24"/>
          <w:szCs w:val="24"/>
        </w:rPr>
      </w:pPr>
      <w:r w:rsidRPr="000159DF">
        <w:rPr>
          <w:rFonts w:ascii="Arial" w:hAnsi="Arial" w:cs="Arial"/>
          <w:sz w:val="24"/>
          <w:szCs w:val="24"/>
        </w:rPr>
        <w:t>Can expand from this and say if you have ever bought clothes from A brand that you know uses ethical/sustainable practices?</w:t>
      </w:r>
    </w:p>
    <w:p w14:paraId="1DFB5F75"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Looking at these 6 brands, can your rank them in order of how effectively they approach CC?</w:t>
      </w:r>
    </w:p>
    <w:p w14:paraId="4F89D04A" w14:textId="621FBE20" w:rsidR="0037795E" w:rsidRPr="000159DF" w:rsidRDefault="0037795E" w:rsidP="0037795E">
      <w:pPr>
        <w:ind w:left="360"/>
        <w:rPr>
          <w:rFonts w:ascii="Arial" w:hAnsi="Arial" w:cs="Arial"/>
          <w:sz w:val="24"/>
          <w:szCs w:val="24"/>
        </w:rPr>
      </w:pPr>
      <w:r w:rsidRPr="000159DF">
        <w:rPr>
          <w:rFonts w:ascii="Arial" w:hAnsi="Arial" w:cs="Arial"/>
          <w:sz w:val="24"/>
          <w:szCs w:val="24"/>
        </w:rPr>
        <w:t xml:space="preserve"> </w:t>
      </w:r>
      <w:r w:rsidR="0083735C">
        <w:rPr>
          <w:rFonts w:ascii="Arial" w:hAnsi="Arial" w:cs="Arial"/>
          <w:sz w:val="24"/>
          <w:szCs w:val="24"/>
        </w:rPr>
        <w:t>Brand A, Brand B</w:t>
      </w:r>
      <w:r w:rsidRPr="000159DF">
        <w:rPr>
          <w:rFonts w:ascii="Arial" w:hAnsi="Arial" w:cs="Arial"/>
          <w:sz w:val="24"/>
          <w:szCs w:val="24"/>
        </w:rPr>
        <w:t xml:space="preserve">, </w:t>
      </w:r>
      <w:r w:rsidR="0083735C">
        <w:rPr>
          <w:rFonts w:ascii="Arial" w:hAnsi="Arial" w:cs="Arial"/>
          <w:sz w:val="24"/>
          <w:szCs w:val="24"/>
        </w:rPr>
        <w:t>Brand C</w:t>
      </w:r>
      <w:r w:rsidRPr="000159DF">
        <w:rPr>
          <w:rFonts w:ascii="Arial" w:hAnsi="Arial" w:cs="Arial"/>
          <w:sz w:val="24"/>
          <w:szCs w:val="24"/>
        </w:rPr>
        <w:t xml:space="preserve">, </w:t>
      </w:r>
      <w:r w:rsidR="0083735C">
        <w:rPr>
          <w:rFonts w:ascii="Arial" w:hAnsi="Arial" w:cs="Arial"/>
          <w:sz w:val="24"/>
          <w:szCs w:val="24"/>
        </w:rPr>
        <w:t>Brand D</w:t>
      </w:r>
      <w:r w:rsidRPr="000159DF">
        <w:rPr>
          <w:rFonts w:ascii="Arial" w:hAnsi="Arial" w:cs="Arial"/>
          <w:sz w:val="24"/>
          <w:szCs w:val="24"/>
        </w:rPr>
        <w:t xml:space="preserve">, </w:t>
      </w:r>
      <w:r w:rsidR="0083735C">
        <w:rPr>
          <w:rFonts w:ascii="Arial" w:hAnsi="Arial" w:cs="Arial"/>
          <w:sz w:val="24"/>
          <w:szCs w:val="24"/>
        </w:rPr>
        <w:t>Brand E</w:t>
      </w:r>
      <w:r w:rsidRPr="000159DF">
        <w:rPr>
          <w:rFonts w:ascii="Arial" w:hAnsi="Arial" w:cs="Arial"/>
          <w:sz w:val="24"/>
          <w:szCs w:val="24"/>
        </w:rPr>
        <w:t xml:space="preserve">, </w:t>
      </w:r>
      <w:r w:rsidR="0083735C">
        <w:rPr>
          <w:rFonts w:ascii="Arial" w:hAnsi="Arial" w:cs="Arial"/>
          <w:sz w:val="24"/>
          <w:szCs w:val="24"/>
        </w:rPr>
        <w:t>Brand F</w:t>
      </w:r>
    </w:p>
    <w:p w14:paraId="750876FA" w14:textId="77777777" w:rsidR="0037795E" w:rsidRPr="000159DF" w:rsidRDefault="0037795E" w:rsidP="0037795E">
      <w:pPr>
        <w:pStyle w:val="ListParagraph"/>
        <w:numPr>
          <w:ilvl w:val="0"/>
          <w:numId w:val="3"/>
        </w:numPr>
        <w:rPr>
          <w:rFonts w:ascii="Arial" w:hAnsi="Arial" w:cs="Arial"/>
          <w:sz w:val="24"/>
          <w:szCs w:val="24"/>
        </w:rPr>
      </w:pPr>
      <w:r w:rsidRPr="000159DF">
        <w:rPr>
          <w:rFonts w:ascii="Arial" w:hAnsi="Arial" w:cs="Arial"/>
          <w:sz w:val="24"/>
          <w:szCs w:val="24"/>
        </w:rPr>
        <w:t>Are you more likely to buy into brands because of their attitude to CC?</w:t>
      </w:r>
    </w:p>
    <w:p w14:paraId="60C95BB1" w14:textId="77777777" w:rsidR="0037795E" w:rsidRPr="000159DF" w:rsidRDefault="0037795E" w:rsidP="0037795E">
      <w:pPr>
        <w:rPr>
          <w:rFonts w:ascii="Arial" w:hAnsi="Arial" w:cs="Arial"/>
          <w:sz w:val="24"/>
          <w:szCs w:val="24"/>
        </w:rPr>
      </w:pPr>
    </w:p>
    <w:p w14:paraId="27CF6D58" w14:textId="77777777" w:rsidR="0037795E" w:rsidRPr="000159DF" w:rsidRDefault="0037795E" w:rsidP="0037795E">
      <w:pPr>
        <w:rPr>
          <w:rFonts w:ascii="Arial" w:hAnsi="Arial" w:cs="Arial"/>
          <w:sz w:val="24"/>
          <w:szCs w:val="24"/>
        </w:rPr>
      </w:pPr>
    </w:p>
    <w:p w14:paraId="5BA28CDA" w14:textId="77777777" w:rsidR="0037795E" w:rsidRPr="000159DF" w:rsidRDefault="0037795E" w:rsidP="0037795E">
      <w:pPr>
        <w:rPr>
          <w:rFonts w:ascii="Arial" w:hAnsi="Arial" w:cs="Arial"/>
          <w:sz w:val="24"/>
          <w:szCs w:val="24"/>
        </w:rPr>
      </w:pPr>
    </w:p>
    <w:p w14:paraId="060276C4" w14:textId="77777777" w:rsidR="0037795E" w:rsidRPr="000159DF" w:rsidRDefault="0037795E" w:rsidP="0037795E">
      <w:pPr>
        <w:rPr>
          <w:rFonts w:ascii="Arial" w:hAnsi="Arial" w:cs="Arial"/>
          <w:sz w:val="24"/>
          <w:szCs w:val="24"/>
        </w:rPr>
      </w:pPr>
    </w:p>
    <w:p w14:paraId="27930270" w14:textId="77777777" w:rsidR="0037795E" w:rsidRPr="000159DF" w:rsidRDefault="0037795E" w:rsidP="0037795E">
      <w:pPr>
        <w:rPr>
          <w:rFonts w:ascii="Arial" w:hAnsi="Arial" w:cs="Arial"/>
          <w:sz w:val="24"/>
          <w:szCs w:val="24"/>
        </w:rPr>
      </w:pPr>
    </w:p>
    <w:p w14:paraId="4DD1563B" w14:textId="77777777" w:rsidR="00DE7E47" w:rsidRPr="000159DF" w:rsidRDefault="00DE7E47" w:rsidP="0037795E">
      <w:pPr>
        <w:rPr>
          <w:rFonts w:ascii="Arial" w:hAnsi="Arial" w:cs="Arial"/>
          <w:b/>
          <w:sz w:val="24"/>
          <w:szCs w:val="24"/>
        </w:rPr>
      </w:pPr>
    </w:p>
    <w:p w14:paraId="72E60393" w14:textId="77777777" w:rsidR="00DE7E47" w:rsidRPr="000159DF" w:rsidRDefault="00DE7E47" w:rsidP="00341752">
      <w:pPr>
        <w:pStyle w:val="Heading1"/>
        <w:rPr>
          <w:rFonts w:ascii="Arial" w:hAnsi="Arial" w:cs="Arial"/>
          <w:color w:val="auto"/>
          <w:sz w:val="24"/>
          <w:szCs w:val="24"/>
        </w:rPr>
      </w:pPr>
    </w:p>
    <w:p w14:paraId="7D241F0D" w14:textId="20098CF7" w:rsidR="00415C88" w:rsidRPr="000159DF" w:rsidRDefault="00415C88" w:rsidP="00341752">
      <w:pPr>
        <w:pStyle w:val="Heading1"/>
        <w:rPr>
          <w:rFonts w:ascii="Arial" w:hAnsi="Arial" w:cs="Arial"/>
          <w:color w:val="auto"/>
          <w:sz w:val="24"/>
          <w:szCs w:val="24"/>
        </w:rPr>
      </w:pPr>
      <w:bookmarkStart w:id="30" w:name="_Toc357868550"/>
      <w:r w:rsidRPr="000159DF">
        <w:rPr>
          <w:rFonts w:ascii="Arial" w:hAnsi="Arial" w:cs="Arial"/>
          <w:color w:val="auto"/>
          <w:sz w:val="24"/>
          <w:szCs w:val="24"/>
        </w:rPr>
        <w:t xml:space="preserve">Appendix </w:t>
      </w:r>
      <w:r w:rsidR="0083735C">
        <w:rPr>
          <w:rFonts w:ascii="Arial" w:hAnsi="Arial" w:cs="Arial"/>
          <w:color w:val="auto"/>
          <w:sz w:val="24"/>
          <w:szCs w:val="24"/>
        </w:rPr>
        <w:t>two</w:t>
      </w:r>
      <w:r w:rsidRPr="000159DF">
        <w:rPr>
          <w:rFonts w:ascii="Arial" w:hAnsi="Arial" w:cs="Arial"/>
          <w:color w:val="auto"/>
          <w:sz w:val="24"/>
          <w:szCs w:val="24"/>
        </w:rPr>
        <w:t>:</w:t>
      </w:r>
      <w:bookmarkEnd w:id="30"/>
    </w:p>
    <w:p w14:paraId="6DC83147" w14:textId="77777777" w:rsidR="0037795E" w:rsidRPr="000159DF" w:rsidRDefault="00415C88" w:rsidP="00341752">
      <w:pPr>
        <w:pStyle w:val="Heading2"/>
        <w:rPr>
          <w:rFonts w:ascii="Arial" w:hAnsi="Arial" w:cs="Arial"/>
          <w:sz w:val="24"/>
          <w:szCs w:val="24"/>
        </w:rPr>
      </w:pPr>
      <w:bookmarkStart w:id="31" w:name="_Toc357868551"/>
      <w:r w:rsidRPr="000159DF">
        <w:rPr>
          <w:rFonts w:ascii="Arial" w:hAnsi="Arial" w:cs="Arial"/>
          <w:sz w:val="24"/>
          <w:szCs w:val="24"/>
        </w:rPr>
        <w:t>I</w:t>
      </w:r>
      <w:r w:rsidR="0037795E" w:rsidRPr="000159DF">
        <w:rPr>
          <w:rFonts w:ascii="Arial" w:hAnsi="Arial" w:cs="Arial"/>
          <w:sz w:val="24"/>
          <w:szCs w:val="24"/>
        </w:rPr>
        <w:t>nterview</w:t>
      </w:r>
      <w:r w:rsidRPr="000159DF">
        <w:rPr>
          <w:rFonts w:ascii="Arial" w:hAnsi="Arial" w:cs="Arial"/>
          <w:sz w:val="24"/>
          <w:szCs w:val="24"/>
        </w:rPr>
        <w:t xml:space="preserve"> Transcript</w:t>
      </w:r>
      <w:r w:rsidR="0037795E" w:rsidRPr="000159DF">
        <w:rPr>
          <w:rFonts w:ascii="Arial" w:hAnsi="Arial" w:cs="Arial"/>
          <w:sz w:val="24"/>
          <w:szCs w:val="24"/>
        </w:rPr>
        <w:t xml:space="preserve"> Profile</w:t>
      </w:r>
      <w:bookmarkEnd w:id="31"/>
      <w:r w:rsidR="0037795E" w:rsidRPr="000159DF">
        <w:rPr>
          <w:rFonts w:ascii="Arial" w:hAnsi="Arial" w:cs="Arial"/>
          <w:sz w:val="24"/>
          <w:szCs w:val="24"/>
        </w:rPr>
        <w:t xml:space="preserve"> </w:t>
      </w:r>
    </w:p>
    <w:p w14:paraId="34175EDD"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 </w:t>
      </w:r>
    </w:p>
    <w:tbl>
      <w:tblPr>
        <w:tblStyle w:val="TableGrid"/>
        <w:tblW w:w="0" w:type="auto"/>
        <w:tblLook w:val="04A0" w:firstRow="1" w:lastRow="0" w:firstColumn="1" w:lastColumn="0" w:noHBand="0" w:noVBand="1"/>
      </w:tblPr>
      <w:tblGrid>
        <w:gridCol w:w="1848"/>
        <w:gridCol w:w="1848"/>
        <w:gridCol w:w="1848"/>
        <w:gridCol w:w="1849"/>
        <w:gridCol w:w="1849"/>
      </w:tblGrid>
      <w:tr w:rsidR="0037795E" w:rsidRPr="000159DF" w14:paraId="252FDEAD" w14:textId="77777777" w:rsidTr="00CF6F63">
        <w:tc>
          <w:tcPr>
            <w:tcW w:w="1848" w:type="dxa"/>
          </w:tcPr>
          <w:p w14:paraId="7F9F17AD" w14:textId="77777777" w:rsidR="0037795E" w:rsidRPr="000159DF" w:rsidRDefault="0037795E" w:rsidP="00CF6F63">
            <w:pPr>
              <w:rPr>
                <w:rFonts w:ascii="Arial" w:hAnsi="Arial" w:cs="Arial"/>
                <w:sz w:val="24"/>
                <w:szCs w:val="24"/>
              </w:rPr>
            </w:pPr>
            <w:r w:rsidRPr="000159DF">
              <w:rPr>
                <w:rFonts w:ascii="Arial" w:hAnsi="Arial" w:cs="Arial"/>
                <w:sz w:val="24"/>
                <w:szCs w:val="24"/>
              </w:rPr>
              <w:t>Participant No.</w:t>
            </w:r>
          </w:p>
        </w:tc>
        <w:tc>
          <w:tcPr>
            <w:tcW w:w="1848" w:type="dxa"/>
          </w:tcPr>
          <w:p w14:paraId="155C4E6C" w14:textId="77777777" w:rsidR="0037795E" w:rsidRPr="000159DF" w:rsidRDefault="0037795E" w:rsidP="00CF6F63">
            <w:pPr>
              <w:rPr>
                <w:rFonts w:ascii="Arial" w:hAnsi="Arial" w:cs="Arial"/>
                <w:sz w:val="24"/>
                <w:szCs w:val="24"/>
              </w:rPr>
            </w:pPr>
            <w:r w:rsidRPr="000159DF">
              <w:rPr>
                <w:rFonts w:ascii="Arial" w:hAnsi="Arial" w:cs="Arial"/>
                <w:sz w:val="24"/>
                <w:szCs w:val="24"/>
              </w:rPr>
              <w:t>Date of Birth</w:t>
            </w:r>
          </w:p>
        </w:tc>
        <w:tc>
          <w:tcPr>
            <w:tcW w:w="1848" w:type="dxa"/>
          </w:tcPr>
          <w:p w14:paraId="11394168" w14:textId="77777777" w:rsidR="0037795E" w:rsidRPr="000159DF" w:rsidRDefault="0037795E" w:rsidP="00CF6F63">
            <w:pPr>
              <w:rPr>
                <w:rFonts w:ascii="Arial" w:hAnsi="Arial" w:cs="Arial"/>
                <w:sz w:val="24"/>
                <w:szCs w:val="24"/>
              </w:rPr>
            </w:pPr>
            <w:r w:rsidRPr="000159DF">
              <w:rPr>
                <w:rFonts w:ascii="Arial" w:hAnsi="Arial" w:cs="Arial"/>
                <w:sz w:val="24"/>
                <w:szCs w:val="24"/>
              </w:rPr>
              <w:t>Age</w:t>
            </w:r>
          </w:p>
        </w:tc>
        <w:tc>
          <w:tcPr>
            <w:tcW w:w="1849" w:type="dxa"/>
          </w:tcPr>
          <w:p w14:paraId="5C8EE0C9" w14:textId="77777777" w:rsidR="0037795E" w:rsidRPr="000159DF" w:rsidRDefault="0037795E" w:rsidP="00CF6F63">
            <w:pPr>
              <w:rPr>
                <w:rFonts w:ascii="Arial" w:hAnsi="Arial" w:cs="Arial"/>
                <w:sz w:val="24"/>
                <w:szCs w:val="24"/>
              </w:rPr>
            </w:pPr>
            <w:r w:rsidRPr="000159DF">
              <w:rPr>
                <w:rFonts w:ascii="Arial" w:hAnsi="Arial" w:cs="Arial"/>
                <w:sz w:val="24"/>
                <w:szCs w:val="24"/>
              </w:rPr>
              <w:t>Gender</w:t>
            </w:r>
          </w:p>
        </w:tc>
        <w:tc>
          <w:tcPr>
            <w:tcW w:w="1849" w:type="dxa"/>
          </w:tcPr>
          <w:p w14:paraId="70526D16" w14:textId="77777777" w:rsidR="0037795E" w:rsidRPr="000159DF" w:rsidRDefault="00146B0F" w:rsidP="00CF6F63">
            <w:pPr>
              <w:rPr>
                <w:rFonts w:ascii="Arial" w:hAnsi="Arial" w:cs="Arial"/>
                <w:sz w:val="24"/>
                <w:szCs w:val="24"/>
              </w:rPr>
            </w:pPr>
            <w:r w:rsidRPr="000159DF">
              <w:rPr>
                <w:rFonts w:ascii="Arial" w:hAnsi="Arial" w:cs="Arial"/>
                <w:sz w:val="24"/>
                <w:szCs w:val="24"/>
              </w:rPr>
              <w:t>Home County</w:t>
            </w:r>
          </w:p>
        </w:tc>
      </w:tr>
      <w:tr w:rsidR="0037795E" w:rsidRPr="000159DF" w14:paraId="4EA5BCC4" w14:textId="77777777" w:rsidTr="00CF6F63">
        <w:tc>
          <w:tcPr>
            <w:tcW w:w="1848" w:type="dxa"/>
          </w:tcPr>
          <w:p w14:paraId="387E6C17" w14:textId="77777777" w:rsidR="0037795E" w:rsidRPr="000159DF" w:rsidRDefault="0037795E" w:rsidP="00CF6F63">
            <w:pPr>
              <w:rPr>
                <w:rFonts w:ascii="Arial" w:hAnsi="Arial" w:cs="Arial"/>
                <w:sz w:val="24"/>
                <w:szCs w:val="24"/>
              </w:rPr>
            </w:pPr>
            <w:r w:rsidRPr="000159DF">
              <w:rPr>
                <w:rFonts w:ascii="Arial" w:hAnsi="Arial" w:cs="Arial"/>
                <w:sz w:val="24"/>
                <w:szCs w:val="24"/>
              </w:rPr>
              <w:t>1</w:t>
            </w:r>
          </w:p>
        </w:tc>
        <w:tc>
          <w:tcPr>
            <w:tcW w:w="1848" w:type="dxa"/>
          </w:tcPr>
          <w:p w14:paraId="65056EA4" w14:textId="77777777" w:rsidR="0037795E" w:rsidRPr="000159DF" w:rsidRDefault="0037795E" w:rsidP="00CF6F63">
            <w:pPr>
              <w:rPr>
                <w:rFonts w:ascii="Arial" w:hAnsi="Arial" w:cs="Arial"/>
                <w:sz w:val="24"/>
                <w:szCs w:val="24"/>
              </w:rPr>
            </w:pPr>
            <w:r w:rsidRPr="000159DF">
              <w:rPr>
                <w:rFonts w:ascii="Arial" w:hAnsi="Arial" w:cs="Arial"/>
                <w:sz w:val="24"/>
                <w:szCs w:val="24"/>
              </w:rPr>
              <w:t>06/06/1991</w:t>
            </w:r>
          </w:p>
        </w:tc>
        <w:tc>
          <w:tcPr>
            <w:tcW w:w="1848" w:type="dxa"/>
          </w:tcPr>
          <w:p w14:paraId="1C7283F0" w14:textId="77777777" w:rsidR="0037795E" w:rsidRPr="000159DF" w:rsidRDefault="0037795E" w:rsidP="00CF6F63">
            <w:pPr>
              <w:rPr>
                <w:rFonts w:ascii="Arial" w:hAnsi="Arial" w:cs="Arial"/>
                <w:sz w:val="24"/>
                <w:szCs w:val="24"/>
              </w:rPr>
            </w:pPr>
            <w:r w:rsidRPr="000159DF">
              <w:rPr>
                <w:rFonts w:ascii="Arial" w:hAnsi="Arial" w:cs="Arial"/>
                <w:sz w:val="24"/>
                <w:szCs w:val="24"/>
              </w:rPr>
              <w:t>25</w:t>
            </w:r>
          </w:p>
        </w:tc>
        <w:tc>
          <w:tcPr>
            <w:tcW w:w="1849" w:type="dxa"/>
          </w:tcPr>
          <w:p w14:paraId="703C596A" w14:textId="77777777" w:rsidR="0037795E" w:rsidRPr="000159DF" w:rsidRDefault="0037795E" w:rsidP="00CF6F63">
            <w:pPr>
              <w:rPr>
                <w:rFonts w:ascii="Arial" w:hAnsi="Arial" w:cs="Arial"/>
                <w:sz w:val="24"/>
                <w:szCs w:val="24"/>
              </w:rPr>
            </w:pPr>
            <w:r w:rsidRPr="000159DF">
              <w:rPr>
                <w:rFonts w:ascii="Arial" w:hAnsi="Arial" w:cs="Arial"/>
                <w:sz w:val="24"/>
                <w:szCs w:val="24"/>
              </w:rPr>
              <w:t>Female</w:t>
            </w:r>
          </w:p>
        </w:tc>
        <w:tc>
          <w:tcPr>
            <w:tcW w:w="1849" w:type="dxa"/>
          </w:tcPr>
          <w:p w14:paraId="563F1F6F" w14:textId="77777777" w:rsidR="0037795E" w:rsidRPr="000159DF" w:rsidRDefault="0037795E" w:rsidP="00CF6F63">
            <w:pPr>
              <w:rPr>
                <w:rFonts w:ascii="Arial" w:hAnsi="Arial" w:cs="Arial"/>
                <w:sz w:val="24"/>
                <w:szCs w:val="24"/>
              </w:rPr>
            </w:pPr>
            <w:r w:rsidRPr="000159DF">
              <w:rPr>
                <w:rFonts w:ascii="Arial" w:hAnsi="Arial" w:cs="Arial"/>
                <w:sz w:val="24"/>
                <w:szCs w:val="24"/>
              </w:rPr>
              <w:t>West Sussex</w:t>
            </w:r>
          </w:p>
        </w:tc>
      </w:tr>
      <w:tr w:rsidR="0037795E" w:rsidRPr="000159DF" w14:paraId="6B91AE46" w14:textId="77777777" w:rsidTr="00CF6F63">
        <w:tc>
          <w:tcPr>
            <w:tcW w:w="1848" w:type="dxa"/>
          </w:tcPr>
          <w:p w14:paraId="47478411" w14:textId="77777777" w:rsidR="0037795E" w:rsidRPr="000159DF" w:rsidRDefault="0037795E" w:rsidP="00CF6F63">
            <w:pPr>
              <w:rPr>
                <w:rFonts w:ascii="Arial" w:hAnsi="Arial" w:cs="Arial"/>
                <w:sz w:val="24"/>
                <w:szCs w:val="24"/>
              </w:rPr>
            </w:pPr>
            <w:r w:rsidRPr="000159DF">
              <w:rPr>
                <w:rFonts w:ascii="Arial" w:hAnsi="Arial" w:cs="Arial"/>
                <w:sz w:val="24"/>
                <w:szCs w:val="24"/>
              </w:rPr>
              <w:t>2</w:t>
            </w:r>
          </w:p>
        </w:tc>
        <w:tc>
          <w:tcPr>
            <w:tcW w:w="1848" w:type="dxa"/>
          </w:tcPr>
          <w:p w14:paraId="1DA26A5A" w14:textId="77777777" w:rsidR="0037795E" w:rsidRPr="000159DF" w:rsidRDefault="0037795E" w:rsidP="00CF6F63">
            <w:pPr>
              <w:rPr>
                <w:rFonts w:ascii="Arial" w:hAnsi="Arial" w:cs="Arial"/>
                <w:sz w:val="24"/>
                <w:szCs w:val="24"/>
              </w:rPr>
            </w:pPr>
            <w:r w:rsidRPr="000159DF">
              <w:rPr>
                <w:rFonts w:ascii="Arial" w:hAnsi="Arial" w:cs="Arial"/>
                <w:sz w:val="24"/>
                <w:szCs w:val="24"/>
              </w:rPr>
              <w:t>12/12/1995</w:t>
            </w:r>
          </w:p>
        </w:tc>
        <w:tc>
          <w:tcPr>
            <w:tcW w:w="1848" w:type="dxa"/>
          </w:tcPr>
          <w:p w14:paraId="7AD6C0EE" w14:textId="77777777" w:rsidR="0037795E" w:rsidRPr="000159DF" w:rsidRDefault="0037795E" w:rsidP="00CF6F63">
            <w:pPr>
              <w:rPr>
                <w:rFonts w:ascii="Arial" w:hAnsi="Arial" w:cs="Arial"/>
                <w:sz w:val="24"/>
                <w:szCs w:val="24"/>
              </w:rPr>
            </w:pPr>
            <w:r w:rsidRPr="000159DF">
              <w:rPr>
                <w:rFonts w:ascii="Arial" w:hAnsi="Arial" w:cs="Arial"/>
                <w:sz w:val="24"/>
                <w:szCs w:val="24"/>
              </w:rPr>
              <w:t>20</w:t>
            </w:r>
          </w:p>
        </w:tc>
        <w:tc>
          <w:tcPr>
            <w:tcW w:w="1849" w:type="dxa"/>
          </w:tcPr>
          <w:p w14:paraId="1BB45A2E" w14:textId="77777777" w:rsidR="0037795E" w:rsidRPr="000159DF" w:rsidRDefault="0037795E" w:rsidP="00CF6F63">
            <w:pPr>
              <w:rPr>
                <w:rFonts w:ascii="Arial" w:hAnsi="Arial" w:cs="Arial"/>
                <w:sz w:val="24"/>
                <w:szCs w:val="24"/>
              </w:rPr>
            </w:pPr>
            <w:r w:rsidRPr="000159DF">
              <w:rPr>
                <w:rFonts w:ascii="Arial" w:hAnsi="Arial" w:cs="Arial"/>
                <w:sz w:val="24"/>
                <w:szCs w:val="24"/>
              </w:rPr>
              <w:t>Female</w:t>
            </w:r>
          </w:p>
        </w:tc>
        <w:tc>
          <w:tcPr>
            <w:tcW w:w="1849" w:type="dxa"/>
          </w:tcPr>
          <w:p w14:paraId="70F469F4" w14:textId="77777777" w:rsidR="0037795E" w:rsidRPr="000159DF" w:rsidRDefault="0037795E" w:rsidP="00CF6F63">
            <w:pPr>
              <w:rPr>
                <w:rFonts w:ascii="Arial" w:hAnsi="Arial" w:cs="Arial"/>
                <w:sz w:val="24"/>
                <w:szCs w:val="24"/>
              </w:rPr>
            </w:pPr>
            <w:r w:rsidRPr="000159DF">
              <w:rPr>
                <w:rFonts w:ascii="Arial" w:hAnsi="Arial" w:cs="Arial"/>
                <w:sz w:val="24"/>
                <w:szCs w:val="24"/>
              </w:rPr>
              <w:t>Kent</w:t>
            </w:r>
          </w:p>
        </w:tc>
      </w:tr>
    </w:tbl>
    <w:p w14:paraId="4ED79E5A" w14:textId="77777777" w:rsidR="0037795E" w:rsidRPr="000159DF" w:rsidRDefault="0037795E" w:rsidP="0037795E">
      <w:pPr>
        <w:rPr>
          <w:rFonts w:ascii="Arial" w:hAnsi="Arial" w:cs="Arial"/>
          <w:sz w:val="24"/>
          <w:szCs w:val="24"/>
        </w:rPr>
      </w:pPr>
    </w:p>
    <w:p w14:paraId="40E2C454" w14:textId="77777777" w:rsidR="0037795E" w:rsidRPr="000159DF" w:rsidRDefault="0037795E" w:rsidP="0037795E">
      <w:pPr>
        <w:rPr>
          <w:rFonts w:ascii="Arial" w:hAnsi="Arial" w:cs="Arial"/>
          <w:sz w:val="24"/>
          <w:szCs w:val="24"/>
        </w:rPr>
      </w:pPr>
    </w:p>
    <w:p w14:paraId="569297FE" w14:textId="77777777" w:rsidR="0037795E" w:rsidRPr="000159DF" w:rsidRDefault="0037795E" w:rsidP="0037795E">
      <w:pPr>
        <w:rPr>
          <w:rFonts w:ascii="Arial" w:hAnsi="Arial" w:cs="Arial"/>
          <w:sz w:val="24"/>
          <w:szCs w:val="24"/>
        </w:rPr>
      </w:pPr>
    </w:p>
    <w:p w14:paraId="50DDBE12" w14:textId="77777777" w:rsidR="0037795E" w:rsidRPr="000159DF" w:rsidRDefault="0037795E" w:rsidP="0037795E">
      <w:pPr>
        <w:rPr>
          <w:rFonts w:ascii="Arial" w:hAnsi="Arial" w:cs="Arial"/>
          <w:sz w:val="24"/>
          <w:szCs w:val="24"/>
        </w:rPr>
      </w:pPr>
    </w:p>
    <w:p w14:paraId="65D1875D" w14:textId="77777777" w:rsidR="0037795E" w:rsidRPr="000159DF" w:rsidRDefault="0037795E" w:rsidP="0037795E">
      <w:pPr>
        <w:rPr>
          <w:rFonts w:ascii="Arial" w:hAnsi="Arial" w:cs="Arial"/>
          <w:sz w:val="24"/>
          <w:szCs w:val="24"/>
        </w:rPr>
      </w:pPr>
    </w:p>
    <w:p w14:paraId="3242D7EC" w14:textId="77777777" w:rsidR="0037795E" w:rsidRPr="000159DF" w:rsidRDefault="0037795E" w:rsidP="0037795E">
      <w:pPr>
        <w:rPr>
          <w:rFonts w:ascii="Arial" w:hAnsi="Arial" w:cs="Arial"/>
          <w:sz w:val="24"/>
          <w:szCs w:val="24"/>
        </w:rPr>
      </w:pPr>
    </w:p>
    <w:p w14:paraId="49624A1B" w14:textId="77777777" w:rsidR="0037795E" w:rsidRPr="000159DF" w:rsidRDefault="0037795E" w:rsidP="0037795E">
      <w:pPr>
        <w:rPr>
          <w:rFonts w:ascii="Arial" w:hAnsi="Arial" w:cs="Arial"/>
          <w:sz w:val="24"/>
          <w:szCs w:val="24"/>
        </w:rPr>
      </w:pPr>
    </w:p>
    <w:p w14:paraId="5AC1D1B0" w14:textId="77777777" w:rsidR="0037795E" w:rsidRPr="000159DF" w:rsidRDefault="0037795E" w:rsidP="0037795E">
      <w:pPr>
        <w:rPr>
          <w:rFonts w:ascii="Arial" w:hAnsi="Arial" w:cs="Arial"/>
          <w:sz w:val="24"/>
          <w:szCs w:val="24"/>
        </w:rPr>
      </w:pPr>
    </w:p>
    <w:p w14:paraId="58962BA5" w14:textId="77777777" w:rsidR="0037795E" w:rsidRPr="000159DF" w:rsidRDefault="0037795E" w:rsidP="0037795E">
      <w:pPr>
        <w:rPr>
          <w:rFonts w:ascii="Arial" w:hAnsi="Arial" w:cs="Arial"/>
          <w:sz w:val="24"/>
          <w:szCs w:val="24"/>
        </w:rPr>
      </w:pPr>
    </w:p>
    <w:p w14:paraId="14154990" w14:textId="77777777" w:rsidR="0037795E" w:rsidRPr="000159DF" w:rsidRDefault="0037795E" w:rsidP="0037795E">
      <w:pPr>
        <w:rPr>
          <w:rFonts w:ascii="Arial" w:hAnsi="Arial" w:cs="Arial"/>
          <w:sz w:val="24"/>
          <w:szCs w:val="24"/>
        </w:rPr>
      </w:pPr>
    </w:p>
    <w:p w14:paraId="0FB3CD04" w14:textId="77777777" w:rsidR="0037795E" w:rsidRPr="000159DF" w:rsidRDefault="0037795E" w:rsidP="0037795E">
      <w:pPr>
        <w:rPr>
          <w:rFonts w:ascii="Arial" w:hAnsi="Arial" w:cs="Arial"/>
          <w:sz w:val="24"/>
          <w:szCs w:val="24"/>
        </w:rPr>
      </w:pPr>
    </w:p>
    <w:p w14:paraId="7FCCD2AA" w14:textId="77777777" w:rsidR="0037795E" w:rsidRPr="000159DF" w:rsidRDefault="0037795E" w:rsidP="0037795E">
      <w:pPr>
        <w:rPr>
          <w:rFonts w:ascii="Arial" w:hAnsi="Arial" w:cs="Arial"/>
          <w:sz w:val="24"/>
          <w:szCs w:val="24"/>
        </w:rPr>
      </w:pPr>
    </w:p>
    <w:p w14:paraId="6FBAB725" w14:textId="77777777" w:rsidR="00146B0F" w:rsidRPr="000159DF" w:rsidRDefault="00146B0F" w:rsidP="0037795E">
      <w:pPr>
        <w:rPr>
          <w:rFonts w:ascii="Arial" w:hAnsi="Arial" w:cs="Arial"/>
          <w:sz w:val="24"/>
          <w:szCs w:val="24"/>
        </w:rPr>
      </w:pPr>
    </w:p>
    <w:p w14:paraId="6910FC27" w14:textId="77777777" w:rsidR="00146B0F" w:rsidRPr="000159DF" w:rsidRDefault="00146B0F" w:rsidP="0037795E">
      <w:pPr>
        <w:rPr>
          <w:rFonts w:ascii="Arial" w:hAnsi="Arial" w:cs="Arial"/>
          <w:sz w:val="24"/>
          <w:szCs w:val="24"/>
        </w:rPr>
      </w:pPr>
    </w:p>
    <w:p w14:paraId="4BA64BCB" w14:textId="77777777" w:rsidR="00146B0F" w:rsidRPr="000159DF" w:rsidRDefault="00146B0F" w:rsidP="0037795E">
      <w:pPr>
        <w:rPr>
          <w:rFonts w:ascii="Arial" w:hAnsi="Arial" w:cs="Arial"/>
          <w:sz w:val="24"/>
          <w:szCs w:val="24"/>
        </w:rPr>
      </w:pPr>
    </w:p>
    <w:p w14:paraId="45B68C9A" w14:textId="77777777" w:rsidR="00146B0F" w:rsidRPr="000159DF" w:rsidRDefault="00146B0F" w:rsidP="0037795E">
      <w:pPr>
        <w:rPr>
          <w:rFonts w:ascii="Arial" w:hAnsi="Arial" w:cs="Arial"/>
          <w:sz w:val="24"/>
          <w:szCs w:val="24"/>
        </w:rPr>
      </w:pPr>
    </w:p>
    <w:p w14:paraId="073CD254" w14:textId="77777777" w:rsidR="00146B0F" w:rsidRPr="000159DF" w:rsidRDefault="00146B0F" w:rsidP="0037795E">
      <w:pPr>
        <w:rPr>
          <w:rFonts w:ascii="Arial" w:hAnsi="Arial" w:cs="Arial"/>
          <w:sz w:val="24"/>
          <w:szCs w:val="24"/>
        </w:rPr>
      </w:pPr>
    </w:p>
    <w:p w14:paraId="435DA6F3" w14:textId="77777777" w:rsidR="002A716E" w:rsidRPr="000159DF" w:rsidRDefault="002A716E" w:rsidP="0037795E">
      <w:pPr>
        <w:rPr>
          <w:rFonts w:ascii="Arial" w:hAnsi="Arial" w:cs="Arial"/>
          <w:b/>
          <w:sz w:val="24"/>
          <w:szCs w:val="24"/>
        </w:rPr>
      </w:pPr>
    </w:p>
    <w:p w14:paraId="21FFEB2A" w14:textId="77777777" w:rsidR="00DE7E47" w:rsidRPr="000159DF" w:rsidRDefault="00DE7E47" w:rsidP="00341752">
      <w:pPr>
        <w:pStyle w:val="Heading1"/>
        <w:rPr>
          <w:rFonts w:ascii="Arial" w:hAnsi="Arial" w:cs="Arial"/>
          <w:color w:val="auto"/>
          <w:sz w:val="24"/>
          <w:szCs w:val="24"/>
        </w:rPr>
      </w:pPr>
    </w:p>
    <w:p w14:paraId="71ED7243" w14:textId="732B84BB" w:rsidR="0037795E" w:rsidRDefault="00DC4E8D" w:rsidP="00341752">
      <w:pPr>
        <w:pStyle w:val="Heading1"/>
        <w:rPr>
          <w:rFonts w:ascii="Arial" w:hAnsi="Arial" w:cs="Arial"/>
          <w:color w:val="auto"/>
          <w:sz w:val="24"/>
          <w:szCs w:val="24"/>
        </w:rPr>
      </w:pPr>
      <w:bookmarkStart w:id="32" w:name="_Toc357868552"/>
      <w:r w:rsidRPr="000159DF">
        <w:rPr>
          <w:rFonts w:ascii="Arial" w:hAnsi="Arial" w:cs="Arial"/>
          <w:color w:val="auto"/>
          <w:sz w:val="24"/>
          <w:szCs w:val="24"/>
        </w:rPr>
        <w:t xml:space="preserve">Appendix </w:t>
      </w:r>
      <w:r w:rsidR="0083735C">
        <w:rPr>
          <w:rFonts w:ascii="Arial" w:hAnsi="Arial" w:cs="Arial"/>
          <w:color w:val="auto"/>
          <w:sz w:val="24"/>
          <w:szCs w:val="24"/>
        </w:rPr>
        <w:t>three</w:t>
      </w:r>
      <w:r w:rsidRPr="000159DF">
        <w:rPr>
          <w:rFonts w:ascii="Arial" w:hAnsi="Arial" w:cs="Arial"/>
          <w:color w:val="auto"/>
          <w:sz w:val="24"/>
          <w:szCs w:val="24"/>
        </w:rPr>
        <w:t>:</w:t>
      </w:r>
      <w:bookmarkEnd w:id="32"/>
    </w:p>
    <w:p w14:paraId="091CEFBE" w14:textId="77777777" w:rsidR="00445B2C" w:rsidRPr="00445B2C" w:rsidRDefault="00445B2C" w:rsidP="00445B2C"/>
    <w:p w14:paraId="3D456389" w14:textId="77777777" w:rsidR="00DC4E8D" w:rsidRPr="000159DF" w:rsidRDefault="00DC4E8D" w:rsidP="00341752">
      <w:pPr>
        <w:pStyle w:val="Heading2"/>
        <w:rPr>
          <w:rFonts w:ascii="Arial" w:hAnsi="Arial" w:cs="Arial"/>
          <w:sz w:val="24"/>
          <w:szCs w:val="24"/>
        </w:rPr>
      </w:pPr>
      <w:bookmarkStart w:id="33" w:name="_Toc357868553"/>
      <w:r w:rsidRPr="000159DF">
        <w:rPr>
          <w:rFonts w:ascii="Arial" w:hAnsi="Arial" w:cs="Arial"/>
          <w:sz w:val="24"/>
          <w:szCs w:val="24"/>
        </w:rPr>
        <w:t>Interview transcript for participant one</w:t>
      </w:r>
      <w:bookmarkEnd w:id="33"/>
    </w:p>
    <w:p w14:paraId="2A084787" w14:textId="77777777" w:rsidR="0037795E" w:rsidRPr="000159DF" w:rsidRDefault="0037795E" w:rsidP="0037795E">
      <w:pPr>
        <w:rPr>
          <w:rFonts w:ascii="Arial" w:hAnsi="Arial" w:cs="Arial"/>
          <w:sz w:val="24"/>
          <w:szCs w:val="24"/>
        </w:rPr>
      </w:pPr>
    </w:p>
    <w:p w14:paraId="1AACC7D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Student</w:t>
      </w:r>
    </w:p>
    <w:p w14:paraId="717AFC49" w14:textId="77777777" w:rsidR="0037795E" w:rsidRPr="000159DF" w:rsidRDefault="002A716E" w:rsidP="0037795E">
      <w:pPr>
        <w:rPr>
          <w:rFonts w:ascii="Arial" w:hAnsi="Arial" w:cs="Arial"/>
          <w:sz w:val="24"/>
          <w:szCs w:val="24"/>
        </w:rPr>
      </w:pPr>
      <w:r w:rsidRPr="000159DF">
        <w:rPr>
          <w:rFonts w:ascii="Arial" w:hAnsi="Arial" w:cs="Arial"/>
          <w:sz w:val="24"/>
          <w:szCs w:val="24"/>
        </w:rPr>
        <w:t>Interviewee: Millennial</w:t>
      </w:r>
    </w:p>
    <w:p w14:paraId="162D686B" w14:textId="77777777" w:rsidR="0037795E" w:rsidRPr="000159DF" w:rsidRDefault="0037795E" w:rsidP="0037795E">
      <w:pPr>
        <w:rPr>
          <w:rFonts w:ascii="Arial" w:hAnsi="Arial" w:cs="Arial"/>
          <w:sz w:val="24"/>
          <w:szCs w:val="24"/>
        </w:rPr>
      </w:pPr>
      <w:r w:rsidRPr="000159DF">
        <w:rPr>
          <w:rFonts w:ascii="Arial" w:hAnsi="Arial" w:cs="Arial"/>
          <w:sz w:val="24"/>
          <w:szCs w:val="24"/>
        </w:rPr>
        <w:t>Date:</w:t>
      </w:r>
      <w:r w:rsidR="00DC4E8D" w:rsidRPr="000159DF">
        <w:rPr>
          <w:rFonts w:ascii="Arial" w:hAnsi="Arial" w:cs="Arial"/>
          <w:sz w:val="24"/>
          <w:szCs w:val="24"/>
        </w:rPr>
        <w:t xml:space="preserve"> 12</w:t>
      </w:r>
      <w:r w:rsidR="00DC4E8D" w:rsidRPr="000159DF">
        <w:rPr>
          <w:rFonts w:ascii="Arial" w:hAnsi="Arial" w:cs="Arial"/>
          <w:sz w:val="24"/>
          <w:szCs w:val="24"/>
          <w:vertAlign w:val="superscript"/>
        </w:rPr>
        <w:t xml:space="preserve">th </w:t>
      </w:r>
      <w:r w:rsidR="00DC4E8D" w:rsidRPr="000159DF">
        <w:rPr>
          <w:rFonts w:ascii="Arial" w:hAnsi="Arial" w:cs="Arial"/>
          <w:sz w:val="24"/>
          <w:szCs w:val="24"/>
        </w:rPr>
        <w:t>November 2016</w:t>
      </w:r>
    </w:p>
    <w:p w14:paraId="670B99ED"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 setting: </w:t>
      </w:r>
      <w:r w:rsidR="00DE7E47" w:rsidRPr="000159DF">
        <w:rPr>
          <w:rFonts w:ascii="Arial" w:hAnsi="Arial" w:cs="Arial"/>
          <w:sz w:val="24"/>
          <w:szCs w:val="24"/>
        </w:rPr>
        <w:t>In quiet office.</w:t>
      </w:r>
    </w:p>
    <w:p w14:paraId="431CF6C2" w14:textId="77777777" w:rsidR="0037795E" w:rsidRPr="000159DF" w:rsidRDefault="0037795E" w:rsidP="0037795E">
      <w:pPr>
        <w:rPr>
          <w:rFonts w:ascii="Arial" w:hAnsi="Arial" w:cs="Arial"/>
          <w:sz w:val="24"/>
          <w:szCs w:val="24"/>
        </w:rPr>
      </w:pPr>
    </w:p>
    <w:p w14:paraId="49334C43"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Hello, thank you for agreeing to take part in this research study.  In a moment, I am going to give you an information sheet, which details everything you need to know. </w:t>
      </w:r>
    </w:p>
    <w:p w14:paraId="500193B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Ok that is fine</w:t>
      </w:r>
    </w:p>
    <w:p w14:paraId="678D74A0"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Here it is, if you could take a moment to read it and if you have any questions please ask when you have finished reading it.</w:t>
      </w:r>
    </w:p>
    <w:p w14:paraId="38C01C74"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Thank you that information sheet was helpful, however I was wondering what you mean by a password secured word document?</w:t>
      </w:r>
    </w:p>
    <w:p w14:paraId="3D10716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Your answers will be stored on a word documents for analysis purposes, which is only accessible by me. I am the only person who knows the password.</w:t>
      </w:r>
    </w:p>
    <w:p w14:paraId="3ADC0990"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Ok I understand.</w:t>
      </w:r>
    </w:p>
    <w:p w14:paraId="26679E2C" w14:textId="77777777" w:rsidR="0037795E" w:rsidRPr="000159DF" w:rsidRDefault="0037795E" w:rsidP="0037795E">
      <w:pPr>
        <w:rPr>
          <w:rFonts w:ascii="Arial" w:hAnsi="Arial" w:cs="Arial"/>
          <w:color w:val="FF0000"/>
          <w:sz w:val="24"/>
          <w:szCs w:val="24"/>
        </w:rPr>
      </w:pPr>
      <w:r w:rsidRPr="000159DF">
        <w:rPr>
          <w:rFonts w:ascii="Arial" w:hAnsi="Arial" w:cs="Arial"/>
          <w:sz w:val="24"/>
          <w:szCs w:val="24"/>
        </w:rPr>
        <w:t>Interviewer: I am now going to ask you for some information; this is to complete an interviewee profile. Firstly what is your DOB?</w:t>
      </w:r>
    </w:p>
    <w:p w14:paraId="702BD50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6</w:t>
      </w:r>
      <w:r w:rsidRPr="000159DF">
        <w:rPr>
          <w:rFonts w:ascii="Arial" w:hAnsi="Arial" w:cs="Arial"/>
          <w:sz w:val="24"/>
          <w:szCs w:val="24"/>
          <w:vertAlign w:val="superscript"/>
        </w:rPr>
        <w:t xml:space="preserve">th </w:t>
      </w:r>
      <w:r w:rsidRPr="000159DF">
        <w:rPr>
          <w:rFonts w:ascii="Arial" w:hAnsi="Arial" w:cs="Arial"/>
          <w:sz w:val="24"/>
          <w:szCs w:val="24"/>
        </w:rPr>
        <w:t>June 1991. I am 25 years old.</w:t>
      </w:r>
    </w:p>
    <w:p w14:paraId="5C99301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is your gender?</w:t>
      </w:r>
    </w:p>
    <w:p w14:paraId="7BD77AA9"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Female.</w:t>
      </w:r>
    </w:p>
    <w:p w14:paraId="14899318" w14:textId="77777777" w:rsidR="0037795E" w:rsidRPr="000159DF" w:rsidRDefault="00146B0F" w:rsidP="0037795E">
      <w:pPr>
        <w:rPr>
          <w:rFonts w:ascii="Arial" w:hAnsi="Arial" w:cs="Arial"/>
          <w:sz w:val="24"/>
          <w:szCs w:val="24"/>
        </w:rPr>
      </w:pPr>
      <w:r w:rsidRPr="000159DF">
        <w:rPr>
          <w:rFonts w:ascii="Arial" w:hAnsi="Arial" w:cs="Arial"/>
          <w:sz w:val="24"/>
          <w:szCs w:val="24"/>
        </w:rPr>
        <w:t>Interviewer</w:t>
      </w:r>
      <w:r w:rsidR="0037795E" w:rsidRPr="000159DF">
        <w:rPr>
          <w:rFonts w:ascii="Arial" w:hAnsi="Arial" w:cs="Arial"/>
          <w:sz w:val="24"/>
          <w:szCs w:val="24"/>
        </w:rPr>
        <w:t xml:space="preserve">: </w:t>
      </w:r>
      <w:r w:rsidRPr="000159DF">
        <w:rPr>
          <w:rFonts w:ascii="Arial" w:hAnsi="Arial" w:cs="Arial"/>
          <w:sz w:val="24"/>
          <w:szCs w:val="24"/>
        </w:rPr>
        <w:t>What is your home county?</w:t>
      </w:r>
    </w:p>
    <w:p w14:paraId="7CDCB032"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Haywards Heath, West Sussex, United Kingdom.</w:t>
      </w:r>
    </w:p>
    <w:p w14:paraId="39605C02" w14:textId="77777777" w:rsidR="0037795E" w:rsidRPr="000159DF" w:rsidRDefault="0037795E" w:rsidP="0037795E">
      <w:pPr>
        <w:rPr>
          <w:rFonts w:ascii="Arial" w:hAnsi="Arial" w:cs="Arial"/>
          <w:sz w:val="24"/>
          <w:szCs w:val="24"/>
        </w:rPr>
      </w:pPr>
    </w:p>
    <w:p w14:paraId="40B69DA8"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Interviewer: Thank you. Now that you have given me this and read the information could I please ask you to read over the consent form and sign it you comply with what it is saying.</w:t>
      </w:r>
    </w:p>
    <w:p w14:paraId="38CB0335"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All </w:t>
      </w:r>
      <w:r w:rsidR="00DC4E8D" w:rsidRPr="000159DF">
        <w:rPr>
          <w:rFonts w:ascii="Arial" w:hAnsi="Arial" w:cs="Arial"/>
          <w:sz w:val="24"/>
          <w:szCs w:val="24"/>
        </w:rPr>
        <w:t>signed, I agree</w:t>
      </w:r>
      <w:r w:rsidRPr="000159DF">
        <w:rPr>
          <w:rFonts w:ascii="Arial" w:hAnsi="Arial" w:cs="Arial"/>
          <w:sz w:val="24"/>
          <w:szCs w:val="24"/>
        </w:rPr>
        <w:t xml:space="preserve"> with</w:t>
      </w:r>
      <w:r w:rsidR="00DC4E8D" w:rsidRPr="000159DF">
        <w:rPr>
          <w:rFonts w:ascii="Arial" w:hAnsi="Arial" w:cs="Arial"/>
          <w:sz w:val="24"/>
          <w:szCs w:val="24"/>
        </w:rPr>
        <w:t xml:space="preserve"> everything</w:t>
      </w:r>
      <w:r w:rsidRPr="000159DF">
        <w:rPr>
          <w:rFonts w:ascii="Arial" w:hAnsi="Arial" w:cs="Arial"/>
          <w:sz w:val="24"/>
          <w:szCs w:val="24"/>
        </w:rPr>
        <w:t xml:space="preserve"> so far.</w:t>
      </w:r>
    </w:p>
    <w:p w14:paraId="5F46E58A"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Thank you very </w:t>
      </w:r>
      <w:r w:rsidR="00DC4E8D" w:rsidRPr="000159DF">
        <w:rPr>
          <w:rFonts w:ascii="Arial" w:hAnsi="Arial" w:cs="Arial"/>
          <w:sz w:val="24"/>
          <w:szCs w:val="24"/>
        </w:rPr>
        <w:t>much;</w:t>
      </w:r>
      <w:r w:rsidRPr="000159DF">
        <w:rPr>
          <w:rFonts w:ascii="Arial" w:hAnsi="Arial" w:cs="Arial"/>
          <w:sz w:val="24"/>
          <w:szCs w:val="24"/>
        </w:rPr>
        <w:t xml:space="preserve"> before we begin the interview, I am going to read to you the </w:t>
      </w:r>
      <w:r w:rsidR="00DC4E8D" w:rsidRPr="000159DF">
        <w:rPr>
          <w:rFonts w:ascii="Arial" w:hAnsi="Arial" w:cs="Arial"/>
          <w:sz w:val="24"/>
          <w:szCs w:val="24"/>
        </w:rPr>
        <w:t>definitions that have</w:t>
      </w:r>
      <w:r w:rsidRPr="000159DF">
        <w:rPr>
          <w:rFonts w:ascii="Arial" w:hAnsi="Arial" w:cs="Arial"/>
          <w:sz w:val="24"/>
          <w:szCs w:val="24"/>
        </w:rPr>
        <w:t xml:space="preserve"> been chosen for the purpose of this study. </w:t>
      </w:r>
    </w:p>
    <w:p w14:paraId="3DE0BE71"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Yes ok go ahead.</w:t>
      </w:r>
    </w:p>
    <w:p w14:paraId="71F6D0AF"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Firstly I will read out the millennial definition, which for the purpose of this study is: </w:t>
      </w:r>
    </w:p>
    <w:p w14:paraId="24B0CF66" w14:textId="77777777" w:rsidR="0037795E" w:rsidRPr="000159DF" w:rsidRDefault="0037795E" w:rsidP="0037795E">
      <w:pPr>
        <w:rPr>
          <w:rFonts w:ascii="Arial" w:hAnsi="Arial" w:cs="Arial"/>
          <w:sz w:val="24"/>
          <w:szCs w:val="24"/>
        </w:rPr>
      </w:pPr>
      <w:r w:rsidRPr="000159DF">
        <w:rPr>
          <w:rFonts w:ascii="Arial" w:hAnsi="Arial" w:cs="Arial"/>
          <w:sz w:val="24"/>
          <w:szCs w:val="24"/>
        </w:rPr>
        <w:t>“Millennials are defined as persons born between 1981and 2000, or those who are between the ages of 16 and 35 in 2016”.</w:t>
      </w:r>
    </w:p>
    <w:p w14:paraId="2E113F6B" w14:textId="77777777" w:rsidR="0037795E" w:rsidRPr="000159DF" w:rsidRDefault="0037795E" w:rsidP="0037795E">
      <w:pPr>
        <w:rPr>
          <w:rFonts w:ascii="Arial" w:hAnsi="Arial" w:cs="Arial"/>
          <w:sz w:val="24"/>
          <w:szCs w:val="24"/>
        </w:rPr>
      </w:pPr>
      <w:r w:rsidRPr="000159DF">
        <w:rPr>
          <w:rFonts w:ascii="Arial" w:hAnsi="Arial" w:cs="Arial"/>
          <w:sz w:val="24"/>
          <w:szCs w:val="24"/>
        </w:rPr>
        <w:t>Do you have any questions about this?</w:t>
      </w:r>
    </w:p>
    <w:p w14:paraId="66BAAAA9"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No that fine I understand it all.</w:t>
      </w:r>
    </w:p>
    <w:p w14:paraId="2231F77A"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Brilliant, thank you. I’m now going to read out the definition for conscientious consumption.  For the purpose of this study it has used the Global Development Research Centres definition for sustainable consumption.  Which is: “The consumption of goods and services that have minimal impact upon the environment, are socially equitable and economically viable whilst meeting the basic needs of humans worldwide. Sustainable consumption targets everyone, across all sectors and all nations, from the individual to governments and multinational conglomerates”.</w:t>
      </w:r>
    </w:p>
    <w:p w14:paraId="71EFD43D" w14:textId="77777777" w:rsidR="0037795E" w:rsidRPr="000159DF" w:rsidRDefault="0037795E" w:rsidP="0037795E">
      <w:pPr>
        <w:rPr>
          <w:rFonts w:ascii="Arial" w:hAnsi="Arial" w:cs="Arial"/>
          <w:sz w:val="24"/>
          <w:szCs w:val="24"/>
        </w:rPr>
      </w:pPr>
      <w:r w:rsidRPr="000159DF">
        <w:rPr>
          <w:rFonts w:ascii="Arial" w:hAnsi="Arial" w:cs="Arial"/>
          <w:sz w:val="24"/>
          <w:szCs w:val="24"/>
        </w:rPr>
        <w:t>Any questions?</w:t>
      </w:r>
    </w:p>
    <w:p w14:paraId="18AE2EF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No I understand the definition.</w:t>
      </w:r>
    </w:p>
    <w:p w14:paraId="6D4C3E26"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Thank you. Before we begin with the question, I am going to remind you of my research question: Are millennials purchasing decisions affected by brand influence and their approach towards conscientious consumption?</w:t>
      </w:r>
    </w:p>
    <w:p w14:paraId="20F92D25" w14:textId="77777777" w:rsidR="0037795E" w:rsidRPr="000159DF" w:rsidRDefault="0037795E" w:rsidP="0037795E">
      <w:pPr>
        <w:rPr>
          <w:rFonts w:ascii="Arial" w:hAnsi="Arial" w:cs="Arial"/>
          <w:sz w:val="24"/>
          <w:szCs w:val="24"/>
        </w:rPr>
      </w:pPr>
      <w:r w:rsidRPr="000159DF">
        <w:rPr>
          <w:rFonts w:ascii="Arial" w:hAnsi="Arial" w:cs="Arial"/>
          <w:sz w:val="24"/>
          <w:szCs w:val="24"/>
        </w:rPr>
        <w:t>Are you ready to begin with the questions?</w:t>
      </w:r>
    </w:p>
    <w:p w14:paraId="1245A94E"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Yes.</w:t>
      </w:r>
    </w:p>
    <w:p w14:paraId="157CC60B"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is your current lifestyle/work status?</w:t>
      </w:r>
    </w:p>
    <w:p w14:paraId="6EC64A04"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I am currently a part time employee in the care industry, previously I used to work in an office doing customer service and administration work. This changed as I went on maternity leave 16 months ago and now have one baby with another due next year.</w:t>
      </w:r>
    </w:p>
    <w:p w14:paraId="48127A3B"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How would you describe an ethical/sustainable brand?</w:t>
      </w:r>
    </w:p>
    <w:p w14:paraId="07E8102A"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Interviewee: I would explain them as a brand that takes an interest into their industry and how they approach issues such as ethics/environment. They take care in how their approach the marketing of the brand and what activities they do.</w:t>
      </w:r>
    </w:p>
    <w:p w14:paraId="6CC0CFDB" w14:textId="77777777" w:rsidR="0037795E" w:rsidRPr="000159DF" w:rsidRDefault="0037795E" w:rsidP="0037795E">
      <w:pPr>
        <w:rPr>
          <w:rFonts w:ascii="Arial" w:hAnsi="Arial" w:cs="Arial"/>
          <w:sz w:val="24"/>
          <w:szCs w:val="24"/>
        </w:rPr>
      </w:pPr>
    </w:p>
    <w:p w14:paraId="3BF2F208" w14:textId="77777777" w:rsidR="0037795E" w:rsidRPr="000159DF" w:rsidRDefault="00DC4E8D" w:rsidP="0037795E">
      <w:pPr>
        <w:rPr>
          <w:rFonts w:ascii="Arial" w:hAnsi="Arial" w:cs="Arial"/>
          <w:sz w:val="24"/>
          <w:szCs w:val="24"/>
        </w:rPr>
      </w:pPr>
      <w:r w:rsidRPr="000159DF">
        <w:rPr>
          <w:rFonts w:ascii="Arial" w:hAnsi="Arial" w:cs="Arial"/>
          <w:sz w:val="24"/>
          <w:szCs w:val="24"/>
        </w:rPr>
        <w:t>Interviewer</w:t>
      </w:r>
      <w:r w:rsidR="0037795E" w:rsidRPr="000159DF">
        <w:rPr>
          <w:rFonts w:ascii="Arial" w:hAnsi="Arial" w:cs="Arial"/>
          <w:sz w:val="24"/>
          <w:szCs w:val="24"/>
        </w:rPr>
        <w:t>: Thanks. What brands do you see as having ethical/sustainable practices?</w:t>
      </w:r>
    </w:p>
    <w:p w14:paraId="723BDEEA" w14:textId="764A13FB"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I can give you some examples of brands I know that follow this.  There is a skin care brand </w:t>
      </w:r>
      <w:r w:rsidR="000611AE">
        <w:rPr>
          <w:rFonts w:ascii="Arial" w:hAnsi="Arial" w:cs="Arial"/>
          <w:sz w:val="24"/>
          <w:szCs w:val="24"/>
        </w:rPr>
        <w:t xml:space="preserve">called ** </w:t>
      </w:r>
      <w:r w:rsidRPr="000159DF">
        <w:rPr>
          <w:rFonts w:ascii="Arial" w:hAnsi="Arial" w:cs="Arial"/>
          <w:sz w:val="24"/>
          <w:szCs w:val="24"/>
        </w:rPr>
        <w:t>who I use.  I would be confident in saying that use al natural ingredients and are ethical as I am aware that they do not test on animals.</w:t>
      </w:r>
    </w:p>
    <w:p w14:paraId="7DE3B82E"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Can you elaborate and tell me another other brands?</w:t>
      </w:r>
    </w:p>
    <w:p w14:paraId="241DC29C" w14:textId="3DF6B089"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Yes I can think of two others. </w:t>
      </w:r>
      <w:r w:rsidR="000611AE">
        <w:rPr>
          <w:rFonts w:ascii="Arial" w:hAnsi="Arial" w:cs="Arial"/>
          <w:sz w:val="24"/>
          <w:szCs w:val="24"/>
        </w:rPr>
        <w:t>**</w:t>
      </w:r>
      <w:r w:rsidRPr="000159DF">
        <w:rPr>
          <w:rFonts w:ascii="Arial" w:hAnsi="Arial" w:cs="Arial"/>
          <w:sz w:val="24"/>
          <w:szCs w:val="24"/>
        </w:rPr>
        <w:t xml:space="preserve"> is another health and beauty brand that I know is more </w:t>
      </w:r>
      <w:r w:rsidR="00DC4E8D" w:rsidRPr="000159DF">
        <w:rPr>
          <w:rFonts w:ascii="Arial" w:hAnsi="Arial" w:cs="Arial"/>
          <w:sz w:val="24"/>
          <w:szCs w:val="24"/>
        </w:rPr>
        <w:t>well-known</w:t>
      </w:r>
      <w:r w:rsidRPr="000159DF">
        <w:rPr>
          <w:rFonts w:ascii="Arial" w:hAnsi="Arial" w:cs="Arial"/>
          <w:sz w:val="24"/>
          <w:szCs w:val="24"/>
        </w:rPr>
        <w:t xml:space="preserve"> and is sold in many of the high street shops such as Superdrug. I would consider them as being sustainable as they only using natural ingredients; they heavily communicate this through their marketing and brand image.</w:t>
      </w:r>
      <w:r w:rsidR="00DC4E8D" w:rsidRPr="000159DF">
        <w:rPr>
          <w:rFonts w:ascii="Arial" w:hAnsi="Arial" w:cs="Arial"/>
          <w:sz w:val="24"/>
          <w:szCs w:val="24"/>
        </w:rPr>
        <w:t xml:space="preserve"> </w:t>
      </w:r>
      <w:r w:rsidRPr="000159DF">
        <w:rPr>
          <w:rFonts w:ascii="Arial" w:hAnsi="Arial" w:cs="Arial"/>
          <w:sz w:val="24"/>
          <w:szCs w:val="24"/>
        </w:rPr>
        <w:t xml:space="preserve">Also I know a homeopathic health company called </w:t>
      </w:r>
      <w:r w:rsidR="000611AE">
        <w:rPr>
          <w:rFonts w:ascii="Arial" w:hAnsi="Arial" w:cs="Arial"/>
          <w:sz w:val="24"/>
          <w:szCs w:val="24"/>
        </w:rPr>
        <w:t>***</w:t>
      </w:r>
      <w:r w:rsidRPr="000159DF">
        <w:rPr>
          <w:rFonts w:ascii="Arial" w:hAnsi="Arial" w:cs="Arial"/>
          <w:sz w:val="24"/>
          <w:szCs w:val="24"/>
        </w:rPr>
        <w:t xml:space="preserve"> who a family member of mine uses who I would consider sustainable as they use organic products which are much better for the environment.</w:t>
      </w:r>
    </w:p>
    <w:p w14:paraId="24BFA4EE"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To what extent would you say that these brands heavily market their ethical/sustainable approach?</w:t>
      </w:r>
    </w:p>
    <w:p w14:paraId="6726F229" w14:textId="120DCF20"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w:t>
      </w:r>
      <w:r w:rsidR="000611AE">
        <w:rPr>
          <w:rFonts w:ascii="Arial" w:hAnsi="Arial" w:cs="Arial"/>
          <w:sz w:val="24"/>
          <w:szCs w:val="24"/>
        </w:rPr>
        <w:t>**</w:t>
      </w:r>
      <w:r w:rsidRPr="000159DF">
        <w:rPr>
          <w:rFonts w:ascii="Arial" w:hAnsi="Arial" w:cs="Arial"/>
          <w:sz w:val="24"/>
          <w:szCs w:val="24"/>
        </w:rPr>
        <w:t xml:space="preserve"> do this as they have representatives who come and educate customers about the products which I see as them being sustainable and delivering a high quality service.</w:t>
      </w:r>
    </w:p>
    <w:p w14:paraId="5C24F578" w14:textId="62DD1DFF" w:rsidR="0037795E" w:rsidRPr="000159DF" w:rsidRDefault="000611AE" w:rsidP="00DC4E8D">
      <w:pPr>
        <w:rPr>
          <w:rFonts w:ascii="Arial" w:hAnsi="Arial" w:cs="Arial"/>
          <w:sz w:val="24"/>
          <w:szCs w:val="24"/>
        </w:rPr>
      </w:pPr>
      <w:r>
        <w:rPr>
          <w:rFonts w:ascii="Arial" w:hAnsi="Arial" w:cs="Arial"/>
          <w:sz w:val="24"/>
          <w:szCs w:val="24"/>
        </w:rPr>
        <w:t xml:space="preserve">* </w:t>
      </w:r>
      <w:r w:rsidR="0037795E" w:rsidRPr="000159DF">
        <w:rPr>
          <w:rFonts w:ascii="Arial" w:hAnsi="Arial" w:cs="Arial"/>
          <w:sz w:val="24"/>
          <w:szCs w:val="24"/>
        </w:rPr>
        <w:t>out of the three is the brand that I would say heavily communicates their sustainable approach. Much of their marketing is focused on this and how they portray their brand.</w:t>
      </w:r>
      <w:r w:rsidR="002A716E" w:rsidRPr="000159DF">
        <w:rPr>
          <w:rFonts w:ascii="Arial" w:hAnsi="Arial" w:cs="Arial"/>
          <w:sz w:val="24"/>
          <w:szCs w:val="24"/>
        </w:rPr>
        <w:t xml:space="preserve"> </w:t>
      </w:r>
      <w:r>
        <w:rPr>
          <w:rFonts w:ascii="Arial" w:hAnsi="Arial" w:cs="Arial"/>
          <w:sz w:val="24"/>
          <w:szCs w:val="24"/>
        </w:rPr>
        <w:t>***</w:t>
      </w:r>
      <w:r w:rsidR="0037795E" w:rsidRPr="000159DF">
        <w:rPr>
          <w:rFonts w:ascii="Arial" w:hAnsi="Arial" w:cs="Arial"/>
          <w:sz w:val="24"/>
          <w:szCs w:val="24"/>
        </w:rPr>
        <w:t xml:space="preserve"> themselves on the fact that their business is centred on being good to the environment which I would say they communicate through their marketing well.</w:t>
      </w:r>
    </w:p>
    <w:p w14:paraId="10E9EFFD"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What brands do you see as not having ethical/sustainable practices?</w:t>
      </w:r>
    </w:p>
    <w:p w14:paraId="79A865E5" w14:textId="25ADBD7E" w:rsidR="0037795E" w:rsidRPr="000159DF" w:rsidRDefault="0037795E" w:rsidP="00DC4E8D">
      <w:pPr>
        <w:rPr>
          <w:rFonts w:ascii="Arial" w:hAnsi="Arial" w:cs="Arial"/>
          <w:sz w:val="24"/>
          <w:szCs w:val="24"/>
        </w:rPr>
      </w:pPr>
      <w:r w:rsidRPr="000159DF">
        <w:rPr>
          <w:rFonts w:ascii="Arial" w:hAnsi="Arial" w:cs="Arial"/>
          <w:sz w:val="24"/>
          <w:szCs w:val="24"/>
        </w:rPr>
        <w:t xml:space="preserve">Interviewee: In my opinion I see </w:t>
      </w:r>
      <w:r w:rsidR="000611AE">
        <w:rPr>
          <w:rFonts w:ascii="Arial" w:hAnsi="Arial" w:cs="Arial"/>
          <w:sz w:val="24"/>
          <w:szCs w:val="24"/>
        </w:rPr>
        <w:t xml:space="preserve">**** </w:t>
      </w:r>
      <w:r w:rsidRPr="000159DF">
        <w:rPr>
          <w:rFonts w:ascii="Arial" w:hAnsi="Arial" w:cs="Arial"/>
          <w:sz w:val="24"/>
          <w:szCs w:val="24"/>
        </w:rPr>
        <w:t>as not being ethical, I remember a publicity scandal about how their products are made in third world countries and they staff we</w:t>
      </w:r>
      <w:r w:rsidR="00DC4E8D" w:rsidRPr="000159DF">
        <w:rPr>
          <w:rFonts w:ascii="Arial" w:hAnsi="Arial" w:cs="Arial"/>
          <w:sz w:val="24"/>
          <w:szCs w:val="24"/>
        </w:rPr>
        <w:t>re paid well under minimum wage.</w:t>
      </w:r>
      <w:r w:rsidRPr="000159DF">
        <w:rPr>
          <w:rFonts w:ascii="Arial" w:hAnsi="Arial" w:cs="Arial"/>
          <w:sz w:val="24"/>
          <w:szCs w:val="24"/>
        </w:rPr>
        <w:t xml:space="preserve"> Also I am aware that designer fashion </w:t>
      </w:r>
      <w:r w:rsidR="0075758B" w:rsidRPr="000159DF">
        <w:rPr>
          <w:rFonts w:ascii="Arial" w:hAnsi="Arial" w:cs="Arial"/>
          <w:sz w:val="24"/>
          <w:szCs w:val="24"/>
        </w:rPr>
        <w:t>brands. e.g</w:t>
      </w:r>
      <w:r w:rsidRPr="000159DF">
        <w:rPr>
          <w:rFonts w:ascii="Arial" w:hAnsi="Arial" w:cs="Arial"/>
          <w:sz w:val="24"/>
          <w:szCs w:val="24"/>
        </w:rPr>
        <w:t xml:space="preserve">. </w:t>
      </w:r>
      <w:r w:rsidR="000611AE">
        <w:rPr>
          <w:rFonts w:ascii="Arial" w:hAnsi="Arial" w:cs="Arial"/>
          <w:sz w:val="24"/>
          <w:szCs w:val="24"/>
        </w:rPr>
        <w:t xml:space="preserve">***** </w:t>
      </w:r>
      <w:r w:rsidR="0075758B">
        <w:rPr>
          <w:rFonts w:ascii="Arial" w:hAnsi="Arial" w:cs="Arial"/>
          <w:sz w:val="24"/>
          <w:szCs w:val="24"/>
        </w:rPr>
        <w:t xml:space="preserve"> </w:t>
      </w:r>
      <w:r w:rsidRPr="000159DF">
        <w:rPr>
          <w:rFonts w:ascii="Arial" w:hAnsi="Arial" w:cs="Arial"/>
          <w:sz w:val="24"/>
          <w:szCs w:val="24"/>
        </w:rPr>
        <w:t>as they use a lot of real fur and leather products which could be deemed unethical by certain people beliefs towards animal cruelty.</w:t>
      </w:r>
    </w:p>
    <w:p w14:paraId="4C59E9BE" w14:textId="77777777" w:rsidR="0037795E" w:rsidRPr="000159DF" w:rsidRDefault="00DC4E8D" w:rsidP="0037795E">
      <w:pPr>
        <w:tabs>
          <w:tab w:val="left" w:pos="920"/>
        </w:tabs>
        <w:rPr>
          <w:rFonts w:ascii="Arial" w:hAnsi="Arial" w:cs="Arial"/>
          <w:sz w:val="24"/>
          <w:szCs w:val="24"/>
        </w:rPr>
      </w:pPr>
      <w:r w:rsidRPr="000159DF">
        <w:rPr>
          <w:rFonts w:ascii="Arial" w:hAnsi="Arial" w:cs="Arial"/>
          <w:sz w:val="24"/>
          <w:szCs w:val="24"/>
        </w:rPr>
        <w:t>Interviewer</w:t>
      </w:r>
      <w:r w:rsidR="0037795E" w:rsidRPr="000159DF">
        <w:rPr>
          <w:rFonts w:ascii="Arial" w:hAnsi="Arial" w:cs="Arial"/>
          <w:sz w:val="24"/>
          <w:szCs w:val="24"/>
        </w:rPr>
        <w:t>: Would you say that your knowledge about brand practices is influenced by digital technologies?</w:t>
      </w:r>
    </w:p>
    <w:p w14:paraId="3068F910"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lastRenderedPageBreak/>
        <w:t xml:space="preserve">Interviewee: I would say massively. Much of my knowledge about a brand and its ethical practices is shaped by online media papers and social media. Usually I become aware of a brand’s negative business practices when they are reported on newspapers or if I am browsing the web, especially if it is being discussed on social media. </w:t>
      </w:r>
    </w:p>
    <w:p w14:paraId="4627A8E3"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What is important to you when buying food?</w:t>
      </w:r>
    </w:p>
    <w:p w14:paraId="7A86F0A4"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Interviewee: Honestly price.  I would love to buy organic but looking at it from a price/cost point it is too high to be able to sustain buying it financially. If there is a good promotion I would. I usually buy products that are unbranded as this keeps overall costs down.</w:t>
      </w:r>
    </w:p>
    <w:p w14:paraId="25CABE2A"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 xml:space="preserve">                           </w:t>
      </w:r>
    </w:p>
    <w:p w14:paraId="6DEE0B06"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Would you say you ever buy organic/fair/trade/local? If y</w:t>
      </w:r>
      <w:r w:rsidR="00DC4E8D" w:rsidRPr="000159DF">
        <w:rPr>
          <w:rFonts w:ascii="Arial" w:hAnsi="Arial" w:cs="Arial"/>
          <w:sz w:val="24"/>
          <w:szCs w:val="24"/>
        </w:rPr>
        <w:t>es why is this important to you?</w:t>
      </w:r>
    </w:p>
    <w:p w14:paraId="6029E71B" w14:textId="77777777" w:rsidR="0037795E" w:rsidRPr="000159DF" w:rsidRDefault="00DC4E8D" w:rsidP="00DC4E8D">
      <w:pPr>
        <w:rPr>
          <w:rFonts w:ascii="Arial" w:hAnsi="Arial" w:cs="Arial"/>
          <w:sz w:val="24"/>
          <w:szCs w:val="24"/>
        </w:rPr>
      </w:pPr>
      <w:r w:rsidRPr="000159DF">
        <w:rPr>
          <w:rFonts w:ascii="Arial" w:hAnsi="Arial" w:cs="Arial"/>
          <w:sz w:val="24"/>
          <w:szCs w:val="24"/>
        </w:rPr>
        <w:t xml:space="preserve">Interviewee: </w:t>
      </w:r>
      <w:r w:rsidR="0037795E" w:rsidRPr="000159DF">
        <w:rPr>
          <w:rFonts w:ascii="Arial" w:hAnsi="Arial" w:cs="Arial"/>
          <w:sz w:val="24"/>
          <w:szCs w:val="24"/>
        </w:rPr>
        <w:t>I do buy fair trade tea and coffee and I will buy organic natural skin care products. I will buy organic food and skin products for my baby as I am more concerned about his sensitivity compared to adults who are much more accustomed to stuff that may b</w:t>
      </w:r>
      <w:r w:rsidRPr="000159DF">
        <w:rPr>
          <w:rFonts w:ascii="Arial" w:hAnsi="Arial" w:cs="Arial"/>
          <w:sz w:val="24"/>
          <w:szCs w:val="24"/>
        </w:rPr>
        <w:t>e found on non-organic products.</w:t>
      </w:r>
    </w:p>
    <w:p w14:paraId="4293CF73"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What is important to you when buying clothes?</w:t>
      </w:r>
    </w:p>
    <w:p w14:paraId="3B8A440C" w14:textId="4E081CC2" w:rsidR="0037795E" w:rsidRPr="000159DF" w:rsidRDefault="0037795E" w:rsidP="00DC4E8D">
      <w:pPr>
        <w:spacing w:line="240" w:lineRule="auto"/>
        <w:contextualSpacing/>
        <w:rPr>
          <w:rFonts w:ascii="Arial" w:hAnsi="Arial" w:cs="Arial"/>
          <w:sz w:val="24"/>
          <w:szCs w:val="24"/>
        </w:rPr>
      </w:pPr>
      <w:r w:rsidRPr="000159DF">
        <w:rPr>
          <w:rFonts w:ascii="Arial" w:hAnsi="Arial" w:cs="Arial"/>
          <w:sz w:val="24"/>
          <w:szCs w:val="24"/>
        </w:rPr>
        <w:t>Interviewee: The most important thing to me is good value for money. I look for good quality for a reasonable price. I typically do not buy designer branded items, as I believe all you are paying for is the brand name and image. I shop at high street brands, like</w:t>
      </w:r>
      <w:r w:rsidR="000611AE">
        <w:rPr>
          <w:rFonts w:ascii="Arial" w:hAnsi="Arial" w:cs="Arial"/>
          <w:sz w:val="24"/>
          <w:szCs w:val="24"/>
        </w:rPr>
        <w:t xml:space="preserve"> ****** </w:t>
      </w:r>
      <w:r w:rsidRPr="000159DF">
        <w:rPr>
          <w:rFonts w:ascii="Arial" w:hAnsi="Arial" w:cs="Arial"/>
          <w:sz w:val="24"/>
          <w:szCs w:val="24"/>
        </w:rPr>
        <w:t>, who I believe is the best brand for clothes have they have a range of lines at varying prices. They have a good balance of quality and price.</w:t>
      </w:r>
    </w:p>
    <w:p w14:paraId="42614EF6" w14:textId="77777777" w:rsidR="00DC4E8D" w:rsidRPr="000159DF" w:rsidRDefault="00DC4E8D" w:rsidP="00DC4E8D">
      <w:pPr>
        <w:spacing w:line="240" w:lineRule="auto"/>
        <w:contextualSpacing/>
        <w:rPr>
          <w:rFonts w:ascii="Arial" w:hAnsi="Arial" w:cs="Arial"/>
          <w:sz w:val="24"/>
          <w:szCs w:val="24"/>
        </w:rPr>
      </w:pPr>
    </w:p>
    <w:p w14:paraId="2A1EFB9A"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Can expand from this and say if you have ever bought clothes from A brand that you know uses ethical/sustainable practices?</w:t>
      </w:r>
    </w:p>
    <w:p w14:paraId="01A6FA52" w14:textId="77777777" w:rsidR="0037795E" w:rsidRPr="000159DF" w:rsidRDefault="0037795E" w:rsidP="00DC4E8D">
      <w:pPr>
        <w:rPr>
          <w:rFonts w:ascii="Arial" w:hAnsi="Arial" w:cs="Arial"/>
          <w:sz w:val="24"/>
          <w:szCs w:val="24"/>
        </w:rPr>
      </w:pPr>
      <w:r w:rsidRPr="000159DF">
        <w:rPr>
          <w:rFonts w:ascii="Arial" w:hAnsi="Arial" w:cs="Arial"/>
          <w:sz w:val="24"/>
          <w:szCs w:val="24"/>
        </w:rPr>
        <w:t>Interviewee: For buying clothes, I find it harder to know what a brand practices actually are behind its marketed image and whether they have sustainable practices or not. I think you wouldn’t know unless you research it.</w:t>
      </w:r>
    </w:p>
    <w:p w14:paraId="678FF5F0" w14:textId="77777777" w:rsidR="0083735C" w:rsidRDefault="0037795E" w:rsidP="0037795E">
      <w:pPr>
        <w:tabs>
          <w:tab w:val="left" w:pos="920"/>
        </w:tabs>
        <w:rPr>
          <w:rFonts w:ascii="Arial" w:hAnsi="Arial" w:cs="Arial"/>
          <w:sz w:val="24"/>
          <w:szCs w:val="24"/>
        </w:rPr>
      </w:pPr>
      <w:r w:rsidRPr="000159DF">
        <w:rPr>
          <w:rFonts w:ascii="Arial" w:hAnsi="Arial" w:cs="Arial"/>
          <w:sz w:val="24"/>
          <w:szCs w:val="24"/>
        </w:rPr>
        <w:t xml:space="preserve">Interviewer: Looking at these 6 brands, can you rank them in order of how effectively they approach CC? Number 1 being the most ethical. </w:t>
      </w:r>
    </w:p>
    <w:p w14:paraId="782A1FEB" w14:textId="77777777" w:rsidR="0083735C" w:rsidRPr="000159DF" w:rsidRDefault="0083735C" w:rsidP="0083735C">
      <w:pPr>
        <w:ind w:left="360"/>
        <w:rPr>
          <w:rFonts w:ascii="Arial" w:hAnsi="Arial" w:cs="Arial"/>
          <w:sz w:val="24"/>
          <w:szCs w:val="24"/>
        </w:rPr>
      </w:pPr>
      <w:r>
        <w:rPr>
          <w:rFonts w:ascii="Arial" w:hAnsi="Arial" w:cs="Arial"/>
          <w:sz w:val="24"/>
          <w:szCs w:val="24"/>
        </w:rPr>
        <w:t>The companies are: Brand A, Brand B</w:t>
      </w:r>
      <w:r w:rsidRPr="000159DF">
        <w:rPr>
          <w:rFonts w:ascii="Arial" w:hAnsi="Arial" w:cs="Arial"/>
          <w:sz w:val="24"/>
          <w:szCs w:val="24"/>
        </w:rPr>
        <w:t xml:space="preserve">, </w:t>
      </w:r>
      <w:r>
        <w:rPr>
          <w:rFonts w:ascii="Arial" w:hAnsi="Arial" w:cs="Arial"/>
          <w:sz w:val="24"/>
          <w:szCs w:val="24"/>
        </w:rPr>
        <w:t>Brand C</w:t>
      </w:r>
      <w:r w:rsidRPr="000159DF">
        <w:rPr>
          <w:rFonts w:ascii="Arial" w:hAnsi="Arial" w:cs="Arial"/>
          <w:sz w:val="24"/>
          <w:szCs w:val="24"/>
        </w:rPr>
        <w:t xml:space="preserve">, </w:t>
      </w:r>
      <w:r>
        <w:rPr>
          <w:rFonts w:ascii="Arial" w:hAnsi="Arial" w:cs="Arial"/>
          <w:sz w:val="24"/>
          <w:szCs w:val="24"/>
        </w:rPr>
        <w:t>Brand D</w:t>
      </w:r>
      <w:r w:rsidRPr="000159DF">
        <w:rPr>
          <w:rFonts w:ascii="Arial" w:hAnsi="Arial" w:cs="Arial"/>
          <w:sz w:val="24"/>
          <w:szCs w:val="24"/>
        </w:rPr>
        <w:t xml:space="preserve">, </w:t>
      </w:r>
      <w:r>
        <w:rPr>
          <w:rFonts w:ascii="Arial" w:hAnsi="Arial" w:cs="Arial"/>
          <w:sz w:val="24"/>
          <w:szCs w:val="24"/>
        </w:rPr>
        <w:t>Brand E</w:t>
      </w:r>
      <w:r w:rsidRPr="000159DF">
        <w:rPr>
          <w:rFonts w:ascii="Arial" w:hAnsi="Arial" w:cs="Arial"/>
          <w:sz w:val="24"/>
          <w:szCs w:val="24"/>
        </w:rPr>
        <w:t xml:space="preserve">, </w:t>
      </w:r>
      <w:r>
        <w:rPr>
          <w:rFonts w:ascii="Arial" w:hAnsi="Arial" w:cs="Arial"/>
          <w:sz w:val="24"/>
          <w:szCs w:val="24"/>
        </w:rPr>
        <w:t>Brand F</w:t>
      </w:r>
    </w:p>
    <w:p w14:paraId="42BB45FD"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 xml:space="preserve">Interviewee: Sure. </w:t>
      </w:r>
    </w:p>
    <w:p w14:paraId="2578C1DF" w14:textId="348D04C2" w:rsidR="0037795E" w:rsidRPr="000159DF" w:rsidRDefault="0083735C" w:rsidP="0037795E">
      <w:pPr>
        <w:numPr>
          <w:ilvl w:val="0"/>
          <w:numId w:val="2"/>
        </w:numPr>
        <w:tabs>
          <w:tab w:val="left" w:pos="920"/>
        </w:tabs>
        <w:spacing w:line="240" w:lineRule="auto"/>
        <w:contextualSpacing/>
        <w:rPr>
          <w:rFonts w:ascii="Arial" w:hAnsi="Arial" w:cs="Arial"/>
          <w:sz w:val="24"/>
          <w:szCs w:val="24"/>
        </w:rPr>
      </w:pPr>
      <w:r>
        <w:rPr>
          <w:rFonts w:ascii="Arial" w:hAnsi="Arial" w:cs="Arial"/>
          <w:sz w:val="24"/>
          <w:szCs w:val="24"/>
        </w:rPr>
        <w:t>Brand C</w:t>
      </w:r>
    </w:p>
    <w:p w14:paraId="24B23C04" w14:textId="09CEF139" w:rsidR="0037795E" w:rsidRPr="000159DF" w:rsidRDefault="0083735C" w:rsidP="0037795E">
      <w:pPr>
        <w:numPr>
          <w:ilvl w:val="0"/>
          <w:numId w:val="2"/>
        </w:numPr>
        <w:tabs>
          <w:tab w:val="left" w:pos="920"/>
        </w:tabs>
        <w:spacing w:line="240" w:lineRule="auto"/>
        <w:contextualSpacing/>
        <w:rPr>
          <w:rFonts w:ascii="Arial" w:hAnsi="Arial" w:cs="Arial"/>
          <w:sz w:val="24"/>
          <w:szCs w:val="24"/>
        </w:rPr>
      </w:pPr>
      <w:r>
        <w:rPr>
          <w:rFonts w:ascii="Arial" w:hAnsi="Arial" w:cs="Arial"/>
          <w:sz w:val="24"/>
          <w:szCs w:val="24"/>
        </w:rPr>
        <w:t>Brand D</w:t>
      </w:r>
    </w:p>
    <w:p w14:paraId="64B51B2D" w14:textId="052CA58B" w:rsidR="0037795E" w:rsidRPr="000159DF" w:rsidRDefault="0083735C" w:rsidP="0037795E">
      <w:pPr>
        <w:numPr>
          <w:ilvl w:val="0"/>
          <w:numId w:val="2"/>
        </w:numPr>
        <w:tabs>
          <w:tab w:val="left" w:pos="920"/>
        </w:tabs>
        <w:spacing w:line="240" w:lineRule="auto"/>
        <w:contextualSpacing/>
        <w:rPr>
          <w:rFonts w:ascii="Arial" w:hAnsi="Arial" w:cs="Arial"/>
          <w:sz w:val="24"/>
          <w:szCs w:val="24"/>
        </w:rPr>
      </w:pPr>
      <w:r>
        <w:rPr>
          <w:rFonts w:ascii="Arial" w:hAnsi="Arial" w:cs="Arial"/>
          <w:sz w:val="24"/>
          <w:szCs w:val="24"/>
        </w:rPr>
        <w:t>Brand E</w:t>
      </w:r>
    </w:p>
    <w:p w14:paraId="12E07042" w14:textId="0FC1CBB8" w:rsidR="0037795E" w:rsidRPr="000159DF" w:rsidRDefault="0037795E" w:rsidP="0037795E">
      <w:pPr>
        <w:numPr>
          <w:ilvl w:val="0"/>
          <w:numId w:val="2"/>
        </w:numPr>
        <w:tabs>
          <w:tab w:val="left" w:pos="920"/>
        </w:tabs>
        <w:spacing w:line="240" w:lineRule="auto"/>
        <w:contextualSpacing/>
        <w:rPr>
          <w:rFonts w:ascii="Arial" w:hAnsi="Arial" w:cs="Arial"/>
          <w:sz w:val="24"/>
          <w:szCs w:val="24"/>
        </w:rPr>
      </w:pPr>
      <w:r w:rsidRPr="000159DF">
        <w:rPr>
          <w:rFonts w:ascii="Arial" w:hAnsi="Arial" w:cs="Arial"/>
          <w:sz w:val="24"/>
          <w:szCs w:val="24"/>
        </w:rPr>
        <w:t>B</w:t>
      </w:r>
      <w:r w:rsidR="0083735C">
        <w:rPr>
          <w:rFonts w:ascii="Arial" w:hAnsi="Arial" w:cs="Arial"/>
          <w:sz w:val="24"/>
          <w:szCs w:val="24"/>
        </w:rPr>
        <w:t>rand B</w:t>
      </w:r>
    </w:p>
    <w:p w14:paraId="473F3E76" w14:textId="5D9584E3" w:rsidR="0037795E" w:rsidRPr="000159DF" w:rsidRDefault="0083735C" w:rsidP="0037795E">
      <w:pPr>
        <w:numPr>
          <w:ilvl w:val="0"/>
          <w:numId w:val="2"/>
        </w:numPr>
        <w:tabs>
          <w:tab w:val="left" w:pos="920"/>
        </w:tabs>
        <w:spacing w:line="240" w:lineRule="auto"/>
        <w:contextualSpacing/>
        <w:rPr>
          <w:rFonts w:ascii="Arial" w:hAnsi="Arial" w:cs="Arial"/>
          <w:sz w:val="24"/>
          <w:szCs w:val="24"/>
        </w:rPr>
      </w:pPr>
      <w:r>
        <w:rPr>
          <w:rFonts w:ascii="Arial" w:hAnsi="Arial" w:cs="Arial"/>
          <w:sz w:val="24"/>
          <w:szCs w:val="24"/>
        </w:rPr>
        <w:lastRenderedPageBreak/>
        <w:t>Brand F</w:t>
      </w:r>
    </w:p>
    <w:p w14:paraId="604C0E54" w14:textId="4998443F" w:rsidR="0037795E" w:rsidRPr="000159DF" w:rsidRDefault="0083735C" w:rsidP="0037795E">
      <w:pPr>
        <w:numPr>
          <w:ilvl w:val="0"/>
          <w:numId w:val="2"/>
        </w:numPr>
        <w:tabs>
          <w:tab w:val="left" w:pos="920"/>
        </w:tabs>
        <w:spacing w:line="240" w:lineRule="auto"/>
        <w:contextualSpacing/>
        <w:rPr>
          <w:rFonts w:ascii="Arial" w:hAnsi="Arial" w:cs="Arial"/>
          <w:sz w:val="24"/>
          <w:szCs w:val="24"/>
        </w:rPr>
      </w:pPr>
      <w:r>
        <w:rPr>
          <w:rFonts w:ascii="Arial" w:hAnsi="Arial" w:cs="Arial"/>
          <w:sz w:val="24"/>
          <w:szCs w:val="24"/>
        </w:rPr>
        <w:t>Brand A</w:t>
      </w:r>
    </w:p>
    <w:p w14:paraId="60CEA812"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Interviewer: To what extent would you say you are more likely to buy into brands if you are aware of their approach towards CC?</w:t>
      </w:r>
    </w:p>
    <w:p w14:paraId="7312A888" w14:textId="09FE4A38"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 xml:space="preserve">Interviewee: </w:t>
      </w:r>
      <w:r w:rsidRPr="000159DF">
        <w:rPr>
          <w:rFonts w:ascii="Arial" w:hAnsi="Arial" w:cs="Arial"/>
          <w:sz w:val="24"/>
          <w:szCs w:val="24"/>
        </w:rPr>
        <w:tab/>
        <w:t>I would like to say that I would always choose to purchase products at a bran</w:t>
      </w:r>
      <w:r w:rsidR="00DC4E8D" w:rsidRPr="000159DF">
        <w:rPr>
          <w:rFonts w:ascii="Arial" w:hAnsi="Arial" w:cs="Arial"/>
          <w:sz w:val="24"/>
          <w:szCs w:val="24"/>
        </w:rPr>
        <w:t xml:space="preserve">d that I knew was being ethical or </w:t>
      </w:r>
      <w:r w:rsidRPr="000159DF">
        <w:rPr>
          <w:rFonts w:ascii="Arial" w:hAnsi="Arial" w:cs="Arial"/>
          <w:sz w:val="24"/>
          <w:szCs w:val="24"/>
        </w:rPr>
        <w:t xml:space="preserve">sustainable. However I cannot ignore price. This is a significant determinant for </w:t>
      </w:r>
      <w:r w:rsidR="000611AE" w:rsidRPr="000159DF">
        <w:rPr>
          <w:rFonts w:ascii="Arial" w:hAnsi="Arial" w:cs="Arial"/>
          <w:sz w:val="24"/>
          <w:szCs w:val="24"/>
        </w:rPr>
        <w:t>me, which</w:t>
      </w:r>
      <w:r w:rsidRPr="000159DF">
        <w:rPr>
          <w:rFonts w:ascii="Arial" w:hAnsi="Arial" w:cs="Arial"/>
          <w:sz w:val="24"/>
          <w:szCs w:val="24"/>
        </w:rPr>
        <w:t xml:space="preserve"> in my current situation overrules over choices. If I was aware that of a brands bad ethical practices, and there were similar priced alternatives at brands who I am aware are ethical, I would always choose the more ethical brand.</w:t>
      </w:r>
    </w:p>
    <w:p w14:paraId="2DD85C1F" w14:textId="77777777" w:rsidR="0037795E" w:rsidRPr="000159DF" w:rsidRDefault="0037795E" w:rsidP="0037795E">
      <w:pPr>
        <w:tabs>
          <w:tab w:val="left" w:pos="920"/>
        </w:tabs>
        <w:rPr>
          <w:rFonts w:ascii="Arial" w:hAnsi="Arial" w:cs="Arial"/>
          <w:sz w:val="24"/>
          <w:szCs w:val="24"/>
        </w:rPr>
      </w:pPr>
      <w:r w:rsidRPr="000159DF">
        <w:rPr>
          <w:rFonts w:ascii="Arial" w:hAnsi="Arial" w:cs="Arial"/>
          <w:sz w:val="24"/>
          <w:szCs w:val="24"/>
        </w:rPr>
        <w:t xml:space="preserve">Interviewer: That is all the questions, thank you for your time and participation in this study. </w:t>
      </w:r>
    </w:p>
    <w:p w14:paraId="6052EEB2" w14:textId="77777777" w:rsidR="0037795E" w:rsidRPr="000159DF" w:rsidRDefault="0037795E" w:rsidP="0037795E">
      <w:pPr>
        <w:tabs>
          <w:tab w:val="left" w:pos="920"/>
        </w:tabs>
        <w:rPr>
          <w:rFonts w:ascii="Arial" w:hAnsi="Arial" w:cs="Arial"/>
          <w:sz w:val="24"/>
          <w:szCs w:val="24"/>
        </w:rPr>
      </w:pPr>
    </w:p>
    <w:p w14:paraId="689C0FE8" w14:textId="77777777" w:rsidR="0037795E" w:rsidRPr="000159DF" w:rsidRDefault="0037795E" w:rsidP="0037795E">
      <w:pPr>
        <w:tabs>
          <w:tab w:val="left" w:pos="920"/>
        </w:tabs>
        <w:rPr>
          <w:rFonts w:ascii="Arial" w:hAnsi="Arial" w:cs="Arial"/>
          <w:sz w:val="24"/>
          <w:szCs w:val="24"/>
        </w:rPr>
      </w:pPr>
    </w:p>
    <w:p w14:paraId="461B310A" w14:textId="77777777" w:rsidR="0037795E" w:rsidRDefault="0037795E" w:rsidP="0037795E">
      <w:pPr>
        <w:tabs>
          <w:tab w:val="left" w:pos="920"/>
        </w:tabs>
        <w:rPr>
          <w:rFonts w:ascii="Arial" w:hAnsi="Arial" w:cs="Arial"/>
          <w:sz w:val="24"/>
          <w:szCs w:val="24"/>
        </w:rPr>
      </w:pPr>
    </w:p>
    <w:p w14:paraId="58C9757B" w14:textId="77777777" w:rsidR="00445B2C" w:rsidRDefault="00445B2C" w:rsidP="0037795E">
      <w:pPr>
        <w:tabs>
          <w:tab w:val="left" w:pos="920"/>
        </w:tabs>
        <w:rPr>
          <w:rFonts w:ascii="Arial" w:hAnsi="Arial" w:cs="Arial"/>
          <w:sz w:val="24"/>
          <w:szCs w:val="24"/>
        </w:rPr>
      </w:pPr>
    </w:p>
    <w:p w14:paraId="43ACC481" w14:textId="77777777" w:rsidR="00445B2C" w:rsidRDefault="00445B2C" w:rsidP="0037795E">
      <w:pPr>
        <w:tabs>
          <w:tab w:val="left" w:pos="920"/>
        </w:tabs>
        <w:rPr>
          <w:rFonts w:ascii="Arial" w:hAnsi="Arial" w:cs="Arial"/>
          <w:sz w:val="24"/>
          <w:szCs w:val="24"/>
        </w:rPr>
      </w:pPr>
    </w:p>
    <w:p w14:paraId="55FB5404" w14:textId="77777777" w:rsidR="00445B2C" w:rsidRDefault="00445B2C" w:rsidP="0037795E">
      <w:pPr>
        <w:tabs>
          <w:tab w:val="left" w:pos="920"/>
        </w:tabs>
        <w:rPr>
          <w:rFonts w:ascii="Arial" w:hAnsi="Arial" w:cs="Arial"/>
          <w:sz w:val="24"/>
          <w:szCs w:val="24"/>
        </w:rPr>
      </w:pPr>
    </w:p>
    <w:p w14:paraId="25D2FE6A" w14:textId="77777777" w:rsidR="00445B2C" w:rsidRDefault="00445B2C" w:rsidP="0037795E">
      <w:pPr>
        <w:tabs>
          <w:tab w:val="left" w:pos="920"/>
        </w:tabs>
        <w:rPr>
          <w:rFonts w:ascii="Arial" w:hAnsi="Arial" w:cs="Arial"/>
          <w:sz w:val="24"/>
          <w:szCs w:val="24"/>
        </w:rPr>
      </w:pPr>
    </w:p>
    <w:p w14:paraId="2A76DDA2" w14:textId="77777777" w:rsidR="00445B2C" w:rsidRDefault="00445B2C" w:rsidP="0037795E">
      <w:pPr>
        <w:tabs>
          <w:tab w:val="left" w:pos="920"/>
        </w:tabs>
        <w:rPr>
          <w:rFonts w:ascii="Arial" w:hAnsi="Arial" w:cs="Arial"/>
          <w:sz w:val="24"/>
          <w:szCs w:val="24"/>
        </w:rPr>
      </w:pPr>
    </w:p>
    <w:p w14:paraId="2D216160" w14:textId="77777777" w:rsidR="00445B2C" w:rsidRDefault="00445B2C" w:rsidP="0037795E">
      <w:pPr>
        <w:tabs>
          <w:tab w:val="left" w:pos="920"/>
        </w:tabs>
        <w:rPr>
          <w:rFonts w:ascii="Arial" w:hAnsi="Arial" w:cs="Arial"/>
          <w:sz w:val="24"/>
          <w:szCs w:val="24"/>
        </w:rPr>
      </w:pPr>
    </w:p>
    <w:p w14:paraId="74A16B53" w14:textId="77777777" w:rsidR="00445B2C" w:rsidRDefault="00445B2C" w:rsidP="0037795E">
      <w:pPr>
        <w:tabs>
          <w:tab w:val="left" w:pos="920"/>
        </w:tabs>
        <w:rPr>
          <w:rFonts w:ascii="Arial" w:hAnsi="Arial" w:cs="Arial"/>
          <w:sz w:val="24"/>
          <w:szCs w:val="24"/>
        </w:rPr>
      </w:pPr>
    </w:p>
    <w:p w14:paraId="6F9F4BFB" w14:textId="77777777" w:rsidR="00445B2C" w:rsidRDefault="00445B2C" w:rsidP="0037795E">
      <w:pPr>
        <w:tabs>
          <w:tab w:val="left" w:pos="920"/>
        </w:tabs>
        <w:rPr>
          <w:rFonts w:ascii="Arial" w:hAnsi="Arial" w:cs="Arial"/>
          <w:sz w:val="24"/>
          <w:szCs w:val="24"/>
        </w:rPr>
      </w:pPr>
    </w:p>
    <w:p w14:paraId="4D32CDB3" w14:textId="77777777" w:rsidR="00445B2C" w:rsidRDefault="00445B2C" w:rsidP="0037795E">
      <w:pPr>
        <w:tabs>
          <w:tab w:val="left" w:pos="920"/>
        </w:tabs>
        <w:rPr>
          <w:rFonts w:ascii="Arial" w:hAnsi="Arial" w:cs="Arial"/>
          <w:sz w:val="24"/>
          <w:szCs w:val="24"/>
        </w:rPr>
      </w:pPr>
    </w:p>
    <w:p w14:paraId="310A2D10" w14:textId="77777777" w:rsidR="00445B2C" w:rsidRDefault="00445B2C" w:rsidP="0037795E">
      <w:pPr>
        <w:tabs>
          <w:tab w:val="left" w:pos="920"/>
        </w:tabs>
        <w:rPr>
          <w:rFonts w:ascii="Arial" w:hAnsi="Arial" w:cs="Arial"/>
          <w:sz w:val="24"/>
          <w:szCs w:val="24"/>
        </w:rPr>
      </w:pPr>
    </w:p>
    <w:p w14:paraId="6E6F7AE7" w14:textId="77777777" w:rsidR="00445B2C" w:rsidRDefault="00445B2C" w:rsidP="0037795E">
      <w:pPr>
        <w:tabs>
          <w:tab w:val="left" w:pos="920"/>
        </w:tabs>
        <w:rPr>
          <w:rFonts w:ascii="Arial" w:hAnsi="Arial" w:cs="Arial"/>
          <w:sz w:val="24"/>
          <w:szCs w:val="24"/>
        </w:rPr>
      </w:pPr>
    </w:p>
    <w:p w14:paraId="45CAE3AF" w14:textId="77777777" w:rsidR="00445B2C" w:rsidRDefault="00445B2C" w:rsidP="0037795E">
      <w:pPr>
        <w:tabs>
          <w:tab w:val="left" w:pos="920"/>
        </w:tabs>
        <w:rPr>
          <w:rFonts w:ascii="Arial" w:hAnsi="Arial" w:cs="Arial"/>
          <w:sz w:val="24"/>
          <w:szCs w:val="24"/>
        </w:rPr>
      </w:pPr>
    </w:p>
    <w:p w14:paraId="138D7C7B" w14:textId="77777777" w:rsidR="00445B2C" w:rsidRDefault="00445B2C" w:rsidP="0037795E">
      <w:pPr>
        <w:tabs>
          <w:tab w:val="left" w:pos="920"/>
        </w:tabs>
        <w:rPr>
          <w:rFonts w:ascii="Arial" w:hAnsi="Arial" w:cs="Arial"/>
          <w:sz w:val="24"/>
          <w:szCs w:val="24"/>
        </w:rPr>
      </w:pPr>
    </w:p>
    <w:p w14:paraId="2AF67A9B" w14:textId="77777777" w:rsidR="00445B2C" w:rsidRPr="000159DF" w:rsidRDefault="00445B2C" w:rsidP="0037795E">
      <w:pPr>
        <w:tabs>
          <w:tab w:val="left" w:pos="920"/>
        </w:tabs>
        <w:rPr>
          <w:rFonts w:ascii="Arial" w:hAnsi="Arial" w:cs="Arial"/>
          <w:sz w:val="24"/>
          <w:szCs w:val="24"/>
        </w:rPr>
      </w:pPr>
    </w:p>
    <w:p w14:paraId="1C352CD8" w14:textId="77777777" w:rsidR="00DE7E47" w:rsidRPr="000159DF" w:rsidRDefault="00DE7E47" w:rsidP="0037795E">
      <w:pPr>
        <w:tabs>
          <w:tab w:val="left" w:pos="920"/>
        </w:tabs>
        <w:rPr>
          <w:rFonts w:ascii="Arial" w:hAnsi="Arial" w:cs="Arial"/>
          <w:b/>
          <w:sz w:val="24"/>
          <w:szCs w:val="24"/>
        </w:rPr>
      </w:pPr>
    </w:p>
    <w:p w14:paraId="3F0616A3" w14:textId="331E134A" w:rsidR="0037795E" w:rsidRDefault="00DC4E8D" w:rsidP="00341752">
      <w:pPr>
        <w:pStyle w:val="Heading1"/>
        <w:rPr>
          <w:rFonts w:ascii="Arial" w:hAnsi="Arial" w:cs="Arial"/>
          <w:color w:val="auto"/>
          <w:sz w:val="24"/>
          <w:szCs w:val="24"/>
        </w:rPr>
      </w:pPr>
      <w:bookmarkStart w:id="34" w:name="_Toc357868554"/>
      <w:r w:rsidRPr="000159DF">
        <w:rPr>
          <w:rFonts w:ascii="Arial" w:hAnsi="Arial" w:cs="Arial"/>
          <w:color w:val="auto"/>
          <w:sz w:val="24"/>
          <w:szCs w:val="24"/>
        </w:rPr>
        <w:lastRenderedPageBreak/>
        <w:t xml:space="preserve">Appendix </w:t>
      </w:r>
      <w:r w:rsidR="0083735C">
        <w:rPr>
          <w:rFonts w:ascii="Arial" w:hAnsi="Arial" w:cs="Arial"/>
          <w:color w:val="auto"/>
          <w:sz w:val="24"/>
          <w:szCs w:val="24"/>
        </w:rPr>
        <w:t>four</w:t>
      </w:r>
      <w:r w:rsidRPr="000159DF">
        <w:rPr>
          <w:rFonts w:ascii="Arial" w:hAnsi="Arial" w:cs="Arial"/>
          <w:color w:val="auto"/>
          <w:sz w:val="24"/>
          <w:szCs w:val="24"/>
        </w:rPr>
        <w:t>:</w:t>
      </w:r>
      <w:bookmarkEnd w:id="34"/>
    </w:p>
    <w:p w14:paraId="4CCA549D" w14:textId="77777777" w:rsidR="00445B2C" w:rsidRPr="00445B2C" w:rsidRDefault="00445B2C" w:rsidP="00445B2C"/>
    <w:p w14:paraId="679F3F95" w14:textId="77777777" w:rsidR="0037795E" w:rsidRPr="000159DF" w:rsidRDefault="00DC4E8D" w:rsidP="00341752">
      <w:pPr>
        <w:pStyle w:val="Heading2"/>
        <w:rPr>
          <w:rFonts w:ascii="Arial" w:hAnsi="Arial" w:cs="Arial"/>
          <w:sz w:val="24"/>
          <w:szCs w:val="24"/>
        </w:rPr>
      </w:pPr>
      <w:bookmarkStart w:id="35" w:name="_Toc357868555"/>
      <w:r w:rsidRPr="000159DF">
        <w:rPr>
          <w:rFonts w:ascii="Arial" w:hAnsi="Arial" w:cs="Arial"/>
          <w:sz w:val="24"/>
          <w:szCs w:val="24"/>
        </w:rPr>
        <w:t>Transcript for Participant two</w:t>
      </w:r>
      <w:bookmarkEnd w:id="35"/>
    </w:p>
    <w:p w14:paraId="63572532" w14:textId="77777777" w:rsidR="00341752" w:rsidRPr="000159DF" w:rsidRDefault="00341752" w:rsidP="00341752">
      <w:pPr>
        <w:rPr>
          <w:rFonts w:ascii="Arial" w:hAnsi="Arial" w:cs="Arial"/>
          <w:sz w:val="24"/>
          <w:szCs w:val="24"/>
        </w:rPr>
      </w:pPr>
    </w:p>
    <w:p w14:paraId="213AE8DA"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Student</w:t>
      </w:r>
    </w:p>
    <w:p w14:paraId="6C03A612"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w:t>
      </w:r>
      <w:r w:rsidR="00DC4E8D" w:rsidRPr="000159DF">
        <w:rPr>
          <w:rFonts w:ascii="Arial" w:hAnsi="Arial" w:cs="Arial"/>
          <w:sz w:val="24"/>
          <w:szCs w:val="24"/>
        </w:rPr>
        <w:t xml:space="preserve">  Millennial </w:t>
      </w:r>
    </w:p>
    <w:p w14:paraId="6306E730" w14:textId="77777777" w:rsidR="00DC4E8D" w:rsidRPr="000159DF" w:rsidRDefault="00DC4E8D" w:rsidP="0037795E">
      <w:pPr>
        <w:rPr>
          <w:rFonts w:ascii="Arial" w:hAnsi="Arial" w:cs="Arial"/>
          <w:sz w:val="24"/>
          <w:szCs w:val="24"/>
        </w:rPr>
      </w:pPr>
      <w:r w:rsidRPr="000159DF">
        <w:rPr>
          <w:rFonts w:ascii="Arial" w:hAnsi="Arial" w:cs="Arial"/>
          <w:sz w:val="24"/>
          <w:szCs w:val="24"/>
        </w:rPr>
        <w:t>Date: 15</w:t>
      </w:r>
      <w:r w:rsidRPr="000159DF">
        <w:rPr>
          <w:rFonts w:ascii="Arial" w:hAnsi="Arial" w:cs="Arial"/>
          <w:sz w:val="24"/>
          <w:szCs w:val="24"/>
          <w:vertAlign w:val="superscript"/>
        </w:rPr>
        <w:t>th</w:t>
      </w:r>
      <w:r w:rsidRPr="000159DF">
        <w:rPr>
          <w:rFonts w:ascii="Arial" w:hAnsi="Arial" w:cs="Arial"/>
          <w:sz w:val="24"/>
          <w:szCs w:val="24"/>
        </w:rPr>
        <w:t xml:space="preserve"> November 2016</w:t>
      </w:r>
    </w:p>
    <w:p w14:paraId="1AE016F3"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 setting: </w:t>
      </w:r>
      <w:r w:rsidR="00DC4E8D" w:rsidRPr="000159DF">
        <w:rPr>
          <w:rFonts w:ascii="Arial" w:hAnsi="Arial" w:cs="Arial"/>
          <w:sz w:val="24"/>
          <w:szCs w:val="24"/>
        </w:rPr>
        <w:t xml:space="preserve">Quiet space in Library </w:t>
      </w:r>
    </w:p>
    <w:p w14:paraId="21DD1B1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Hello, I would like to thank you for agreeing to take part in this research study. Shortly, I will be providing you with an information sheet that outlines everything you need to know about this study. Please read and ask any questions you may have.</w:t>
      </w:r>
    </w:p>
    <w:p w14:paraId="3A64ADF3"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Thank you. Yes that it fine I do not have any questions.</w:t>
      </w:r>
    </w:p>
    <w:p w14:paraId="43721B6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Thank you. If you could please sign the following ethics consent form if you have happy to continue with the s</w:t>
      </w:r>
      <w:r w:rsidR="00DC4E8D" w:rsidRPr="000159DF">
        <w:rPr>
          <w:rFonts w:ascii="Arial" w:hAnsi="Arial" w:cs="Arial"/>
          <w:sz w:val="24"/>
          <w:szCs w:val="24"/>
        </w:rPr>
        <w:t>tudy</w:t>
      </w:r>
    </w:p>
    <w:p w14:paraId="0B91BC8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Sure.</w:t>
      </w:r>
    </w:p>
    <w:p w14:paraId="70FB0BF1"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I am now going to ask you for some information so I can use this to create an interviewee profile. May I continue?</w:t>
      </w:r>
    </w:p>
    <w:p w14:paraId="6A06088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Yes, what do you need to know?</w:t>
      </w:r>
    </w:p>
    <w:p w14:paraId="0481CCC8" w14:textId="77777777" w:rsidR="0037795E" w:rsidRPr="000159DF" w:rsidRDefault="0037795E" w:rsidP="0037795E">
      <w:pPr>
        <w:rPr>
          <w:rFonts w:ascii="Arial" w:hAnsi="Arial" w:cs="Arial"/>
          <w:color w:val="FF0000"/>
          <w:sz w:val="24"/>
          <w:szCs w:val="24"/>
        </w:rPr>
      </w:pPr>
      <w:r w:rsidRPr="000159DF">
        <w:rPr>
          <w:rFonts w:ascii="Arial" w:hAnsi="Arial" w:cs="Arial"/>
          <w:sz w:val="24"/>
          <w:szCs w:val="24"/>
        </w:rPr>
        <w:t>Interviewer: Firstly, What is your date of birth?</w:t>
      </w:r>
      <w:r w:rsidRPr="000159DF">
        <w:rPr>
          <w:rFonts w:ascii="Arial" w:hAnsi="Arial" w:cs="Arial"/>
          <w:color w:val="FF0000"/>
          <w:sz w:val="24"/>
          <w:szCs w:val="24"/>
        </w:rPr>
        <w:t xml:space="preserve"> </w:t>
      </w:r>
    </w:p>
    <w:p w14:paraId="0299CECE"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12</w:t>
      </w:r>
      <w:r w:rsidRPr="000159DF">
        <w:rPr>
          <w:rFonts w:ascii="Arial" w:hAnsi="Arial" w:cs="Arial"/>
          <w:sz w:val="24"/>
          <w:szCs w:val="24"/>
          <w:vertAlign w:val="superscript"/>
        </w:rPr>
        <w:t>th</w:t>
      </w:r>
      <w:r w:rsidRPr="000159DF">
        <w:rPr>
          <w:rFonts w:ascii="Arial" w:hAnsi="Arial" w:cs="Arial"/>
          <w:sz w:val="24"/>
          <w:szCs w:val="24"/>
        </w:rPr>
        <w:t xml:space="preserve"> December 1995. So I am 20 years old.</w:t>
      </w:r>
    </w:p>
    <w:p w14:paraId="619F6683"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Thank you. What is your gender?</w:t>
      </w:r>
    </w:p>
    <w:p w14:paraId="3B2C99D7"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Female.</w:t>
      </w:r>
    </w:p>
    <w:p w14:paraId="3916AD50"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w:t>
      </w:r>
      <w:r w:rsidR="00146B0F" w:rsidRPr="000159DF">
        <w:rPr>
          <w:rFonts w:ascii="Arial" w:hAnsi="Arial" w:cs="Arial"/>
          <w:sz w:val="24"/>
          <w:szCs w:val="24"/>
        </w:rPr>
        <w:t>Where is your home county?</w:t>
      </w:r>
    </w:p>
    <w:p w14:paraId="3603B898" w14:textId="77777777" w:rsidR="0037795E" w:rsidRPr="000159DF" w:rsidRDefault="00DC4E8D" w:rsidP="0037795E">
      <w:pPr>
        <w:rPr>
          <w:rFonts w:ascii="Arial" w:hAnsi="Arial" w:cs="Arial"/>
          <w:sz w:val="24"/>
          <w:szCs w:val="24"/>
        </w:rPr>
      </w:pPr>
      <w:r w:rsidRPr="000159DF">
        <w:rPr>
          <w:rFonts w:ascii="Arial" w:hAnsi="Arial" w:cs="Arial"/>
          <w:sz w:val="24"/>
          <w:szCs w:val="24"/>
        </w:rPr>
        <w:t xml:space="preserve">Interviewee: Sevenoaks, </w:t>
      </w:r>
      <w:r w:rsidR="0037795E" w:rsidRPr="000159DF">
        <w:rPr>
          <w:rFonts w:ascii="Arial" w:hAnsi="Arial" w:cs="Arial"/>
          <w:sz w:val="24"/>
          <w:szCs w:val="24"/>
        </w:rPr>
        <w:t>Kent.</w:t>
      </w:r>
    </w:p>
    <w:p w14:paraId="47CD7396"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Thank you. Now I am going to read to you the definition chosen for the purpose of this study. Firstly Millennials are defined as: persons born between 1981and 2000, or those who are between the ages of 16 and 35 in 2016”. Secondly Conscientious Consumption can be defined using the Global Development Research Centres definition for sustainable consumption. It is: “The consumption of goods and services that have minimal impact upon the environment, are socially equitable and economically viable whilst meeting the basic needs of humans worldwide. </w:t>
      </w:r>
      <w:r w:rsidRPr="000159DF">
        <w:rPr>
          <w:rFonts w:ascii="Arial" w:hAnsi="Arial" w:cs="Arial"/>
          <w:sz w:val="24"/>
          <w:szCs w:val="24"/>
        </w:rPr>
        <w:lastRenderedPageBreak/>
        <w:t>Sustainable consumption targets everyone, across all sectors and all nations, from the individual to governments and multinational conglomerates”. Any questions?</w:t>
      </w:r>
    </w:p>
    <w:p w14:paraId="13A57AA3" w14:textId="23D6DC85" w:rsidR="0037795E" w:rsidRPr="000159DF" w:rsidRDefault="0037795E" w:rsidP="0037795E">
      <w:pPr>
        <w:rPr>
          <w:rFonts w:ascii="Arial" w:hAnsi="Arial" w:cs="Arial"/>
          <w:sz w:val="24"/>
          <w:szCs w:val="24"/>
        </w:rPr>
      </w:pPr>
      <w:r w:rsidRPr="000159DF">
        <w:rPr>
          <w:rFonts w:ascii="Arial" w:hAnsi="Arial" w:cs="Arial"/>
          <w:sz w:val="24"/>
          <w:szCs w:val="24"/>
        </w:rPr>
        <w:t>Interviewee:  What is meant by conglomerates?</w:t>
      </w:r>
    </w:p>
    <w:p w14:paraId="4E5E7217"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Conglomerates is typically large companies who own many smaller businesses.</w:t>
      </w:r>
    </w:p>
    <w:p w14:paraId="184BC303"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Thank you, I understand now.</w:t>
      </w:r>
    </w:p>
    <w:p w14:paraId="2D84F7B9"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Thank you. I am just going to remind you of the study question, which is: Are millennials purchasing decisions affected by brand influence and their approach towards conscientious consumption? Are you read to begin with the questions?</w:t>
      </w:r>
    </w:p>
    <w:p w14:paraId="61203F6F" w14:textId="77777777" w:rsidR="0037795E" w:rsidRPr="000159DF" w:rsidRDefault="00DC4E8D" w:rsidP="0037795E">
      <w:pPr>
        <w:rPr>
          <w:rFonts w:ascii="Arial" w:hAnsi="Arial" w:cs="Arial"/>
          <w:sz w:val="24"/>
          <w:szCs w:val="24"/>
        </w:rPr>
      </w:pPr>
      <w:r w:rsidRPr="000159DF">
        <w:rPr>
          <w:rFonts w:ascii="Arial" w:hAnsi="Arial" w:cs="Arial"/>
          <w:sz w:val="24"/>
          <w:szCs w:val="24"/>
        </w:rPr>
        <w:t>Intervie</w:t>
      </w:r>
      <w:r w:rsidR="0037795E" w:rsidRPr="000159DF">
        <w:rPr>
          <w:rFonts w:ascii="Arial" w:hAnsi="Arial" w:cs="Arial"/>
          <w:sz w:val="24"/>
          <w:szCs w:val="24"/>
        </w:rPr>
        <w:t>wee: Yes.</w:t>
      </w:r>
    </w:p>
    <w:p w14:paraId="2D2E6D40"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is your current lifestyle or work status?</w:t>
      </w:r>
    </w:p>
    <w:p w14:paraId="6922079D"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I am a student who works part time. </w:t>
      </w:r>
    </w:p>
    <w:p w14:paraId="598B0A4B"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How would you describe an ethical/sustainable brand?</w:t>
      </w:r>
    </w:p>
    <w:p w14:paraId="4616CD8A"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I would describe that as someone who is considerate of the environment and goes out of their way to ensure they are doing their bit for the environment and society. They use environmentally friendly products, do work for charity’s, recycling, focus on th</w:t>
      </w:r>
      <w:r w:rsidR="00DC4E8D" w:rsidRPr="000159DF">
        <w:rPr>
          <w:rFonts w:ascii="Arial" w:hAnsi="Arial" w:cs="Arial"/>
          <w:sz w:val="24"/>
          <w:szCs w:val="24"/>
        </w:rPr>
        <w:t>e earth and are ethical, for exa</w:t>
      </w:r>
      <w:r w:rsidRPr="000159DF">
        <w:rPr>
          <w:rFonts w:ascii="Arial" w:hAnsi="Arial" w:cs="Arial"/>
          <w:sz w:val="24"/>
          <w:szCs w:val="24"/>
        </w:rPr>
        <w:t>mple they do not use animal testing.</w:t>
      </w:r>
    </w:p>
    <w:p w14:paraId="73D80F5B"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brands do you see as having ethical/sustainable practices?</w:t>
      </w:r>
    </w:p>
    <w:p w14:paraId="42D2094C" w14:textId="44D76976"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From </w:t>
      </w:r>
      <w:r w:rsidR="000611AE">
        <w:rPr>
          <w:rFonts w:ascii="Arial" w:hAnsi="Arial" w:cs="Arial"/>
          <w:sz w:val="24"/>
          <w:szCs w:val="24"/>
        </w:rPr>
        <w:t>the top of my head I would say *</w:t>
      </w:r>
      <w:r w:rsidRPr="000159DF">
        <w:rPr>
          <w:rFonts w:ascii="Arial" w:hAnsi="Arial" w:cs="Arial"/>
          <w:sz w:val="24"/>
          <w:szCs w:val="24"/>
        </w:rPr>
        <w:t xml:space="preserve"> and</w:t>
      </w:r>
      <w:r w:rsidR="000611AE">
        <w:rPr>
          <w:rFonts w:ascii="Arial" w:hAnsi="Arial" w:cs="Arial"/>
          <w:sz w:val="24"/>
          <w:szCs w:val="24"/>
        </w:rPr>
        <w:t xml:space="preserve"> **</w:t>
      </w:r>
      <w:r w:rsidRPr="000159DF">
        <w:rPr>
          <w:rFonts w:ascii="Arial" w:hAnsi="Arial" w:cs="Arial"/>
          <w:sz w:val="24"/>
          <w:szCs w:val="24"/>
        </w:rPr>
        <w:t>. I also think Sainsbury’s could fall under this bracket.</w:t>
      </w:r>
    </w:p>
    <w:p w14:paraId="0EBB908A"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How have these brands made you aware of their ethical/sustainable practices?</w:t>
      </w:r>
    </w:p>
    <w:p w14:paraId="4CA4AF23"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I would say through their marketing. They heavily portray their overall business approach and image on the fact that they are ethical and good for the environment etc.</w:t>
      </w:r>
    </w:p>
    <w:p w14:paraId="64DFA39C"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brands do you see as not having ethical/sustainable business practices?</w:t>
      </w:r>
    </w:p>
    <w:p w14:paraId="729485F7" w14:textId="6B91395A"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I know the make-up brand </w:t>
      </w:r>
      <w:r w:rsidR="000611AE">
        <w:rPr>
          <w:rFonts w:ascii="Arial" w:hAnsi="Arial" w:cs="Arial"/>
          <w:sz w:val="24"/>
          <w:szCs w:val="24"/>
        </w:rPr>
        <w:t xml:space="preserve">*** </w:t>
      </w:r>
      <w:r w:rsidRPr="000159DF">
        <w:rPr>
          <w:rFonts w:ascii="Arial" w:hAnsi="Arial" w:cs="Arial"/>
          <w:sz w:val="24"/>
          <w:szCs w:val="24"/>
        </w:rPr>
        <w:t xml:space="preserve"> test on animals so that is very unethical. I also know Nestle is very unethical as I know about the boycott that happened to their brand over their baby formula, I also read that they use child labour and are guilty of mislabelling their products.</w:t>
      </w:r>
    </w:p>
    <w:p w14:paraId="46E43CF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impact does seeing these brands as unethical/unsustainable have on you as a consumer?  What about other consumers?</w:t>
      </w:r>
    </w:p>
    <w:p w14:paraId="3D034FF5"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 xml:space="preserve">Interviewee: For me if I am aware of a brand being unethical I would try to not shop there. However sometimes if the price is right and there are no other suitable alternatives I would go there. In terms of other consumers I generally think they would have similar views. Also it is usually big well-known companies who are guilty of this and due to their size and name people will still continue to shop there. </w:t>
      </w:r>
    </w:p>
    <w:p w14:paraId="1EDCC547" w14:textId="04D69D9B" w:rsidR="0037795E" w:rsidRPr="0083735C" w:rsidRDefault="0037795E" w:rsidP="0037795E">
      <w:pPr>
        <w:rPr>
          <w:rFonts w:ascii="Arial" w:hAnsi="Arial" w:cs="Arial"/>
          <w:sz w:val="24"/>
          <w:szCs w:val="24"/>
        </w:rPr>
      </w:pPr>
      <w:r w:rsidRPr="000159DF">
        <w:rPr>
          <w:rFonts w:ascii="Arial" w:hAnsi="Arial" w:cs="Arial"/>
          <w:sz w:val="24"/>
          <w:szCs w:val="24"/>
        </w:rPr>
        <w:t>Interviewer: Would you say that your knowledge about brand practices is influenced by digital technologies?</w:t>
      </w:r>
    </w:p>
    <w:p w14:paraId="1688E8F2"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Hugely. Most of the brands that have been found out to have bad practices have widely published media about them in newspapers or on social media. It is hard for them to cover this up when it is so widely published all over the internet.  As a media and communication student, I have learnt that you are more likely to remember negative media then positive media.</w:t>
      </w:r>
    </w:p>
    <w:p w14:paraId="1D5D4F94"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What about for the brands who you deemed as being ethical/sustainable? </w:t>
      </w:r>
    </w:p>
    <w:p w14:paraId="1FC29511"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I would say yes they would play some part. The internet and social media has helped to get their message out that they are priding themselves on being ethical, without this they may not have reached such a large audience with this message.</w:t>
      </w:r>
    </w:p>
    <w:p w14:paraId="06DD7EC7"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What is important to you when buying food?</w:t>
      </w:r>
    </w:p>
    <w:p w14:paraId="7A554459"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Price is the most important for me. Being a student I like to get value for money and also something that is easy to cook. </w:t>
      </w:r>
    </w:p>
    <w:p w14:paraId="342C030B"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Would you say you ever buy organic/fair trade/local food products? If yes why is this important to you?</w:t>
      </w:r>
    </w:p>
    <w:p w14:paraId="177D8874"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Occasionally if it is not too expensive. I do like to know where my food comes from so I would prefer to buy food products from any of those categories if I was able to.</w:t>
      </w:r>
    </w:p>
    <w:p w14:paraId="45E87A3F" w14:textId="77777777"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What is important to you when buying clothes? </w:t>
      </w:r>
    </w:p>
    <w:p w14:paraId="02A68DE5"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Interviewee:  For me it is the brand name. The clothes have to be attractive to me but I am guilty of only wearing branded clothes. I think this is because as a young person you want to confirm with what your peers are doing. Generally young people value each other based on the clothes there wear, what brand your wearing playing a huge part in this.</w:t>
      </w:r>
    </w:p>
    <w:p w14:paraId="4A9E36D9"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Can you expand from this and say if you have ever bought clothes that you know are from an ethical/sustainable brand?</w:t>
      </w:r>
    </w:p>
    <w:p w14:paraId="32AB0691" w14:textId="77777777" w:rsidR="0037795E" w:rsidRPr="000159DF" w:rsidRDefault="0037795E" w:rsidP="0037795E">
      <w:pPr>
        <w:rPr>
          <w:rFonts w:ascii="Arial" w:hAnsi="Arial" w:cs="Arial"/>
          <w:sz w:val="24"/>
          <w:szCs w:val="24"/>
        </w:rPr>
      </w:pPr>
      <w:r w:rsidRPr="000159DF">
        <w:rPr>
          <w:rFonts w:ascii="Arial" w:hAnsi="Arial" w:cs="Arial"/>
          <w:sz w:val="24"/>
          <w:szCs w:val="24"/>
        </w:rPr>
        <w:lastRenderedPageBreak/>
        <w:t>Interviewee: I wouldn’t actually know if a clothes brand was ethical or sustainable or the top of my head. I would have to research this, as in my opinion I think it is harder to know this with clothes brands.</w:t>
      </w:r>
    </w:p>
    <w:p w14:paraId="7F617332" w14:textId="77777777" w:rsidR="0083735C" w:rsidRPr="000159DF" w:rsidRDefault="0037795E" w:rsidP="0083735C">
      <w:pPr>
        <w:ind w:left="360"/>
        <w:rPr>
          <w:rFonts w:ascii="Arial" w:hAnsi="Arial" w:cs="Arial"/>
          <w:sz w:val="24"/>
          <w:szCs w:val="24"/>
        </w:rPr>
      </w:pPr>
      <w:r w:rsidRPr="000159DF">
        <w:rPr>
          <w:rFonts w:ascii="Arial" w:hAnsi="Arial" w:cs="Arial"/>
          <w:sz w:val="24"/>
          <w:szCs w:val="24"/>
        </w:rPr>
        <w:t>Interviewer: Looking at these 6 brands, can you rank them in order of how effectively they approach CC? 1 b</w:t>
      </w:r>
      <w:r w:rsidR="0083735C">
        <w:rPr>
          <w:rFonts w:ascii="Arial" w:hAnsi="Arial" w:cs="Arial"/>
          <w:sz w:val="24"/>
          <w:szCs w:val="24"/>
        </w:rPr>
        <w:t>eing the most ethical. They are: Brand A, Brand B</w:t>
      </w:r>
      <w:r w:rsidR="0083735C" w:rsidRPr="000159DF">
        <w:rPr>
          <w:rFonts w:ascii="Arial" w:hAnsi="Arial" w:cs="Arial"/>
          <w:sz w:val="24"/>
          <w:szCs w:val="24"/>
        </w:rPr>
        <w:t xml:space="preserve">, </w:t>
      </w:r>
      <w:r w:rsidR="0083735C">
        <w:rPr>
          <w:rFonts w:ascii="Arial" w:hAnsi="Arial" w:cs="Arial"/>
          <w:sz w:val="24"/>
          <w:szCs w:val="24"/>
        </w:rPr>
        <w:t>Brand C</w:t>
      </w:r>
      <w:r w:rsidR="0083735C" w:rsidRPr="000159DF">
        <w:rPr>
          <w:rFonts w:ascii="Arial" w:hAnsi="Arial" w:cs="Arial"/>
          <w:sz w:val="24"/>
          <w:szCs w:val="24"/>
        </w:rPr>
        <w:t xml:space="preserve">, </w:t>
      </w:r>
      <w:r w:rsidR="0083735C">
        <w:rPr>
          <w:rFonts w:ascii="Arial" w:hAnsi="Arial" w:cs="Arial"/>
          <w:sz w:val="24"/>
          <w:szCs w:val="24"/>
        </w:rPr>
        <w:t>Brand D</w:t>
      </w:r>
      <w:r w:rsidR="0083735C" w:rsidRPr="000159DF">
        <w:rPr>
          <w:rFonts w:ascii="Arial" w:hAnsi="Arial" w:cs="Arial"/>
          <w:sz w:val="24"/>
          <w:szCs w:val="24"/>
        </w:rPr>
        <w:t xml:space="preserve">, </w:t>
      </w:r>
      <w:r w:rsidR="0083735C">
        <w:rPr>
          <w:rFonts w:ascii="Arial" w:hAnsi="Arial" w:cs="Arial"/>
          <w:sz w:val="24"/>
          <w:szCs w:val="24"/>
        </w:rPr>
        <w:t>Brand E</w:t>
      </w:r>
      <w:r w:rsidR="0083735C" w:rsidRPr="000159DF">
        <w:rPr>
          <w:rFonts w:ascii="Arial" w:hAnsi="Arial" w:cs="Arial"/>
          <w:sz w:val="24"/>
          <w:szCs w:val="24"/>
        </w:rPr>
        <w:t xml:space="preserve">, </w:t>
      </w:r>
      <w:r w:rsidR="0083735C">
        <w:rPr>
          <w:rFonts w:ascii="Arial" w:hAnsi="Arial" w:cs="Arial"/>
          <w:sz w:val="24"/>
          <w:szCs w:val="24"/>
        </w:rPr>
        <w:t>Brand F</w:t>
      </w:r>
    </w:p>
    <w:p w14:paraId="1AB4FDCA" w14:textId="77777777" w:rsidR="002A716E" w:rsidRPr="000159DF" w:rsidRDefault="0037795E" w:rsidP="0037795E">
      <w:pPr>
        <w:rPr>
          <w:rFonts w:ascii="Arial" w:hAnsi="Arial" w:cs="Arial"/>
          <w:sz w:val="24"/>
          <w:szCs w:val="24"/>
        </w:rPr>
      </w:pPr>
      <w:r w:rsidRPr="000159DF">
        <w:rPr>
          <w:rFonts w:ascii="Arial" w:hAnsi="Arial" w:cs="Arial"/>
          <w:sz w:val="24"/>
          <w:szCs w:val="24"/>
        </w:rPr>
        <w:t xml:space="preserve">Interviewee: Sure. </w:t>
      </w:r>
    </w:p>
    <w:p w14:paraId="2C78E229" w14:textId="3BB6FAD5" w:rsidR="002A716E" w:rsidRPr="000159DF" w:rsidRDefault="0037795E" w:rsidP="002A716E">
      <w:pPr>
        <w:spacing w:after="0" w:line="240" w:lineRule="auto"/>
        <w:rPr>
          <w:rFonts w:ascii="Arial" w:hAnsi="Arial" w:cs="Arial"/>
          <w:sz w:val="24"/>
          <w:szCs w:val="24"/>
        </w:rPr>
      </w:pPr>
      <w:r w:rsidRPr="000159DF">
        <w:rPr>
          <w:rFonts w:ascii="Arial" w:hAnsi="Arial" w:cs="Arial"/>
          <w:sz w:val="24"/>
          <w:szCs w:val="24"/>
        </w:rPr>
        <w:t xml:space="preserve">1. </w:t>
      </w:r>
      <w:r w:rsidR="0083735C">
        <w:rPr>
          <w:rFonts w:ascii="Arial" w:hAnsi="Arial" w:cs="Arial"/>
          <w:sz w:val="24"/>
          <w:szCs w:val="24"/>
        </w:rPr>
        <w:t>Brand C</w:t>
      </w:r>
      <w:r w:rsidRPr="000159DF">
        <w:rPr>
          <w:rFonts w:ascii="Arial" w:hAnsi="Arial" w:cs="Arial"/>
          <w:sz w:val="24"/>
          <w:szCs w:val="24"/>
        </w:rPr>
        <w:t xml:space="preserve"> </w:t>
      </w:r>
    </w:p>
    <w:p w14:paraId="34890614" w14:textId="39EE5881" w:rsidR="002A716E" w:rsidRPr="000159DF" w:rsidRDefault="0083735C" w:rsidP="002A716E">
      <w:pPr>
        <w:spacing w:after="0" w:line="240" w:lineRule="auto"/>
        <w:rPr>
          <w:rFonts w:ascii="Arial" w:hAnsi="Arial" w:cs="Arial"/>
          <w:sz w:val="24"/>
          <w:szCs w:val="24"/>
        </w:rPr>
      </w:pPr>
      <w:r>
        <w:rPr>
          <w:rFonts w:ascii="Arial" w:hAnsi="Arial" w:cs="Arial"/>
          <w:sz w:val="24"/>
          <w:szCs w:val="24"/>
        </w:rPr>
        <w:t>2. Brand D</w:t>
      </w:r>
    </w:p>
    <w:p w14:paraId="07BAF62D" w14:textId="5920898B" w:rsidR="002A716E" w:rsidRPr="000159DF" w:rsidRDefault="0037795E" w:rsidP="002A716E">
      <w:pPr>
        <w:spacing w:after="0" w:line="240" w:lineRule="auto"/>
        <w:rPr>
          <w:rFonts w:ascii="Arial" w:hAnsi="Arial" w:cs="Arial"/>
          <w:sz w:val="24"/>
          <w:szCs w:val="24"/>
        </w:rPr>
      </w:pPr>
      <w:r w:rsidRPr="000159DF">
        <w:rPr>
          <w:rFonts w:ascii="Arial" w:hAnsi="Arial" w:cs="Arial"/>
          <w:sz w:val="24"/>
          <w:szCs w:val="24"/>
        </w:rPr>
        <w:t xml:space="preserve"> 3. B</w:t>
      </w:r>
      <w:r w:rsidR="0083735C">
        <w:rPr>
          <w:rFonts w:ascii="Arial" w:hAnsi="Arial" w:cs="Arial"/>
          <w:sz w:val="24"/>
          <w:szCs w:val="24"/>
        </w:rPr>
        <w:t>rand B</w:t>
      </w:r>
      <w:r w:rsidRPr="000159DF">
        <w:rPr>
          <w:rFonts w:ascii="Arial" w:hAnsi="Arial" w:cs="Arial"/>
          <w:sz w:val="24"/>
          <w:szCs w:val="24"/>
        </w:rPr>
        <w:t xml:space="preserve"> </w:t>
      </w:r>
    </w:p>
    <w:p w14:paraId="2A82C5B6" w14:textId="2D6A3573" w:rsidR="002A716E" w:rsidRPr="000159DF" w:rsidRDefault="0037795E" w:rsidP="002A716E">
      <w:pPr>
        <w:spacing w:after="0" w:line="240" w:lineRule="auto"/>
        <w:rPr>
          <w:rFonts w:ascii="Arial" w:hAnsi="Arial" w:cs="Arial"/>
          <w:sz w:val="24"/>
          <w:szCs w:val="24"/>
        </w:rPr>
      </w:pPr>
      <w:r w:rsidRPr="000159DF">
        <w:rPr>
          <w:rFonts w:ascii="Arial" w:hAnsi="Arial" w:cs="Arial"/>
          <w:sz w:val="24"/>
          <w:szCs w:val="24"/>
        </w:rPr>
        <w:t xml:space="preserve">4. </w:t>
      </w:r>
      <w:r w:rsidR="0083735C">
        <w:rPr>
          <w:rFonts w:ascii="Arial" w:hAnsi="Arial" w:cs="Arial"/>
          <w:sz w:val="24"/>
          <w:szCs w:val="24"/>
        </w:rPr>
        <w:t>Brand E</w:t>
      </w:r>
    </w:p>
    <w:p w14:paraId="75E794C8" w14:textId="0681566C" w:rsidR="002A716E" w:rsidRPr="000159DF" w:rsidRDefault="0037795E" w:rsidP="002A716E">
      <w:pPr>
        <w:spacing w:after="0" w:line="240" w:lineRule="auto"/>
        <w:rPr>
          <w:rFonts w:ascii="Arial" w:hAnsi="Arial" w:cs="Arial"/>
          <w:sz w:val="24"/>
          <w:szCs w:val="24"/>
        </w:rPr>
      </w:pPr>
      <w:r w:rsidRPr="000159DF">
        <w:rPr>
          <w:rFonts w:ascii="Arial" w:hAnsi="Arial" w:cs="Arial"/>
          <w:sz w:val="24"/>
          <w:szCs w:val="24"/>
        </w:rPr>
        <w:t xml:space="preserve"> 5. </w:t>
      </w:r>
      <w:r w:rsidR="0083735C">
        <w:rPr>
          <w:rFonts w:ascii="Arial" w:hAnsi="Arial" w:cs="Arial"/>
          <w:sz w:val="24"/>
          <w:szCs w:val="24"/>
        </w:rPr>
        <w:t>Brand F</w:t>
      </w:r>
      <w:r w:rsidRPr="000159DF">
        <w:rPr>
          <w:rFonts w:ascii="Arial" w:hAnsi="Arial" w:cs="Arial"/>
          <w:sz w:val="24"/>
          <w:szCs w:val="24"/>
        </w:rPr>
        <w:t xml:space="preserve"> </w:t>
      </w:r>
    </w:p>
    <w:p w14:paraId="5043A94D" w14:textId="2E70B35E" w:rsidR="0037795E" w:rsidRPr="000159DF" w:rsidRDefault="0037795E" w:rsidP="002A716E">
      <w:pPr>
        <w:spacing w:after="0" w:line="240" w:lineRule="auto"/>
        <w:rPr>
          <w:rFonts w:ascii="Arial" w:hAnsi="Arial" w:cs="Arial"/>
          <w:sz w:val="24"/>
          <w:szCs w:val="24"/>
        </w:rPr>
      </w:pPr>
      <w:r w:rsidRPr="000159DF">
        <w:rPr>
          <w:rFonts w:ascii="Arial" w:hAnsi="Arial" w:cs="Arial"/>
          <w:sz w:val="24"/>
          <w:szCs w:val="24"/>
        </w:rPr>
        <w:t xml:space="preserve">6. </w:t>
      </w:r>
      <w:r w:rsidR="0083735C">
        <w:rPr>
          <w:rFonts w:ascii="Arial" w:hAnsi="Arial" w:cs="Arial"/>
          <w:sz w:val="24"/>
          <w:szCs w:val="24"/>
        </w:rPr>
        <w:t>Brand A</w:t>
      </w:r>
    </w:p>
    <w:p w14:paraId="4EC2D77F" w14:textId="77777777" w:rsidR="002A716E" w:rsidRPr="000159DF" w:rsidRDefault="002A716E" w:rsidP="002A716E">
      <w:pPr>
        <w:spacing w:after="0" w:line="240" w:lineRule="auto"/>
        <w:rPr>
          <w:rFonts w:ascii="Arial" w:hAnsi="Arial" w:cs="Arial"/>
          <w:sz w:val="24"/>
          <w:szCs w:val="24"/>
        </w:rPr>
      </w:pPr>
    </w:p>
    <w:p w14:paraId="23D20BE3" w14:textId="77777777" w:rsidR="0037795E" w:rsidRPr="000159DF" w:rsidRDefault="0037795E" w:rsidP="0037795E">
      <w:pPr>
        <w:rPr>
          <w:rFonts w:ascii="Arial" w:hAnsi="Arial" w:cs="Arial"/>
          <w:sz w:val="24"/>
          <w:szCs w:val="24"/>
        </w:rPr>
      </w:pPr>
      <w:r w:rsidRPr="000159DF">
        <w:rPr>
          <w:rFonts w:ascii="Arial" w:hAnsi="Arial" w:cs="Arial"/>
          <w:sz w:val="24"/>
          <w:szCs w:val="24"/>
        </w:rPr>
        <w:t>Interviewer: Are you more likely to buy into brands because of their attitude to CC?</w:t>
      </w:r>
    </w:p>
    <w:p w14:paraId="4C1EDAC2" w14:textId="143762FA" w:rsidR="0037795E" w:rsidRPr="000159DF" w:rsidRDefault="0037795E" w:rsidP="0037795E">
      <w:pPr>
        <w:rPr>
          <w:rFonts w:ascii="Arial" w:hAnsi="Arial" w:cs="Arial"/>
          <w:sz w:val="24"/>
          <w:szCs w:val="24"/>
        </w:rPr>
      </w:pPr>
      <w:r w:rsidRPr="000159DF">
        <w:rPr>
          <w:rFonts w:ascii="Arial" w:hAnsi="Arial" w:cs="Arial"/>
          <w:sz w:val="24"/>
          <w:szCs w:val="24"/>
        </w:rPr>
        <w:t xml:space="preserve">Interviewee:  If I am aware of them and I can afford them then yes. However it really does depend on the product.  For example if they are necessity products and there are little or no other alternatives. For example petrol companies will still have customers as people need this to get around, like for </w:t>
      </w:r>
      <w:r w:rsidR="000611AE">
        <w:rPr>
          <w:rFonts w:ascii="Arial" w:hAnsi="Arial" w:cs="Arial"/>
          <w:sz w:val="24"/>
          <w:szCs w:val="24"/>
        </w:rPr>
        <w:t>Brand A</w:t>
      </w:r>
      <w:r w:rsidRPr="000159DF">
        <w:rPr>
          <w:rFonts w:ascii="Arial" w:hAnsi="Arial" w:cs="Arial"/>
          <w:sz w:val="24"/>
          <w:szCs w:val="24"/>
        </w:rPr>
        <w:t>.</w:t>
      </w:r>
    </w:p>
    <w:p w14:paraId="56BB0F67" w14:textId="2A97CAE8" w:rsidR="0037795E" w:rsidRPr="000159DF" w:rsidRDefault="0037795E" w:rsidP="0037795E">
      <w:pPr>
        <w:rPr>
          <w:rFonts w:ascii="Arial" w:hAnsi="Arial" w:cs="Arial"/>
          <w:sz w:val="24"/>
          <w:szCs w:val="24"/>
        </w:rPr>
      </w:pPr>
      <w:r w:rsidRPr="000159DF">
        <w:rPr>
          <w:rFonts w:ascii="Arial" w:hAnsi="Arial" w:cs="Arial"/>
          <w:sz w:val="24"/>
          <w:szCs w:val="24"/>
        </w:rPr>
        <w:t xml:space="preserve">Interviewer: That is the end of the </w:t>
      </w:r>
      <w:r w:rsidR="0083735C" w:rsidRPr="000159DF">
        <w:rPr>
          <w:rFonts w:ascii="Arial" w:hAnsi="Arial" w:cs="Arial"/>
          <w:sz w:val="24"/>
          <w:szCs w:val="24"/>
        </w:rPr>
        <w:t>interview;</w:t>
      </w:r>
      <w:r w:rsidRPr="000159DF">
        <w:rPr>
          <w:rFonts w:ascii="Arial" w:hAnsi="Arial" w:cs="Arial"/>
          <w:sz w:val="24"/>
          <w:szCs w:val="24"/>
        </w:rPr>
        <w:t xml:space="preserve"> there are no further questions. Thank you very much for your time and participation in this study. </w:t>
      </w:r>
    </w:p>
    <w:p w14:paraId="614AD4D5" w14:textId="77777777" w:rsidR="00CF6F63" w:rsidRPr="000159DF" w:rsidRDefault="00CF6F63">
      <w:pPr>
        <w:rPr>
          <w:rFonts w:ascii="Arial" w:hAnsi="Arial" w:cs="Arial"/>
          <w:sz w:val="24"/>
          <w:szCs w:val="24"/>
        </w:rPr>
      </w:pPr>
    </w:p>
    <w:p w14:paraId="0ED3D73C" w14:textId="77777777" w:rsidR="002A716E" w:rsidRPr="000159DF" w:rsidRDefault="002A716E">
      <w:pPr>
        <w:rPr>
          <w:rFonts w:ascii="Arial" w:hAnsi="Arial" w:cs="Arial"/>
          <w:sz w:val="24"/>
          <w:szCs w:val="24"/>
        </w:rPr>
      </w:pPr>
    </w:p>
    <w:p w14:paraId="6FF4C2D4" w14:textId="77777777" w:rsidR="002A716E" w:rsidRPr="000159DF" w:rsidRDefault="002A716E">
      <w:pPr>
        <w:rPr>
          <w:rFonts w:ascii="Arial" w:hAnsi="Arial" w:cs="Arial"/>
          <w:sz w:val="24"/>
          <w:szCs w:val="24"/>
        </w:rPr>
      </w:pPr>
    </w:p>
    <w:p w14:paraId="1BE33B66" w14:textId="77777777" w:rsidR="002A716E" w:rsidRPr="000159DF" w:rsidRDefault="002A716E">
      <w:pPr>
        <w:rPr>
          <w:rFonts w:ascii="Arial" w:hAnsi="Arial" w:cs="Arial"/>
          <w:sz w:val="24"/>
          <w:szCs w:val="24"/>
        </w:rPr>
      </w:pPr>
    </w:p>
    <w:p w14:paraId="776A7F9C" w14:textId="77777777" w:rsidR="002A716E" w:rsidRPr="000159DF" w:rsidRDefault="002A716E">
      <w:pPr>
        <w:rPr>
          <w:rFonts w:ascii="Arial" w:hAnsi="Arial" w:cs="Arial"/>
          <w:sz w:val="24"/>
          <w:szCs w:val="24"/>
        </w:rPr>
      </w:pPr>
    </w:p>
    <w:p w14:paraId="4BAE6F6B" w14:textId="77777777" w:rsidR="002A716E" w:rsidRPr="000159DF" w:rsidRDefault="002A716E">
      <w:pPr>
        <w:rPr>
          <w:rFonts w:ascii="Arial" w:hAnsi="Arial" w:cs="Arial"/>
          <w:sz w:val="24"/>
          <w:szCs w:val="24"/>
        </w:rPr>
      </w:pPr>
    </w:p>
    <w:p w14:paraId="7DF53D80" w14:textId="77777777" w:rsidR="002A716E" w:rsidRPr="000159DF" w:rsidRDefault="002A716E">
      <w:pPr>
        <w:rPr>
          <w:rFonts w:ascii="Arial" w:hAnsi="Arial" w:cs="Arial"/>
          <w:sz w:val="24"/>
          <w:szCs w:val="24"/>
        </w:rPr>
      </w:pPr>
    </w:p>
    <w:p w14:paraId="44454B57" w14:textId="77777777" w:rsidR="002A716E" w:rsidRPr="000159DF" w:rsidRDefault="002A716E">
      <w:pPr>
        <w:rPr>
          <w:rFonts w:ascii="Arial" w:hAnsi="Arial" w:cs="Arial"/>
          <w:sz w:val="24"/>
          <w:szCs w:val="24"/>
        </w:rPr>
      </w:pPr>
    </w:p>
    <w:p w14:paraId="31681B8D" w14:textId="77777777" w:rsidR="002A716E" w:rsidRPr="000159DF" w:rsidRDefault="002A716E">
      <w:pPr>
        <w:rPr>
          <w:rFonts w:ascii="Arial" w:hAnsi="Arial" w:cs="Arial"/>
          <w:sz w:val="24"/>
          <w:szCs w:val="24"/>
        </w:rPr>
      </w:pPr>
    </w:p>
    <w:p w14:paraId="44759708" w14:textId="77777777" w:rsidR="002A716E" w:rsidRPr="000159DF" w:rsidRDefault="002A716E">
      <w:pPr>
        <w:rPr>
          <w:rFonts w:ascii="Arial" w:hAnsi="Arial" w:cs="Arial"/>
          <w:sz w:val="24"/>
          <w:szCs w:val="24"/>
        </w:rPr>
      </w:pPr>
    </w:p>
    <w:p w14:paraId="6E2FD430" w14:textId="77777777" w:rsidR="002A716E" w:rsidRPr="000159DF" w:rsidRDefault="002A716E">
      <w:pPr>
        <w:rPr>
          <w:rFonts w:ascii="Arial" w:hAnsi="Arial" w:cs="Arial"/>
          <w:sz w:val="24"/>
          <w:szCs w:val="24"/>
        </w:rPr>
      </w:pPr>
    </w:p>
    <w:p w14:paraId="3BEC1DD0" w14:textId="3F8E1BA2" w:rsidR="002A716E" w:rsidRPr="000159DF" w:rsidRDefault="00E02A1A" w:rsidP="00341752">
      <w:pPr>
        <w:pStyle w:val="Heading1"/>
        <w:rPr>
          <w:rFonts w:ascii="Arial" w:hAnsi="Arial" w:cs="Arial"/>
          <w:color w:val="auto"/>
          <w:sz w:val="24"/>
          <w:szCs w:val="24"/>
        </w:rPr>
      </w:pPr>
      <w:bookmarkStart w:id="36" w:name="_Toc357868556"/>
      <w:r w:rsidRPr="000159DF">
        <w:rPr>
          <w:rFonts w:ascii="Arial" w:hAnsi="Arial" w:cs="Arial"/>
          <w:color w:val="auto"/>
          <w:sz w:val="24"/>
          <w:szCs w:val="24"/>
        </w:rPr>
        <w:lastRenderedPageBreak/>
        <w:t xml:space="preserve">Appendix </w:t>
      </w:r>
      <w:r w:rsidR="0083735C">
        <w:rPr>
          <w:rFonts w:ascii="Arial" w:hAnsi="Arial" w:cs="Arial"/>
          <w:color w:val="auto"/>
          <w:sz w:val="24"/>
          <w:szCs w:val="24"/>
        </w:rPr>
        <w:t>five</w:t>
      </w:r>
      <w:r w:rsidR="002A716E" w:rsidRPr="000159DF">
        <w:rPr>
          <w:rFonts w:ascii="Arial" w:hAnsi="Arial" w:cs="Arial"/>
          <w:color w:val="auto"/>
          <w:sz w:val="24"/>
          <w:szCs w:val="24"/>
        </w:rPr>
        <w:t>:</w:t>
      </w:r>
      <w:bookmarkEnd w:id="36"/>
    </w:p>
    <w:p w14:paraId="6C408F73" w14:textId="77777777" w:rsidR="00341752" w:rsidRPr="000159DF" w:rsidRDefault="00341752" w:rsidP="00341752">
      <w:pPr>
        <w:rPr>
          <w:rFonts w:ascii="Arial" w:hAnsi="Arial" w:cs="Arial"/>
          <w:sz w:val="24"/>
          <w:szCs w:val="24"/>
        </w:rPr>
      </w:pPr>
    </w:p>
    <w:p w14:paraId="03CC1549" w14:textId="77777777" w:rsidR="002A716E" w:rsidRPr="000159DF" w:rsidRDefault="002A716E" w:rsidP="00341752">
      <w:pPr>
        <w:pStyle w:val="Heading2"/>
        <w:rPr>
          <w:rFonts w:ascii="Arial" w:hAnsi="Arial" w:cs="Arial"/>
          <w:sz w:val="24"/>
          <w:szCs w:val="24"/>
        </w:rPr>
      </w:pPr>
      <w:bookmarkStart w:id="37" w:name="_Toc357868557"/>
      <w:r w:rsidRPr="000159DF">
        <w:rPr>
          <w:rFonts w:ascii="Arial" w:hAnsi="Arial" w:cs="Arial"/>
          <w:sz w:val="24"/>
          <w:szCs w:val="24"/>
        </w:rPr>
        <w:t>Information Sheet</w:t>
      </w:r>
      <w:bookmarkEnd w:id="37"/>
    </w:p>
    <w:p w14:paraId="47593137" w14:textId="77777777" w:rsidR="00BA496C" w:rsidRPr="000159DF" w:rsidRDefault="00BA496C" w:rsidP="00382364">
      <w:pPr>
        <w:rPr>
          <w:rFonts w:ascii="Arial" w:hAnsi="Arial" w:cs="Arial"/>
          <w:i/>
          <w:sz w:val="24"/>
          <w:szCs w:val="24"/>
        </w:rPr>
      </w:pPr>
    </w:p>
    <w:p w14:paraId="43C1DE73" w14:textId="77777777" w:rsidR="00BA496C" w:rsidRPr="000159DF" w:rsidRDefault="00BA496C" w:rsidP="00382364">
      <w:pPr>
        <w:rPr>
          <w:rFonts w:ascii="Arial" w:hAnsi="Arial" w:cs="Arial"/>
          <w:i/>
          <w:sz w:val="24"/>
          <w:szCs w:val="24"/>
        </w:rPr>
      </w:pPr>
    </w:p>
    <w:p w14:paraId="7F7FC8F3" w14:textId="77777777" w:rsidR="00382364" w:rsidRPr="000159DF" w:rsidRDefault="00382364" w:rsidP="00382364">
      <w:pPr>
        <w:rPr>
          <w:rFonts w:ascii="Arial" w:hAnsi="Arial" w:cs="Arial"/>
          <w:b/>
          <w:sz w:val="24"/>
          <w:szCs w:val="24"/>
        </w:rPr>
      </w:pPr>
      <w:r w:rsidRPr="000159DF">
        <w:rPr>
          <w:rFonts w:ascii="Arial" w:hAnsi="Arial" w:cs="Arial"/>
          <w:b/>
          <w:sz w:val="24"/>
          <w:szCs w:val="24"/>
        </w:rPr>
        <w:t>Millennials and Conscientious Consumption Information Sheet</w:t>
      </w:r>
    </w:p>
    <w:p w14:paraId="644D170C" w14:textId="77777777" w:rsidR="00382364" w:rsidRPr="000159DF" w:rsidRDefault="00382364" w:rsidP="00382364">
      <w:pPr>
        <w:rPr>
          <w:rFonts w:ascii="Arial" w:hAnsi="Arial" w:cs="Arial"/>
          <w:sz w:val="24"/>
          <w:szCs w:val="24"/>
        </w:rPr>
      </w:pPr>
      <w:r w:rsidRPr="000159DF">
        <w:rPr>
          <w:rFonts w:ascii="Arial" w:hAnsi="Arial" w:cs="Arial"/>
          <w:sz w:val="24"/>
          <w:szCs w:val="24"/>
        </w:rPr>
        <w:t>You have been asked to participate in the above study. The following information sheet is designed to provide the required information so that you can understand what is going to happen in the research and why it is being carried out.</w:t>
      </w:r>
    </w:p>
    <w:p w14:paraId="7C7A2277" w14:textId="77777777" w:rsidR="00BA496C" w:rsidRPr="000159DF" w:rsidRDefault="00BA496C" w:rsidP="00382364">
      <w:pPr>
        <w:rPr>
          <w:rFonts w:ascii="Arial" w:hAnsi="Arial" w:cs="Arial"/>
          <w:sz w:val="24"/>
          <w:szCs w:val="24"/>
        </w:rPr>
      </w:pPr>
    </w:p>
    <w:p w14:paraId="748919C7" w14:textId="77777777" w:rsidR="00382364" w:rsidRPr="000159DF" w:rsidRDefault="00382364" w:rsidP="00382364">
      <w:pPr>
        <w:rPr>
          <w:rFonts w:ascii="Arial" w:hAnsi="Arial" w:cs="Arial"/>
          <w:sz w:val="24"/>
          <w:szCs w:val="24"/>
        </w:rPr>
      </w:pPr>
      <w:r w:rsidRPr="000159DF">
        <w:rPr>
          <w:rFonts w:ascii="Arial" w:hAnsi="Arial" w:cs="Arial"/>
          <w:sz w:val="24"/>
          <w:szCs w:val="24"/>
        </w:rPr>
        <w:t>What is the purpose of the study?</w:t>
      </w:r>
    </w:p>
    <w:p w14:paraId="4AAECC85" w14:textId="77777777" w:rsidR="00382364" w:rsidRPr="000159DF" w:rsidRDefault="00382364" w:rsidP="00382364">
      <w:pPr>
        <w:rPr>
          <w:rFonts w:ascii="Arial" w:hAnsi="Arial" w:cs="Arial"/>
          <w:sz w:val="24"/>
          <w:szCs w:val="24"/>
        </w:rPr>
      </w:pPr>
      <w:r w:rsidRPr="000159DF">
        <w:rPr>
          <w:rFonts w:ascii="Arial" w:hAnsi="Arial" w:cs="Arial"/>
          <w:sz w:val="24"/>
          <w:szCs w:val="24"/>
        </w:rPr>
        <w:t>The purpose of the research is to bring together gaps in previous literature that have failed to identify a link between the two areas. It aims to gain a better understanding of millennials and their views towards conscientious consumption. Within this it aims to identify whether millennials purchasing decisions are affected by brand influence and their approach towards conscientious consumption.  As part of this research I shall be collecting primary data to analysis this.</w:t>
      </w:r>
    </w:p>
    <w:p w14:paraId="2EE8F371" w14:textId="77777777" w:rsidR="00BA496C" w:rsidRPr="000159DF" w:rsidRDefault="00BA496C" w:rsidP="00382364">
      <w:pPr>
        <w:rPr>
          <w:rFonts w:ascii="Arial" w:hAnsi="Arial" w:cs="Arial"/>
          <w:sz w:val="24"/>
          <w:szCs w:val="24"/>
        </w:rPr>
      </w:pPr>
    </w:p>
    <w:p w14:paraId="39D009D2" w14:textId="77777777" w:rsidR="00382364" w:rsidRPr="000159DF" w:rsidRDefault="00382364" w:rsidP="00382364">
      <w:pPr>
        <w:rPr>
          <w:rFonts w:ascii="Arial" w:hAnsi="Arial" w:cs="Arial"/>
          <w:sz w:val="24"/>
          <w:szCs w:val="24"/>
        </w:rPr>
      </w:pPr>
      <w:r w:rsidRPr="000159DF">
        <w:rPr>
          <w:rFonts w:ascii="Arial" w:hAnsi="Arial" w:cs="Arial"/>
          <w:sz w:val="24"/>
          <w:szCs w:val="24"/>
        </w:rPr>
        <w:t>Why have you been invited?</w:t>
      </w:r>
    </w:p>
    <w:p w14:paraId="7D1599F9" w14:textId="77777777" w:rsidR="00382364" w:rsidRPr="000159DF" w:rsidRDefault="00382364" w:rsidP="00382364">
      <w:pPr>
        <w:rPr>
          <w:rFonts w:ascii="Arial" w:hAnsi="Arial" w:cs="Arial"/>
          <w:sz w:val="24"/>
          <w:szCs w:val="24"/>
        </w:rPr>
      </w:pPr>
      <w:r w:rsidRPr="000159DF">
        <w:rPr>
          <w:rFonts w:ascii="Arial" w:hAnsi="Arial" w:cs="Arial"/>
          <w:sz w:val="24"/>
          <w:szCs w:val="24"/>
        </w:rPr>
        <w:t>You have been invited as you are classified as a millennial under the purposed definition for this study. This research aims to collect qualitative data from 6 semi-structured interviews, one being yours. Identity will be changed for data and analysis and all information stored will be confidential.</w:t>
      </w:r>
    </w:p>
    <w:p w14:paraId="40C0D9BF" w14:textId="77777777" w:rsidR="00BA496C" w:rsidRPr="000159DF" w:rsidRDefault="00BA496C" w:rsidP="00382364">
      <w:pPr>
        <w:rPr>
          <w:rFonts w:ascii="Arial" w:hAnsi="Arial" w:cs="Arial"/>
          <w:sz w:val="24"/>
          <w:szCs w:val="24"/>
        </w:rPr>
      </w:pPr>
    </w:p>
    <w:p w14:paraId="416E4AA1" w14:textId="77777777" w:rsidR="00382364" w:rsidRPr="000159DF" w:rsidRDefault="00382364" w:rsidP="00382364">
      <w:pPr>
        <w:rPr>
          <w:rFonts w:ascii="Arial" w:hAnsi="Arial" w:cs="Arial"/>
          <w:sz w:val="24"/>
          <w:szCs w:val="24"/>
        </w:rPr>
      </w:pPr>
      <w:r w:rsidRPr="000159DF">
        <w:rPr>
          <w:rFonts w:ascii="Arial" w:hAnsi="Arial" w:cs="Arial"/>
          <w:sz w:val="24"/>
          <w:szCs w:val="24"/>
        </w:rPr>
        <w:t>Participation</w:t>
      </w:r>
    </w:p>
    <w:p w14:paraId="3F31DEF3" w14:textId="77777777" w:rsidR="00382364" w:rsidRPr="000159DF" w:rsidRDefault="00382364" w:rsidP="00382364">
      <w:pPr>
        <w:rPr>
          <w:rFonts w:ascii="Arial" w:hAnsi="Arial" w:cs="Arial"/>
          <w:sz w:val="24"/>
          <w:szCs w:val="24"/>
        </w:rPr>
      </w:pPr>
      <w:r w:rsidRPr="000159DF">
        <w:rPr>
          <w:rFonts w:ascii="Arial" w:hAnsi="Arial" w:cs="Arial"/>
          <w:sz w:val="24"/>
          <w:szCs w:val="24"/>
        </w:rPr>
        <w:t xml:space="preserve">Your participation in this research is voluntary. It is important that you understand that you can withdraw at any time, without any given reason. If you wish to go forward with the research project you will </w:t>
      </w:r>
      <w:r w:rsidR="00BA496C" w:rsidRPr="000159DF">
        <w:rPr>
          <w:rFonts w:ascii="Arial" w:hAnsi="Arial" w:cs="Arial"/>
          <w:sz w:val="24"/>
          <w:szCs w:val="24"/>
        </w:rPr>
        <w:t>be asked to sign a consent form.</w:t>
      </w:r>
    </w:p>
    <w:p w14:paraId="7742EFA8" w14:textId="77777777" w:rsidR="00382364" w:rsidRPr="000159DF" w:rsidRDefault="00382364" w:rsidP="00382364">
      <w:pPr>
        <w:rPr>
          <w:rFonts w:ascii="Arial" w:hAnsi="Arial" w:cs="Arial"/>
          <w:sz w:val="24"/>
          <w:szCs w:val="24"/>
        </w:rPr>
      </w:pPr>
    </w:p>
    <w:p w14:paraId="5DF10900" w14:textId="77777777" w:rsidR="00382364" w:rsidRPr="000159DF" w:rsidRDefault="00382364" w:rsidP="00382364">
      <w:pPr>
        <w:rPr>
          <w:rFonts w:ascii="Arial" w:hAnsi="Arial" w:cs="Arial"/>
          <w:sz w:val="24"/>
          <w:szCs w:val="24"/>
        </w:rPr>
      </w:pPr>
      <w:r w:rsidRPr="000159DF">
        <w:rPr>
          <w:rFonts w:ascii="Arial" w:hAnsi="Arial" w:cs="Arial"/>
          <w:sz w:val="24"/>
          <w:szCs w:val="24"/>
        </w:rPr>
        <w:t>Procedure</w:t>
      </w:r>
    </w:p>
    <w:p w14:paraId="02F32057" w14:textId="77777777" w:rsidR="00382364" w:rsidRPr="000159DF" w:rsidRDefault="00382364" w:rsidP="00382364">
      <w:pPr>
        <w:rPr>
          <w:rFonts w:ascii="Arial" w:hAnsi="Arial" w:cs="Arial"/>
          <w:sz w:val="24"/>
          <w:szCs w:val="24"/>
        </w:rPr>
      </w:pPr>
      <w:r w:rsidRPr="000159DF">
        <w:rPr>
          <w:rFonts w:ascii="Arial" w:hAnsi="Arial" w:cs="Arial"/>
          <w:sz w:val="24"/>
          <w:szCs w:val="24"/>
        </w:rPr>
        <w:t xml:space="preserve">After reading this information sheet, you will be asked to sign the consent form and participate in a 10-15 minute long semi structured interview. Your answers will be recorded for the analysis purposes; you will be given the opportunity to look over the interview notes. </w:t>
      </w:r>
    </w:p>
    <w:p w14:paraId="442C6D31" w14:textId="77777777" w:rsidR="00382364" w:rsidRPr="000159DF" w:rsidRDefault="00382364" w:rsidP="00382364">
      <w:pPr>
        <w:rPr>
          <w:rFonts w:ascii="Arial" w:hAnsi="Arial" w:cs="Arial"/>
          <w:sz w:val="24"/>
          <w:szCs w:val="24"/>
        </w:rPr>
      </w:pPr>
    </w:p>
    <w:p w14:paraId="7765C47F" w14:textId="77777777" w:rsidR="00BA496C" w:rsidRPr="000159DF" w:rsidRDefault="00382364" w:rsidP="00382364">
      <w:pPr>
        <w:rPr>
          <w:rFonts w:ascii="Arial" w:hAnsi="Arial" w:cs="Arial"/>
          <w:sz w:val="24"/>
          <w:szCs w:val="24"/>
        </w:rPr>
      </w:pPr>
      <w:r w:rsidRPr="000159DF">
        <w:rPr>
          <w:rFonts w:ascii="Arial" w:hAnsi="Arial" w:cs="Arial"/>
          <w:sz w:val="24"/>
          <w:szCs w:val="24"/>
        </w:rPr>
        <w:t>Confidentiality</w:t>
      </w:r>
    </w:p>
    <w:p w14:paraId="163028DC" w14:textId="77777777" w:rsidR="00382364" w:rsidRPr="000159DF" w:rsidRDefault="00382364" w:rsidP="00382364">
      <w:pPr>
        <w:rPr>
          <w:rFonts w:ascii="Arial" w:hAnsi="Arial" w:cs="Arial"/>
          <w:sz w:val="24"/>
          <w:szCs w:val="24"/>
        </w:rPr>
      </w:pPr>
      <w:r w:rsidRPr="000159DF">
        <w:rPr>
          <w:rFonts w:ascii="Arial" w:hAnsi="Arial" w:cs="Arial"/>
          <w:sz w:val="24"/>
          <w:szCs w:val="24"/>
        </w:rPr>
        <w:t>All information will be strictly confidential and anonymity will be ensured. Data collected will be kept securely in paper and electronic form for 2 year period after completion.</w:t>
      </w:r>
    </w:p>
    <w:p w14:paraId="509C48FA" w14:textId="77777777" w:rsidR="00382364" w:rsidRPr="000159DF" w:rsidRDefault="00382364" w:rsidP="00382364">
      <w:pPr>
        <w:rPr>
          <w:rFonts w:ascii="Arial" w:hAnsi="Arial" w:cs="Arial"/>
          <w:sz w:val="24"/>
          <w:szCs w:val="24"/>
        </w:rPr>
      </w:pPr>
    </w:p>
    <w:p w14:paraId="16A87C7C" w14:textId="77777777" w:rsidR="00382364" w:rsidRPr="000159DF" w:rsidRDefault="00382364" w:rsidP="00382364">
      <w:pPr>
        <w:rPr>
          <w:rFonts w:ascii="Arial" w:hAnsi="Arial" w:cs="Arial"/>
          <w:sz w:val="24"/>
          <w:szCs w:val="24"/>
        </w:rPr>
      </w:pPr>
      <w:r w:rsidRPr="000159DF">
        <w:rPr>
          <w:rFonts w:ascii="Arial" w:hAnsi="Arial" w:cs="Arial"/>
          <w:sz w:val="24"/>
          <w:szCs w:val="24"/>
        </w:rPr>
        <w:t>Who is organising the research?</w:t>
      </w:r>
    </w:p>
    <w:p w14:paraId="58BC5678" w14:textId="77777777" w:rsidR="00382364" w:rsidRPr="000159DF" w:rsidRDefault="00382364" w:rsidP="00382364">
      <w:pPr>
        <w:rPr>
          <w:rFonts w:ascii="Arial" w:hAnsi="Arial" w:cs="Arial"/>
          <w:sz w:val="24"/>
          <w:szCs w:val="24"/>
        </w:rPr>
      </w:pPr>
      <w:r w:rsidRPr="000159DF">
        <w:rPr>
          <w:rFonts w:ascii="Arial" w:hAnsi="Arial" w:cs="Arial"/>
          <w:sz w:val="24"/>
          <w:szCs w:val="24"/>
        </w:rPr>
        <w:t xml:space="preserve">The research has been organised by Oxford Brookes </w:t>
      </w:r>
      <w:r w:rsidR="00532898" w:rsidRPr="000159DF">
        <w:rPr>
          <w:rFonts w:ascii="Arial" w:hAnsi="Arial" w:cs="Arial"/>
          <w:sz w:val="24"/>
          <w:szCs w:val="24"/>
        </w:rPr>
        <w:t>University</w:t>
      </w:r>
      <w:r w:rsidRPr="000159DF">
        <w:rPr>
          <w:rFonts w:ascii="Arial" w:hAnsi="Arial" w:cs="Arial"/>
          <w:sz w:val="24"/>
          <w:szCs w:val="24"/>
        </w:rPr>
        <w:t>, which will be carried out by students as part of their module assessment.</w:t>
      </w:r>
    </w:p>
    <w:p w14:paraId="4C4E26FD" w14:textId="77777777" w:rsidR="00382364" w:rsidRPr="000159DF" w:rsidRDefault="00382364" w:rsidP="00382364">
      <w:pPr>
        <w:rPr>
          <w:rFonts w:ascii="Arial" w:hAnsi="Arial" w:cs="Arial"/>
          <w:sz w:val="24"/>
          <w:szCs w:val="24"/>
        </w:rPr>
      </w:pPr>
    </w:p>
    <w:p w14:paraId="6D3A993D" w14:textId="77777777" w:rsidR="00382364" w:rsidRPr="000159DF" w:rsidRDefault="00382364" w:rsidP="00382364">
      <w:pPr>
        <w:rPr>
          <w:rFonts w:ascii="Arial" w:hAnsi="Arial" w:cs="Arial"/>
          <w:sz w:val="24"/>
          <w:szCs w:val="24"/>
        </w:rPr>
      </w:pPr>
      <w:r w:rsidRPr="000159DF">
        <w:rPr>
          <w:rFonts w:ascii="Arial" w:hAnsi="Arial" w:cs="Arial"/>
          <w:sz w:val="24"/>
          <w:szCs w:val="24"/>
        </w:rPr>
        <w:t>Contact details</w:t>
      </w:r>
    </w:p>
    <w:p w14:paraId="7C15B77C" w14:textId="77777777" w:rsidR="00382364" w:rsidRPr="000159DF" w:rsidRDefault="00382364" w:rsidP="00382364">
      <w:pPr>
        <w:rPr>
          <w:rFonts w:ascii="Arial" w:hAnsi="Arial" w:cs="Arial"/>
          <w:sz w:val="24"/>
          <w:szCs w:val="24"/>
        </w:rPr>
      </w:pPr>
      <w:r w:rsidRPr="000159DF">
        <w:rPr>
          <w:rFonts w:ascii="Arial" w:hAnsi="Arial" w:cs="Arial"/>
          <w:sz w:val="24"/>
          <w:szCs w:val="24"/>
        </w:rPr>
        <w:t xml:space="preserve">If you wish any further information, please contact myself on 07934665393 or email via </w:t>
      </w:r>
      <w:hyperlink r:id="rId23" w:history="1">
        <w:r w:rsidRPr="000159DF">
          <w:rPr>
            <w:rStyle w:val="Hyperlink"/>
            <w:rFonts w:ascii="Arial" w:hAnsi="Arial" w:cs="Arial"/>
            <w:sz w:val="24"/>
            <w:szCs w:val="24"/>
          </w:rPr>
          <w:t>14019379@brookes.ac.uk</w:t>
        </w:r>
      </w:hyperlink>
      <w:r w:rsidRPr="000159DF">
        <w:rPr>
          <w:rFonts w:ascii="Arial" w:hAnsi="Arial" w:cs="Arial"/>
          <w:sz w:val="24"/>
          <w:szCs w:val="24"/>
        </w:rPr>
        <w:t xml:space="preserve">. If you have any issues regarding the ethics of this research please contact the chair of the University Research Ethics Committee on </w:t>
      </w:r>
      <w:hyperlink r:id="rId24" w:history="1">
        <w:r w:rsidRPr="000159DF">
          <w:rPr>
            <w:rStyle w:val="Hyperlink"/>
            <w:rFonts w:ascii="Arial" w:hAnsi="Arial" w:cs="Arial"/>
            <w:sz w:val="24"/>
            <w:szCs w:val="24"/>
          </w:rPr>
          <w:t>ethics@brookes.ac.uk</w:t>
        </w:r>
      </w:hyperlink>
    </w:p>
    <w:p w14:paraId="682D19D6" w14:textId="77777777" w:rsidR="00382364" w:rsidRPr="000159DF" w:rsidRDefault="00382364" w:rsidP="00382364">
      <w:pPr>
        <w:rPr>
          <w:rFonts w:ascii="Arial" w:hAnsi="Arial" w:cs="Arial"/>
          <w:sz w:val="24"/>
          <w:szCs w:val="24"/>
        </w:rPr>
      </w:pPr>
    </w:p>
    <w:p w14:paraId="25452872" w14:textId="77777777" w:rsidR="00382364" w:rsidRPr="000159DF" w:rsidRDefault="00382364" w:rsidP="00382364">
      <w:pPr>
        <w:rPr>
          <w:rFonts w:ascii="Arial" w:hAnsi="Arial" w:cs="Arial"/>
          <w:sz w:val="24"/>
          <w:szCs w:val="24"/>
        </w:rPr>
      </w:pPr>
      <w:r w:rsidRPr="000159DF">
        <w:rPr>
          <w:rFonts w:ascii="Arial" w:hAnsi="Arial" w:cs="Arial"/>
          <w:sz w:val="24"/>
          <w:szCs w:val="24"/>
        </w:rPr>
        <w:t>Thank you for reading this information sheet.</w:t>
      </w:r>
    </w:p>
    <w:p w14:paraId="692D60FF" w14:textId="77777777" w:rsidR="00382364" w:rsidRPr="000159DF" w:rsidRDefault="00382364" w:rsidP="00382364">
      <w:pPr>
        <w:rPr>
          <w:rFonts w:ascii="Arial" w:hAnsi="Arial" w:cs="Arial"/>
          <w:sz w:val="24"/>
          <w:szCs w:val="24"/>
        </w:rPr>
      </w:pPr>
    </w:p>
    <w:p w14:paraId="0CEF10B3" w14:textId="77777777" w:rsidR="00382364" w:rsidRPr="000159DF" w:rsidRDefault="00382364" w:rsidP="00382364">
      <w:pPr>
        <w:rPr>
          <w:rFonts w:ascii="Arial" w:hAnsi="Arial" w:cs="Arial"/>
          <w:sz w:val="24"/>
          <w:szCs w:val="24"/>
        </w:rPr>
      </w:pPr>
      <w:r w:rsidRPr="000159DF">
        <w:rPr>
          <w:rFonts w:ascii="Arial" w:hAnsi="Arial" w:cs="Arial"/>
          <w:sz w:val="24"/>
          <w:szCs w:val="24"/>
        </w:rPr>
        <w:t>Chloe Osborne</w:t>
      </w:r>
    </w:p>
    <w:p w14:paraId="4A605262" w14:textId="77777777" w:rsidR="00382364" w:rsidRPr="000159DF" w:rsidRDefault="00382364" w:rsidP="00382364">
      <w:pPr>
        <w:rPr>
          <w:rFonts w:ascii="Arial" w:hAnsi="Arial" w:cs="Arial"/>
          <w:sz w:val="24"/>
          <w:szCs w:val="24"/>
        </w:rPr>
      </w:pPr>
    </w:p>
    <w:p w14:paraId="6C454BA5" w14:textId="77777777" w:rsidR="00382364" w:rsidRPr="000159DF" w:rsidRDefault="00382364" w:rsidP="00382364">
      <w:pPr>
        <w:rPr>
          <w:rFonts w:ascii="Arial" w:hAnsi="Arial" w:cs="Arial"/>
          <w:sz w:val="24"/>
          <w:szCs w:val="24"/>
        </w:rPr>
      </w:pPr>
      <w:r w:rsidRPr="000159DF">
        <w:rPr>
          <w:rFonts w:ascii="Arial" w:hAnsi="Arial" w:cs="Arial"/>
          <w:sz w:val="24"/>
          <w:szCs w:val="24"/>
        </w:rPr>
        <w:t>November 2016</w:t>
      </w:r>
    </w:p>
    <w:p w14:paraId="3973F52C" w14:textId="77777777" w:rsidR="00382364" w:rsidRPr="000159DF" w:rsidRDefault="00382364">
      <w:pPr>
        <w:rPr>
          <w:rFonts w:ascii="Arial" w:hAnsi="Arial" w:cs="Arial"/>
          <w:i/>
          <w:sz w:val="24"/>
          <w:szCs w:val="24"/>
        </w:rPr>
      </w:pPr>
    </w:p>
    <w:p w14:paraId="3091791E" w14:textId="77777777" w:rsidR="00F75DE6" w:rsidRPr="000159DF" w:rsidRDefault="00F75DE6">
      <w:pPr>
        <w:rPr>
          <w:rFonts w:ascii="Arial" w:hAnsi="Arial" w:cs="Arial"/>
          <w:i/>
          <w:sz w:val="24"/>
          <w:szCs w:val="24"/>
        </w:rPr>
      </w:pPr>
    </w:p>
    <w:p w14:paraId="57E04F76" w14:textId="77777777" w:rsidR="00F75DE6" w:rsidRPr="000159DF" w:rsidRDefault="00F75DE6">
      <w:pPr>
        <w:rPr>
          <w:rFonts w:ascii="Arial" w:hAnsi="Arial" w:cs="Arial"/>
          <w:i/>
          <w:sz w:val="24"/>
          <w:szCs w:val="24"/>
        </w:rPr>
      </w:pPr>
    </w:p>
    <w:p w14:paraId="53553A5B" w14:textId="77777777" w:rsidR="00F75DE6" w:rsidRPr="000159DF" w:rsidRDefault="00F75DE6">
      <w:pPr>
        <w:rPr>
          <w:rFonts w:ascii="Arial" w:hAnsi="Arial" w:cs="Arial"/>
          <w:i/>
          <w:sz w:val="24"/>
          <w:szCs w:val="24"/>
        </w:rPr>
      </w:pPr>
    </w:p>
    <w:p w14:paraId="07ACA2C2" w14:textId="77777777" w:rsidR="00F75DE6" w:rsidRPr="000159DF" w:rsidRDefault="00F75DE6">
      <w:pPr>
        <w:rPr>
          <w:rFonts w:ascii="Arial" w:hAnsi="Arial" w:cs="Arial"/>
          <w:i/>
          <w:sz w:val="24"/>
          <w:szCs w:val="24"/>
        </w:rPr>
      </w:pPr>
    </w:p>
    <w:p w14:paraId="04EC9CF6" w14:textId="77777777" w:rsidR="00F75DE6" w:rsidRPr="000159DF" w:rsidRDefault="00F75DE6">
      <w:pPr>
        <w:rPr>
          <w:rFonts w:ascii="Arial" w:hAnsi="Arial" w:cs="Arial"/>
          <w:i/>
          <w:sz w:val="24"/>
          <w:szCs w:val="24"/>
        </w:rPr>
      </w:pPr>
    </w:p>
    <w:p w14:paraId="044E2A7D" w14:textId="77777777" w:rsidR="00F75DE6" w:rsidRPr="000159DF" w:rsidRDefault="00F75DE6">
      <w:pPr>
        <w:rPr>
          <w:rFonts w:ascii="Arial" w:hAnsi="Arial" w:cs="Arial"/>
          <w:i/>
          <w:sz w:val="24"/>
          <w:szCs w:val="24"/>
        </w:rPr>
      </w:pPr>
    </w:p>
    <w:p w14:paraId="376AE0E5" w14:textId="77777777" w:rsidR="00F75DE6" w:rsidRPr="000159DF" w:rsidRDefault="00F75DE6">
      <w:pPr>
        <w:rPr>
          <w:rFonts w:ascii="Arial" w:hAnsi="Arial" w:cs="Arial"/>
          <w:i/>
          <w:sz w:val="24"/>
          <w:szCs w:val="24"/>
        </w:rPr>
      </w:pPr>
    </w:p>
    <w:p w14:paraId="1A429380" w14:textId="7168C98A" w:rsidR="00341752" w:rsidRPr="000159DF" w:rsidRDefault="00E02A1A" w:rsidP="00341752">
      <w:pPr>
        <w:pStyle w:val="Heading1"/>
        <w:rPr>
          <w:rFonts w:ascii="Arial" w:hAnsi="Arial" w:cs="Arial"/>
          <w:color w:val="auto"/>
          <w:sz w:val="24"/>
          <w:szCs w:val="24"/>
        </w:rPr>
      </w:pPr>
      <w:bookmarkStart w:id="38" w:name="_Toc357868558"/>
      <w:r w:rsidRPr="000159DF">
        <w:rPr>
          <w:rFonts w:ascii="Arial" w:hAnsi="Arial" w:cs="Arial"/>
          <w:color w:val="auto"/>
          <w:sz w:val="24"/>
          <w:szCs w:val="24"/>
        </w:rPr>
        <w:lastRenderedPageBreak/>
        <w:t>Appendix s</w:t>
      </w:r>
      <w:r w:rsidR="0083735C">
        <w:rPr>
          <w:rFonts w:ascii="Arial" w:hAnsi="Arial" w:cs="Arial"/>
          <w:color w:val="auto"/>
          <w:sz w:val="24"/>
          <w:szCs w:val="24"/>
        </w:rPr>
        <w:t>ix</w:t>
      </w:r>
      <w:r w:rsidR="00F75DE6" w:rsidRPr="000159DF">
        <w:rPr>
          <w:rFonts w:ascii="Arial" w:hAnsi="Arial" w:cs="Arial"/>
          <w:color w:val="auto"/>
          <w:sz w:val="24"/>
          <w:szCs w:val="24"/>
        </w:rPr>
        <w:t>:</w:t>
      </w:r>
      <w:bookmarkEnd w:id="38"/>
    </w:p>
    <w:p w14:paraId="072154F8" w14:textId="77777777" w:rsidR="00F75DE6" w:rsidRPr="000159DF" w:rsidRDefault="00F75DE6" w:rsidP="00341752">
      <w:pPr>
        <w:pStyle w:val="Heading2"/>
        <w:rPr>
          <w:rFonts w:ascii="Arial" w:hAnsi="Arial" w:cs="Arial"/>
          <w:sz w:val="24"/>
          <w:szCs w:val="24"/>
        </w:rPr>
      </w:pPr>
      <w:bookmarkStart w:id="39" w:name="_Toc357868559"/>
      <w:r w:rsidRPr="000159DF">
        <w:rPr>
          <w:rFonts w:ascii="Arial" w:hAnsi="Arial" w:cs="Arial"/>
          <w:sz w:val="24"/>
          <w:szCs w:val="24"/>
        </w:rPr>
        <w:t>Ethics consent form</w:t>
      </w:r>
      <w:bookmarkEnd w:id="39"/>
    </w:p>
    <w:p w14:paraId="24C55BCD" w14:textId="77777777" w:rsidR="00F75DE6" w:rsidRPr="000159DF" w:rsidRDefault="00F75DE6">
      <w:pPr>
        <w:rPr>
          <w:rFonts w:ascii="Arial" w:hAnsi="Arial" w:cs="Arial"/>
          <w:i/>
          <w:sz w:val="24"/>
          <w:szCs w:val="24"/>
        </w:rPr>
      </w:pPr>
    </w:p>
    <w:p w14:paraId="689718EC" w14:textId="4A3B6AD5" w:rsidR="00940D9F" w:rsidRPr="000159DF" w:rsidRDefault="00F75DE6" w:rsidP="00940D9F">
      <w:pPr>
        <w:rPr>
          <w:rFonts w:ascii="Arial" w:hAnsi="Arial" w:cs="Arial"/>
          <w:sz w:val="24"/>
          <w:szCs w:val="24"/>
        </w:rPr>
      </w:pPr>
      <w:r w:rsidRPr="000159DF">
        <w:rPr>
          <w:rFonts w:ascii="Arial" w:hAnsi="Arial" w:cs="Arial"/>
          <w:sz w:val="24"/>
          <w:szCs w:val="24"/>
        </w:rPr>
        <w:t xml:space="preserve">Below is the consent form that was given to participants to sign if they wish to continue with the study. It is important to include these as they can address  issues with participation agreement and </w:t>
      </w:r>
    </w:p>
    <w:p w14:paraId="07A413D8" w14:textId="77777777" w:rsidR="00940D9F" w:rsidRPr="000159DF" w:rsidRDefault="00341752" w:rsidP="00940D9F">
      <w:pPr>
        <w:rPr>
          <w:rFonts w:ascii="Arial" w:hAnsi="Arial" w:cs="Arial"/>
          <w:sz w:val="24"/>
          <w:szCs w:val="24"/>
        </w:rPr>
      </w:pPr>
      <w:r w:rsidRPr="000159DF">
        <w:rPr>
          <w:rFonts w:ascii="Arial" w:hAnsi="Arial" w:cs="Arial"/>
          <w:sz w:val="24"/>
          <w:szCs w:val="24"/>
        </w:rPr>
        <w:t>Title of project:</w:t>
      </w:r>
    </w:p>
    <w:p w14:paraId="3C99ED7B" w14:textId="77777777" w:rsidR="00940D9F" w:rsidRPr="000159DF" w:rsidRDefault="00940D9F" w:rsidP="00940D9F">
      <w:pPr>
        <w:rPr>
          <w:rFonts w:ascii="Arial" w:hAnsi="Arial" w:cs="Arial"/>
          <w:sz w:val="24"/>
          <w:szCs w:val="24"/>
        </w:rPr>
      </w:pPr>
      <w:r w:rsidRPr="000159DF">
        <w:rPr>
          <w:rFonts w:ascii="Arial" w:hAnsi="Arial" w:cs="Arial"/>
          <w:sz w:val="24"/>
          <w:szCs w:val="24"/>
        </w:rPr>
        <w:t>Millennial</w:t>
      </w:r>
      <w:r w:rsidR="00341752" w:rsidRPr="000159DF">
        <w:rPr>
          <w:rFonts w:ascii="Arial" w:hAnsi="Arial" w:cs="Arial"/>
          <w:sz w:val="24"/>
          <w:szCs w:val="24"/>
        </w:rPr>
        <w:t>s and Conscientious Consumption</w:t>
      </w:r>
    </w:p>
    <w:p w14:paraId="7838615F" w14:textId="77777777" w:rsidR="00940D9F" w:rsidRPr="000159DF" w:rsidRDefault="00940D9F" w:rsidP="00940D9F">
      <w:pPr>
        <w:rPr>
          <w:rFonts w:ascii="Arial" w:hAnsi="Arial" w:cs="Arial"/>
          <w:sz w:val="24"/>
          <w:szCs w:val="24"/>
        </w:rPr>
      </w:pPr>
      <w:r w:rsidRPr="000159DF">
        <w:rPr>
          <w:rFonts w:ascii="Arial" w:hAnsi="Arial" w:cs="Arial"/>
          <w:sz w:val="24"/>
          <w:szCs w:val="24"/>
        </w:rPr>
        <w:t>Are millennials purchasing decisions affected by brand influence and their approach towards conscienti</w:t>
      </w:r>
      <w:r w:rsidR="00341752" w:rsidRPr="000159DF">
        <w:rPr>
          <w:rFonts w:ascii="Arial" w:hAnsi="Arial" w:cs="Arial"/>
          <w:sz w:val="24"/>
          <w:szCs w:val="24"/>
        </w:rPr>
        <w:t>ous consumption?</w:t>
      </w:r>
    </w:p>
    <w:p w14:paraId="25FC639D" w14:textId="77777777" w:rsidR="00940D9F" w:rsidRPr="000159DF" w:rsidRDefault="00940D9F" w:rsidP="00940D9F">
      <w:pPr>
        <w:rPr>
          <w:rFonts w:ascii="Arial" w:hAnsi="Arial" w:cs="Arial"/>
          <w:sz w:val="24"/>
          <w:szCs w:val="24"/>
        </w:rPr>
      </w:pPr>
      <w:r w:rsidRPr="000159DF">
        <w:rPr>
          <w:rFonts w:ascii="Arial" w:hAnsi="Arial" w:cs="Arial"/>
          <w:sz w:val="24"/>
          <w:szCs w:val="24"/>
        </w:rPr>
        <w:t>Name and address of Researcher:</w:t>
      </w:r>
    </w:p>
    <w:p w14:paraId="5E86394D" w14:textId="77777777" w:rsidR="00940D9F" w:rsidRPr="000159DF" w:rsidRDefault="00940D9F" w:rsidP="00940D9F">
      <w:pPr>
        <w:rPr>
          <w:rFonts w:ascii="Arial" w:hAnsi="Arial" w:cs="Arial"/>
          <w:sz w:val="24"/>
          <w:szCs w:val="24"/>
        </w:rPr>
      </w:pPr>
    </w:p>
    <w:p w14:paraId="5E5132CF" w14:textId="77777777" w:rsidR="00940D9F" w:rsidRPr="000159DF" w:rsidRDefault="00940D9F" w:rsidP="00940D9F">
      <w:pPr>
        <w:rPr>
          <w:rFonts w:ascii="Arial" w:hAnsi="Arial" w:cs="Arial"/>
          <w:sz w:val="24"/>
          <w:szCs w:val="24"/>
        </w:rPr>
      </w:pPr>
      <w:r w:rsidRPr="000159DF">
        <w:rPr>
          <w:rFonts w:ascii="Arial" w:hAnsi="Arial" w:cs="Arial"/>
          <w:sz w:val="24"/>
          <w:szCs w:val="24"/>
        </w:rPr>
        <w:t>Chloe Osborne</w:t>
      </w:r>
    </w:p>
    <w:p w14:paraId="6C17285B" w14:textId="77777777" w:rsidR="00940D9F" w:rsidRPr="000159DF" w:rsidRDefault="00940D9F" w:rsidP="00940D9F">
      <w:pPr>
        <w:rPr>
          <w:rFonts w:ascii="Arial" w:hAnsi="Arial" w:cs="Arial"/>
          <w:sz w:val="24"/>
          <w:szCs w:val="24"/>
        </w:rPr>
      </w:pPr>
      <w:r w:rsidRPr="000159DF">
        <w:rPr>
          <w:rFonts w:ascii="Arial" w:hAnsi="Arial" w:cs="Arial"/>
          <w:sz w:val="24"/>
          <w:szCs w:val="24"/>
        </w:rPr>
        <w:t>349 Cowley Road, OX4 2BP.</w:t>
      </w:r>
    </w:p>
    <w:p w14:paraId="4F74203F" w14:textId="77777777" w:rsidR="00940D9F" w:rsidRPr="000159DF" w:rsidRDefault="00940D9F" w:rsidP="00940D9F">
      <w:pPr>
        <w:rPr>
          <w:rFonts w:ascii="Arial" w:hAnsi="Arial" w:cs="Arial"/>
          <w:sz w:val="24"/>
          <w:szCs w:val="24"/>
        </w:rPr>
      </w:pPr>
      <w:r w:rsidRPr="000159DF">
        <w:rPr>
          <w:rFonts w:ascii="Arial" w:hAnsi="Arial" w:cs="Arial"/>
          <w:sz w:val="24"/>
          <w:szCs w:val="24"/>
        </w:rPr>
        <w:t>14019379@brookes.ac.uk</w:t>
      </w:r>
    </w:p>
    <w:p w14:paraId="3505EE06" w14:textId="77777777" w:rsidR="00940D9F" w:rsidRPr="000159DF" w:rsidRDefault="00940D9F" w:rsidP="00940D9F">
      <w:pPr>
        <w:rPr>
          <w:rFonts w:ascii="Arial" w:hAnsi="Arial" w:cs="Arial"/>
          <w:sz w:val="24"/>
          <w:szCs w:val="24"/>
        </w:rPr>
      </w:pPr>
    </w:p>
    <w:p w14:paraId="3F892D8D" w14:textId="77777777" w:rsidR="00940D9F" w:rsidRPr="000159DF" w:rsidRDefault="00940D9F" w:rsidP="00940D9F">
      <w:pPr>
        <w:pStyle w:val="ListParagraph"/>
        <w:numPr>
          <w:ilvl w:val="0"/>
          <w:numId w:val="4"/>
        </w:numPr>
        <w:spacing w:after="0" w:line="240" w:lineRule="auto"/>
        <w:rPr>
          <w:rFonts w:ascii="Arial" w:hAnsi="Arial" w:cs="Arial"/>
          <w:sz w:val="24"/>
          <w:szCs w:val="24"/>
        </w:rPr>
      </w:pPr>
      <w:r w:rsidRPr="000159DF">
        <w:rPr>
          <w:rFonts w:ascii="Arial" w:hAnsi="Arial" w:cs="Arial"/>
          <w:sz w:val="24"/>
          <w:szCs w:val="24"/>
        </w:rPr>
        <w:t>I agree that I have read and understood the provided information sheet and have cleared up any queries I have</w:t>
      </w:r>
    </w:p>
    <w:p w14:paraId="0CA55E1B" w14:textId="77777777" w:rsidR="00940D9F" w:rsidRPr="000159DF" w:rsidRDefault="00940D9F" w:rsidP="00940D9F">
      <w:pPr>
        <w:pStyle w:val="ListParagraph"/>
        <w:rPr>
          <w:rFonts w:ascii="Arial" w:hAnsi="Arial" w:cs="Arial"/>
          <w:sz w:val="24"/>
          <w:szCs w:val="24"/>
        </w:rPr>
      </w:pPr>
    </w:p>
    <w:p w14:paraId="3F17EA28" w14:textId="77777777" w:rsidR="00940D9F" w:rsidRPr="000159DF" w:rsidRDefault="00940D9F" w:rsidP="00940D9F">
      <w:pPr>
        <w:pStyle w:val="ListParagraph"/>
        <w:numPr>
          <w:ilvl w:val="0"/>
          <w:numId w:val="4"/>
        </w:numPr>
        <w:spacing w:after="0" w:line="240" w:lineRule="auto"/>
        <w:rPr>
          <w:rFonts w:ascii="Arial" w:hAnsi="Arial" w:cs="Arial"/>
          <w:sz w:val="24"/>
          <w:szCs w:val="24"/>
        </w:rPr>
      </w:pPr>
      <w:r w:rsidRPr="000159DF">
        <w:rPr>
          <w:rFonts w:ascii="Arial" w:hAnsi="Arial" w:cs="Arial"/>
          <w:sz w:val="24"/>
          <w:szCs w:val="24"/>
        </w:rPr>
        <w:t>I understand that my involvement is voluntary and I am leave at any given time with no required reason</w:t>
      </w:r>
    </w:p>
    <w:p w14:paraId="137ECACA" w14:textId="77777777" w:rsidR="00940D9F" w:rsidRPr="000159DF" w:rsidRDefault="00940D9F" w:rsidP="00940D9F">
      <w:pPr>
        <w:rPr>
          <w:rFonts w:ascii="Arial" w:hAnsi="Arial" w:cs="Arial"/>
          <w:sz w:val="24"/>
          <w:szCs w:val="24"/>
        </w:rPr>
      </w:pPr>
    </w:p>
    <w:p w14:paraId="02365B16" w14:textId="77777777" w:rsidR="00940D9F" w:rsidRPr="000159DF" w:rsidRDefault="00940D9F" w:rsidP="00940D9F">
      <w:pPr>
        <w:rPr>
          <w:rFonts w:ascii="Arial" w:hAnsi="Arial" w:cs="Arial"/>
          <w:sz w:val="24"/>
          <w:szCs w:val="24"/>
        </w:rPr>
      </w:pPr>
    </w:p>
    <w:p w14:paraId="7A511B34" w14:textId="77777777" w:rsidR="00940D9F" w:rsidRPr="000159DF" w:rsidRDefault="00940D9F" w:rsidP="00940D9F">
      <w:pPr>
        <w:pStyle w:val="ListParagraph"/>
        <w:numPr>
          <w:ilvl w:val="0"/>
          <w:numId w:val="4"/>
        </w:numPr>
        <w:spacing w:after="0" w:line="240" w:lineRule="auto"/>
        <w:rPr>
          <w:rFonts w:ascii="Arial" w:hAnsi="Arial" w:cs="Arial"/>
          <w:sz w:val="24"/>
          <w:szCs w:val="24"/>
        </w:rPr>
      </w:pPr>
      <w:r w:rsidRPr="000159DF">
        <w:rPr>
          <w:rFonts w:ascii="Arial" w:hAnsi="Arial" w:cs="Arial"/>
          <w:sz w:val="24"/>
          <w:szCs w:val="24"/>
        </w:rPr>
        <w:t>I understand that confidentiality of information is only protected within limitations of the law. However the study has addressed confidentiality and anonymity issues.</w:t>
      </w:r>
    </w:p>
    <w:p w14:paraId="148D8D49" w14:textId="77777777" w:rsidR="00940D9F" w:rsidRPr="000159DF" w:rsidRDefault="00940D9F" w:rsidP="00940D9F">
      <w:pPr>
        <w:rPr>
          <w:rFonts w:ascii="Arial" w:hAnsi="Arial" w:cs="Arial"/>
          <w:sz w:val="24"/>
          <w:szCs w:val="24"/>
        </w:rPr>
      </w:pPr>
    </w:p>
    <w:p w14:paraId="1571E996" w14:textId="77777777" w:rsidR="00940D9F" w:rsidRPr="000159DF" w:rsidRDefault="00940D9F" w:rsidP="00940D9F">
      <w:pPr>
        <w:pStyle w:val="ListParagraph"/>
        <w:rPr>
          <w:rFonts w:ascii="Arial" w:hAnsi="Arial" w:cs="Arial"/>
          <w:sz w:val="24"/>
          <w:szCs w:val="24"/>
        </w:rPr>
      </w:pPr>
    </w:p>
    <w:p w14:paraId="4E1ADE95" w14:textId="77777777" w:rsidR="00940D9F" w:rsidRPr="000159DF" w:rsidRDefault="00940D9F" w:rsidP="00940D9F">
      <w:pPr>
        <w:pStyle w:val="ListParagraph"/>
        <w:numPr>
          <w:ilvl w:val="0"/>
          <w:numId w:val="4"/>
        </w:numPr>
        <w:spacing w:after="0" w:line="240" w:lineRule="auto"/>
        <w:rPr>
          <w:rFonts w:ascii="Arial" w:hAnsi="Arial" w:cs="Arial"/>
          <w:sz w:val="24"/>
          <w:szCs w:val="24"/>
        </w:rPr>
      </w:pPr>
      <w:r w:rsidRPr="000159DF">
        <w:rPr>
          <w:rFonts w:ascii="Arial" w:hAnsi="Arial" w:cs="Arial"/>
          <w:sz w:val="24"/>
          <w:szCs w:val="24"/>
        </w:rPr>
        <w:t>I give my consent to taking part in the study</w:t>
      </w:r>
    </w:p>
    <w:p w14:paraId="77D9D1B8" w14:textId="77777777" w:rsidR="00940D9F" w:rsidRPr="000159DF" w:rsidRDefault="00940D9F" w:rsidP="00940D9F">
      <w:pPr>
        <w:ind w:left="360"/>
        <w:rPr>
          <w:rFonts w:ascii="Arial" w:hAnsi="Arial" w:cs="Arial"/>
          <w:sz w:val="24"/>
          <w:szCs w:val="24"/>
        </w:rPr>
      </w:pPr>
    </w:p>
    <w:p w14:paraId="7A4F66A4" w14:textId="77777777" w:rsidR="00940D9F" w:rsidRPr="000159DF" w:rsidRDefault="00940D9F" w:rsidP="00341752">
      <w:pPr>
        <w:rPr>
          <w:rFonts w:ascii="Arial" w:hAnsi="Arial" w:cs="Arial"/>
          <w:sz w:val="24"/>
          <w:szCs w:val="24"/>
        </w:rPr>
      </w:pPr>
    </w:p>
    <w:p w14:paraId="5321A9DF" w14:textId="77777777" w:rsidR="00940D9F" w:rsidRPr="000159DF" w:rsidRDefault="00940D9F" w:rsidP="00341752">
      <w:pPr>
        <w:ind w:left="360"/>
        <w:rPr>
          <w:rFonts w:ascii="Arial" w:hAnsi="Arial" w:cs="Arial"/>
          <w:sz w:val="24"/>
          <w:szCs w:val="24"/>
        </w:rPr>
      </w:pPr>
      <w:r w:rsidRPr="000159DF">
        <w:rPr>
          <w:rFonts w:ascii="Arial" w:hAnsi="Arial" w:cs="Arial"/>
          <w:sz w:val="24"/>
          <w:szCs w:val="24"/>
        </w:rPr>
        <w:t>Name of Participant                  D</w:t>
      </w:r>
      <w:r w:rsidR="00341752" w:rsidRPr="000159DF">
        <w:rPr>
          <w:rFonts w:ascii="Arial" w:hAnsi="Arial" w:cs="Arial"/>
          <w:sz w:val="24"/>
          <w:szCs w:val="24"/>
        </w:rPr>
        <w:t>ate                    Signature</w:t>
      </w:r>
    </w:p>
    <w:p w14:paraId="4D7EB96F" w14:textId="77777777" w:rsidR="00940D9F" w:rsidRPr="000159DF" w:rsidRDefault="00940D9F" w:rsidP="00982BEF">
      <w:pPr>
        <w:ind w:left="360"/>
        <w:rPr>
          <w:rFonts w:ascii="Arial" w:hAnsi="Arial" w:cs="Arial"/>
          <w:sz w:val="24"/>
          <w:szCs w:val="24"/>
        </w:rPr>
      </w:pPr>
      <w:r w:rsidRPr="000159DF">
        <w:rPr>
          <w:rFonts w:ascii="Arial" w:hAnsi="Arial" w:cs="Arial"/>
          <w:sz w:val="24"/>
          <w:szCs w:val="24"/>
        </w:rPr>
        <w:t>Name of Researcher                 Date                    Signature</w:t>
      </w:r>
    </w:p>
    <w:sectPr w:rsidR="00940D9F" w:rsidRPr="000159DF">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6D4E1" w14:textId="77777777" w:rsidR="001C131C" w:rsidRDefault="001C131C" w:rsidP="00CF6F63">
      <w:pPr>
        <w:spacing w:after="0" w:line="240" w:lineRule="auto"/>
      </w:pPr>
      <w:r>
        <w:separator/>
      </w:r>
    </w:p>
  </w:endnote>
  <w:endnote w:type="continuationSeparator" w:id="0">
    <w:p w14:paraId="6DDB5110" w14:textId="77777777" w:rsidR="001C131C" w:rsidRDefault="001C131C" w:rsidP="00CF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168073"/>
      <w:docPartObj>
        <w:docPartGallery w:val="Page Numbers (Bottom of Page)"/>
        <w:docPartUnique/>
      </w:docPartObj>
    </w:sdtPr>
    <w:sdtEndPr>
      <w:rPr>
        <w:color w:val="808080" w:themeColor="background1" w:themeShade="80"/>
        <w:spacing w:val="60"/>
      </w:rPr>
    </w:sdtEndPr>
    <w:sdtContent>
      <w:p w14:paraId="3BE94827" w14:textId="77777777" w:rsidR="0075758B" w:rsidRDefault="007575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6920">
          <w:rPr>
            <w:noProof/>
          </w:rPr>
          <w:t>2</w:t>
        </w:r>
        <w:r>
          <w:rPr>
            <w:noProof/>
          </w:rPr>
          <w:fldChar w:fldCharType="end"/>
        </w:r>
        <w:r>
          <w:t xml:space="preserve"> | </w:t>
        </w:r>
        <w:r>
          <w:rPr>
            <w:color w:val="808080" w:themeColor="background1" w:themeShade="80"/>
            <w:spacing w:val="60"/>
          </w:rPr>
          <w:t>Page</w:t>
        </w:r>
      </w:p>
    </w:sdtContent>
  </w:sdt>
  <w:p w14:paraId="7F81CADE" w14:textId="77777777" w:rsidR="0075758B" w:rsidRDefault="0075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C0241" w14:textId="77777777" w:rsidR="001C131C" w:rsidRDefault="001C131C" w:rsidP="00CF6F63">
      <w:pPr>
        <w:spacing w:after="0" w:line="240" w:lineRule="auto"/>
      </w:pPr>
      <w:r>
        <w:separator/>
      </w:r>
    </w:p>
  </w:footnote>
  <w:footnote w:type="continuationSeparator" w:id="0">
    <w:p w14:paraId="016E49BD" w14:textId="77777777" w:rsidR="001C131C" w:rsidRDefault="001C131C" w:rsidP="00CF6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5330"/>
    <w:multiLevelType w:val="hybridMultilevel"/>
    <w:tmpl w:val="A1B8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614D1"/>
    <w:multiLevelType w:val="hybridMultilevel"/>
    <w:tmpl w:val="61E4C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9C5137"/>
    <w:multiLevelType w:val="hybridMultilevel"/>
    <w:tmpl w:val="573AC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935098"/>
    <w:multiLevelType w:val="hybridMultilevel"/>
    <w:tmpl w:val="2ED2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5E"/>
    <w:rsid w:val="00003183"/>
    <w:rsid w:val="000159DF"/>
    <w:rsid w:val="00057D98"/>
    <w:rsid w:val="000611AE"/>
    <w:rsid w:val="00085C05"/>
    <w:rsid w:val="000D6DCB"/>
    <w:rsid w:val="000E6015"/>
    <w:rsid w:val="00146B0F"/>
    <w:rsid w:val="00157376"/>
    <w:rsid w:val="001C0A5A"/>
    <w:rsid w:val="001C131C"/>
    <w:rsid w:val="001C6049"/>
    <w:rsid w:val="00202DBA"/>
    <w:rsid w:val="00251238"/>
    <w:rsid w:val="0029160D"/>
    <w:rsid w:val="002918D5"/>
    <w:rsid w:val="002A6920"/>
    <w:rsid w:val="002A716E"/>
    <w:rsid w:val="002C033F"/>
    <w:rsid w:val="002C1DA4"/>
    <w:rsid w:val="002F24C3"/>
    <w:rsid w:val="00321E62"/>
    <w:rsid w:val="00333337"/>
    <w:rsid w:val="00341752"/>
    <w:rsid w:val="00371245"/>
    <w:rsid w:val="0037795E"/>
    <w:rsid w:val="00382364"/>
    <w:rsid w:val="003849A1"/>
    <w:rsid w:val="003B5314"/>
    <w:rsid w:val="003C30A0"/>
    <w:rsid w:val="003E1B32"/>
    <w:rsid w:val="003F07B2"/>
    <w:rsid w:val="0041438F"/>
    <w:rsid w:val="00415C88"/>
    <w:rsid w:val="00445B2C"/>
    <w:rsid w:val="004709A9"/>
    <w:rsid w:val="00476612"/>
    <w:rsid w:val="004A0A05"/>
    <w:rsid w:val="00532898"/>
    <w:rsid w:val="00536BFB"/>
    <w:rsid w:val="00537B33"/>
    <w:rsid w:val="005531D9"/>
    <w:rsid w:val="0056189D"/>
    <w:rsid w:val="00562E5A"/>
    <w:rsid w:val="005D0E99"/>
    <w:rsid w:val="006A14F4"/>
    <w:rsid w:val="006A154E"/>
    <w:rsid w:val="0073732D"/>
    <w:rsid w:val="0075206B"/>
    <w:rsid w:val="0075758B"/>
    <w:rsid w:val="0078162F"/>
    <w:rsid w:val="00816978"/>
    <w:rsid w:val="00823D59"/>
    <w:rsid w:val="0083735C"/>
    <w:rsid w:val="00875E80"/>
    <w:rsid w:val="008C60D2"/>
    <w:rsid w:val="008C7848"/>
    <w:rsid w:val="008D28F2"/>
    <w:rsid w:val="009033DD"/>
    <w:rsid w:val="00931119"/>
    <w:rsid w:val="00940D9F"/>
    <w:rsid w:val="00971A8E"/>
    <w:rsid w:val="00982BEF"/>
    <w:rsid w:val="009E4D2C"/>
    <w:rsid w:val="00AB0CC0"/>
    <w:rsid w:val="00AC128B"/>
    <w:rsid w:val="00AD3870"/>
    <w:rsid w:val="00B1414A"/>
    <w:rsid w:val="00B171D2"/>
    <w:rsid w:val="00B42918"/>
    <w:rsid w:val="00B7747B"/>
    <w:rsid w:val="00BA496C"/>
    <w:rsid w:val="00BF12DD"/>
    <w:rsid w:val="00BF31F6"/>
    <w:rsid w:val="00C73561"/>
    <w:rsid w:val="00C94ECD"/>
    <w:rsid w:val="00CC7106"/>
    <w:rsid w:val="00CF6F63"/>
    <w:rsid w:val="00DB43E3"/>
    <w:rsid w:val="00DC4E8D"/>
    <w:rsid w:val="00DE22C9"/>
    <w:rsid w:val="00DE4809"/>
    <w:rsid w:val="00DE7E47"/>
    <w:rsid w:val="00E02A1A"/>
    <w:rsid w:val="00E10340"/>
    <w:rsid w:val="00E308B8"/>
    <w:rsid w:val="00E40DED"/>
    <w:rsid w:val="00F151D6"/>
    <w:rsid w:val="00F75DE6"/>
    <w:rsid w:val="00FA13B7"/>
    <w:rsid w:val="00FC22F0"/>
    <w:rsid w:val="00FF20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5E"/>
  </w:style>
  <w:style w:type="paragraph" w:styleId="Heading1">
    <w:name w:val="heading 1"/>
    <w:basedOn w:val="Normal"/>
    <w:next w:val="Normal"/>
    <w:link w:val="Heading1Char"/>
    <w:uiPriority w:val="9"/>
    <w:qFormat/>
    <w:rsid w:val="00476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F63"/>
    <w:pPr>
      <w:keepNext/>
      <w:keepLines/>
      <w:spacing w:before="200" w:after="0"/>
      <w:outlineLvl w:val="1"/>
    </w:pPr>
    <w:rPr>
      <w:rFonts w:asciiTheme="majorHAnsi" w:eastAsiaTheme="majorEastAsia" w:hAnsiTheme="majorHAnsi" w:cstheme="majorBidi"/>
      <w:bCs/>
      <w:i/>
      <w:szCs w:val="26"/>
    </w:rPr>
  </w:style>
  <w:style w:type="paragraph" w:styleId="Heading3">
    <w:name w:val="heading 3"/>
    <w:basedOn w:val="Normal"/>
    <w:next w:val="Normal"/>
    <w:link w:val="Heading3Char"/>
    <w:uiPriority w:val="9"/>
    <w:semiHidden/>
    <w:unhideWhenUsed/>
    <w:qFormat/>
    <w:rsid w:val="0090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5E"/>
    <w:pPr>
      <w:ind w:left="720"/>
      <w:contextualSpacing/>
    </w:pPr>
  </w:style>
  <w:style w:type="character" w:styleId="Hyperlink">
    <w:name w:val="Hyperlink"/>
    <w:basedOn w:val="DefaultParagraphFont"/>
    <w:uiPriority w:val="99"/>
    <w:unhideWhenUsed/>
    <w:rsid w:val="0037795E"/>
    <w:rPr>
      <w:color w:val="0000FF" w:themeColor="hyperlink"/>
      <w:u w:val="single"/>
    </w:rPr>
  </w:style>
  <w:style w:type="table" w:styleId="TableGrid">
    <w:name w:val="Table Grid"/>
    <w:basedOn w:val="TableNormal"/>
    <w:uiPriority w:val="59"/>
    <w:rsid w:val="0037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5E"/>
    <w:rPr>
      <w:rFonts w:ascii="Tahoma" w:hAnsi="Tahoma" w:cs="Tahoma"/>
      <w:sz w:val="16"/>
      <w:szCs w:val="16"/>
    </w:rPr>
  </w:style>
  <w:style w:type="character" w:customStyle="1" w:styleId="Heading1Char">
    <w:name w:val="Heading 1 Char"/>
    <w:basedOn w:val="DefaultParagraphFont"/>
    <w:link w:val="Heading1"/>
    <w:uiPriority w:val="9"/>
    <w:rsid w:val="004766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F63"/>
    <w:rPr>
      <w:rFonts w:asciiTheme="majorHAnsi" w:eastAsiaTheme="majorEastAsia" w:hAnsiTheme="majorHAnsi" w:cstheme="majorBidi"/>
      <w:bCs/>
      <w:i/>
      <w:szCs w:val="26"/>
    </w:rPr>
  </w:style>
  <w:style w:type="paragraph" w:styleId="TOCHeading">
    <w:name w:val="TOC Heading"/>
    <w:basedOn w:val="Heading1"/>
    <w:next w:val="Normal"/>
    <w:uiPriority w:val="39"/>
    <w:unhideWhenUsed/>
    <w:qFormat/>
    <w:rsid w:val="00476612"/>
    <w:pPr>
      <w:outlineLvl w:val="9"/>
    </w:pPr>
    <w:rPr>
      <w:lang w:val="en-US"/>
    </w:rPr>
  </w:style>
  <w:style w:type="paragraph" w:styleId="TOC1">
    <w:name w:val="toc 1"/>
    <w:basedOn w:val="Normal"/>
    <w:next w:val="Normal"/>
    <w:autoRedefine/>
    <w:uiPriority w:val="39"/>
    <w:unhideWhenUsed/>
    <w:rsid w:val="00476612"/>
    <w:pPr>
      <w:spacing w:after="100"/>
    </w:pPr>
  </w:style>
  <w:style w:type="paragraph" w:styleId="TOC2">
    <w:name w:val="toc 2"/>
    <w:basedOn w:val="Normal"/>
    <w:next w:val="Normal"/>
    <w:autoRedefine/>
    <w:uiPriority w:val="39"/>
    <w:unhideWhenUsed/>
    <w:rsid w:val="00476612"/>
    <w:pPr>
      <w:spacing w:after="100"/>
      <w:ind w:left="220"/>
    </w:pPr>
  </w:style>
  <w:style w:type="paragraph" w:styleId="Header">
    <w:name w:val="header"/>
    <w:basedOn w:val="Normal"/>
    <w:link w:val="HeaderChar"/>
    <w:uiPriority w:val="99"/>
    <w:unhideWhenUsed/>
    <w:rsid w:val="00CF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F63"/>
  </w:style>
  <w:style w:type="paragraph" w:styleId="Footer">
    <w:name w:val="footer"/>
    <w:basedOn w:val="Normal"/>
    <w:link w:val="FooterChar"/>
    <w:uiPriority w:val="99"/>
    <w:unhideWhenUsed/>
    <w:rsid w:val="00CF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F63"/>
  </w:style>
  <w:style w:type="character" w:customStyle="1" w:styleId="Heading3Char">
    <w:name w:val="Heading 3 Char"/>
    <w:basedOn w:val="DefaultParagraphFont"/>
    <w:link w:val="Heading3"/>
    <w:uiPriority w:val="9"/>
    <w:semiHidden/>
    <w:rsid w:val="009033D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9033DD"/>
  </w:style>
  <w:style w:type="paragraph" w:styleId="NormalWeb">
    <w:name w:val="Normal (Web)"/>
    <w:basedOn w:val="Normal"/>
    <w:uiPriority w:val="99"/>
    <w:unhideWhenUsed/>
    <w:rsid w:val="0090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4A0A0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5E"/>
  </w:style>
  <w:style w:type="paragraph" w:styleId="Heading1">
    <w:name w:val="heading 1"/>
    <w:basedOn w:val="Normal"/>
    <w:next w:val="Normal"/>
    <w:link w:val="Heading1Char"/>
    <w:uiPriority w:val="9"/>
    <w:qFormat/>
    <w:rsid w:val="00476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F63"/>
    <w:pPr>
      <w:keepNext/>
      <w:keepLines/>
      <w:spacing w:before="200" w:after="0"/>
      <w:outlineLvl w:val="1"/>
    </w:pPr>
    <w:rPr>
      <w:rFonts w:asciiTheme="majorHAnsi" w:eastAsiaTheme="majorEastAsia" w:hAnsiTheme="majorHAnsi" w:cstheme="majorBidi"/>
      <w:bCs/>
      <w:i/>
      <w:szCs w:val="26"/>
    </w:rPr>
  </w:style>
  <w:style w:type="paragraph" w:styleId="Heading3">
    <w:name w:val="heading 3"/>
    <w:basedOn w:val="Normal"/>
    <w:next w:val="Normal"/>
    <w:link w:val="Heading3Char"/>
    <w:uiPriority w:val="9"/>
    <w:semiHidden/>
    <w:unhideWhenUsed/>
    <w:qFormat/>
    <w:rsid w:val="0090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5E"/>
    <w:pPr>
      <w:ind w:left="720"/>
      <w:contextualSpacing/>
    </w:pPr>
  </w:style>
  <w:style w:type="character" w:styleId="Hyperlink">
    <w:name w:val="Hyperlink"/>
    <w:basedOn w:val="DefaultParagraphFont"/>
    <w:uiPriority w:val="99"/>
    <w:unhideWhenUsed/>
    <w:rsid w:val="0037795E"/>
    <w:rPr>
      <w:color w:val="0000FF" w:themeColor="hyperlink"/>
      <w:u w:val="single"/>
    </w:rPr>
  </w:style>
  <w:style w:type="table" w:styleId="TableGrid">
    <w:name w:val="Table Grid"/>
    <w:basedOn w:val="TableNormal"/>
    <w:uiPriority w:val="59"/>
    <w:rsid w:val="0037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5E"/>
    <w:rPr>
      <w:rFonts w:ascii="Tahoma" w:hAnsi="Tahoma" w:cs="Tahoma"/>
      <w:sz w:val="16"/>
      <w:szCs w:val="16"/>
    </w:rPr>
  </w:style>
  <w:style w:type="character" w:customStyle="1" w:styleId="Heading1Char">
    <w:name w:val="Heading 1 Char"/>
    <w:basedOn w:val="DefaultParagraphFont"/>
    <w:link w:val="Heading1"/>
    <w:uiPriority w:val="9"/>
    <w:rsid w:val="004766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F63"/>
    <w:rPr>
      <w:rFonts w:asciiTheme="majorHAnsi" w:eastAsiaTheme="majorEastAsia" w:hAnsiTheme="majorHAnsi" w:cstheme="majorBidi"/>
      <w:bCs/>
      <w:i/>
      <w:szCs w:val="26"/>
    </w:rPr>
  </w:style>
  <w:style w:type="paragraph" w:styleId="TOCHeading">
    <w:name w:val="TOC Heading"/>
    <w:basedOn w:val="Heading1"/>
    <w:next w:val="Normal"/>
    <w:uiPriority w:val="39"/>
    <w:unhideWhenUsed/>
    <w:qFormat/>
    <w:rsid w:val="00476612"/>
    <w:pPr>
      <w:outlineLvl w:val="9"/>
    </w:pPr>
    <w:rPr>
      <w:lang w:val="en-US"/>
    </w:rPr>
  </w:style>
  <w:style w:type="paragraph" w:styleId="TOC1">
    <w:name w:val="toc 1"/>
    <w:basedOn w:val="Normal"/>
    <w:next w:val="Normal"/>
    <w:autoRedefine/>
    <w:uiPriority w:val="39"/>
    <w:unhideWhenUsed/>
    <w:rsid w:val="00476612"/>
    <w:pPr>
      <w:spacing w:after="100"/>
    </w:pPr>
  </w:style>
  <w:style w:type="paragraph" w:styleId="TOC2">
    <w:name w:val="toc 2"/>
    <w:basedOn w:val="Normal"/>
    <w:next w:val="Normal"/>
    <w:autoRedefine/>
    <w:uiPriority w:val="39"/>
    <w:unhideWhenUsed/>
    <w:rsid w:val="00476612"/>
    <w:pPr>
      <w:spacing w:after="100"/>
      <w:ind w:left="220"/>
    </w:pPr>
  </w:style>
  <w:style w:type="paragraph" w:styleId="Header">
    <w:name w:val="header"/>
    <w:basedOn w:val="Normal"/>
    <w:link w:val="HeaderChar"/>
    <w:uiPriority w:val="99"/>
    <w:unhideWhenUsed/>
    <w:rsid w:val="00CF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F63"/>
  </w:style>
  <w:style w:type="paragraph" w:styleId="Footer">
    <w:name w:val="footer"/>
    <w:basedOn w:val="Normal"/>
    <w:link w:val="FooterChar"/>
    <w:uiPriority w:val="99"/>
    <w:unhideWhenUsed/>
    <w:rsid w:val="00CF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F63"/>
  </w:style>
  <w:style w:type="character" w:customStyle="1" w:styleId="Heading3Char">
    <w:name w:val="Heading 3 Char"/>
    <w:basedOn w:val="DefaultParagraphFont"/>
    <w:link w:val="Heading3"/>
    <w:uiPriority w:val="9"/>
    <w:semiHidden/>
    <w:rsid w:val="009033D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9033DD"/>
  </w:style>
  <w:style w:type="paragraph" w:styleId="NormalWeb">
    <w:name w:val="Normal (Web)"/>
    <w:basedOn w:val="Normal"/>
    <w:uiPriority w:val="99"/>
    <w:unhideWhenUsed/>
    <w:rsid w:val="0090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4A0A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nd.org/content/dam/rand/pubs/technical_reports/2009/RAND_TR718.pdf" TargetMode="External"/><Relationship Id="rId18" Type="http://schemas.openxmlformats.org/officeDocument/2006/relationships/hyperlink" Target="http://www.mistra.org/download/18.1b871821571aeed5fd4122/1474388727171/Background+paper+Sustainable+Consumptio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drc.org/sustdev/concepts/22-s-consume.html" TargetMode="External"/><Relationship Id="rId7" Type="http://schemas.openxmlformats.org/officeDocument/2006/relationships/footnotes" Target="footnotes.xml"/><Relationship Id="rId12" Type="http://schemas.openxmlformats.org/officeDocument/2006/relationships/hyperlink" Target="http://www.ethicalconsumer.org/aboutus/ethicalconsumerat25/thebestandworstofthelast25years.aspx" TargetMode="External"/><Relationship Id="rId17" Type="http://schemas.openxmlformats.org/officeDocument/2006/relationships/hyperlink" Target="http://www.telegraph.co.uk/news/earth/earthnews/7785705/Green-goods-cost-nearly-50-mor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cademic.mintel.com.oxfordbrookes.idm.oclc.org/display/716230/" TargetMode="External"/><Relationship Id="rId20" Type="http://schemas.openxmlformats.org/officeDocument/2006/relationships/hyperlink" Target="http://www.forbes.com/sites/micahsolomon/2015/11/14/2016-is-the-year-of-the-millennial-customer-heres-how-to-be-rea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bes.com/sites/kathryndill/2016/01/22/the-worlds-most-sustainable-companies-2016/" TargetMode="External"/><Relationship Id="rId24" Type="http://schemas.openxmlformats.org/officeDocument/2006/relationships/hyperlink" Target="mailto:ethics@brookes.ac.uk" TargetMode="External"/><Relationship Id="rId5" Type="http://schemas.openxmlformats.org/officeDocument/2006/relationships/settings" Target="settings.xml"/><Relationship Id="rId15" Type="http://schemas.openxmlformats.org/officeDocument/2006/relationships/hyperlink" Target="http://www.warc.com.oxfordbrookes.idm.oclc.org/Content/ContentViewer.aspx?MasterContentRef=dca53726-c329-4d1d-addb-e98e60f077a9&amp;q=millennials&amp;CID=A106663&amp;PUB=ADMAP" TargetMode="External"/><Relationship Id="rId23" Type="http://schemas.openxmlformats.org/officeDocument/2006/relationships/hyperlink" Target="mailto:14019379@brookes.ac.uk" TargetMode="External"/><Relationship Id="rId10" Type="http://schemas.openxmlformats.org/officeDocument/2006/relationships/chart" Target="charts/chart1.xml"/><Relationship Id="rId19" Type="http://schemas.openxmlformats.org/officeDocument/2006/relationships/hyperlink" Target="http://www.environmentalleader.com/2016/03/29/6-benefits-of-becoming-a-sustainable-busines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ortune.com/contentfrom/2015/10/6/ethical-brands-engage-millennials/ntv_a/gd4BATQoEAfxgFA/" TargetMode="External"/><Relationship Id="rId22" Type="http://schemas.openxmlformats.org/officeDocument/2006/relationships/hyperlink" Target="https://www.unv.org/sites/default/files/UNV_AR2012_web_stats.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Participant</a:t>
            </a:r>
            <a:r>
              <a:rPr lang="en-GB" baseline="0"/>
              <a:t> Brand Ranking Scores</a:t>
            </a:r>
            <a:r>
              <a:rPr lang="en-GB"/>
              <a:t> </a:t>
            </a:r>
          </a:p>
        </c:rich>
      </c:tx>
      <c:overlay val="0"/>
    </c:title>
    <c:autoTitleDeleted val="0"/>
    <c:plotArea>
      <c:layout/>
      <c:barChart>
        <c:barDir val="col"/>
        <c:grouping val="clustered"/>
        <c:varyColors val="0"/>
        <c:ser>
          <c:idx val="0"/>
          <c:order val="0"/>
          <c:tx>
            <c:strRef>
              <c:f>Sheet1!$K$29</c:f>
              <c:strCache>
                <c:ptCount val="1"/>
                <c:pt idx="0">
                  <c:v>Participant 1</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Sheet1!$L$29:$Q$29</c:f>
              <c:numCache>
                <c:formatCode>General</c:formatCode>
                <c:ptCount val="6"/>
                <c:pt idx="0">
                  <c:v>6</c:v>
                </c:pt>
                <c:pt idx="1">
                  <c:v>4</c:v>
                </c:pt>
                <c:pt idx="2">
                  <c:v>1</c:v>
                </c:pt>
                <c:pt idx="3">
                  <c:v>2</c:v>
                </c:pt>
                <c:pt idx="4">
                  <c:v>3</c:v>
                </c:pt>
                <c:pt idx="5">
                  <c:v>5</c:v>
                </c:pt>
              </c:numCache>
            </c:numRef>
          </c:val>
        </c:ser>
        <c:ser>
          <c:idx val="1"/>
          <c:order val="1"/>
          <c:tx>
            <c:strRef>
              <c:f>Sheet1!$K$30</c:f>
              <c:strCache>
                <c:ptCount val="1"/>
                <c:pt idx="0">
                  <c:v>Participant 2</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Sheet1!$L$30:$Q$30</c:f>
              <c:numCache>
                <c:formatCode>General</c:formatCode>
                <c:ptCount val="6"/>
                <c:pt idx="0">
                  <c:v>6</c:v>
                </c:pt>
                <c:pt idx="1">
                  <c:v>3</c:v>
                </c:pt>
                <c:pt idx="2">
                  <c:v>1</c:v>
                </c:pt>
                <c:pt idx="3">
                  <c:v>2</c:v>
                </c:pt>
                <c:pt idx="4">
                  <c:v>4</c:v>
                </c:pt>
                <c:pt idx="5">
                  <c:v>5</c:v>
                </c:pt>
              </c:numCache>
            </c:numRef>
          </c:val>
        </c:ser>
        <c:ser>
          <c:idx val="2"/>
          <c:order val="2"/>
          <c:tx>
            <c:strRef>
              <c:f>Sheet1!$K$31</c:f>
              <c:strCache>
                <c:ptCount val="1"/>
                <c:pt idx="0">
                  <c:v>Particpant 3</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Sheet1!$L$31:$Q$31</c:f>
              <c:numCache>
                <c:formatCode>General</c:formatCode>
                <c:ptCount val="6"/>
                <c:pt idx="0">
                  <c:v>5</c:v>
                </c:pt>
                <c:pt idx="1">
                  <c:v>4</c:v>
                </c:pt>
                <c:pt idx="2">
                  <c:v>2</c:v>
                </c:pt>
                <c:pt idx="3">
                  <c:v>1</c:v>
                </c:pt>
                <c:pt idx="4">
                  <c:v>3</c:v>
                </c:pt>
                <c:pt idx="5">
                  <c:v>6</c:v>
                </c:pt>
              </c:numCache>
            </c:numRef>
          </c:val>
        </c:ser>
        <c:ser>
          <c:idx val="3"/>
          <c:order val="3"/>
          <c:tx>
            <c:strRef>
              <c:f>Sheet1!$K$32</c:f>
              <c:strCache>
                <c:ptCount val="1"/>
                <c:pt idx="0">
                  <c:v>Participant 4</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Sheet1!$L$32:$Q$32</c:f>
              <c:numCache>
                <c:formatCode>General</c:formatCode>
                <c:ptCount val="6"/>
                <c:pt idx="0">
                  <c:v>5</c:v>
                </c:pt>
                <c:pt idx="1">
                  <c:v>3</c:v>
                </c:pt>
                <c:pt idx="2">
                  <c:v>2</c:v>
                </c:pt>
                <c:pt idx="3">
                  <c:v>4</c:v>
                </c:pt>
                <c:pt idx="4">
                  <c:v>1</c:v>
                </c:pt>
                <c:pt idx="5">
                  <c:v>6</c:v>
                </c:pt>
              </c:numCache>
            </c:numRef>
          </c:val>
        </c:ser>
        <c:ser>
          <c:idx val="4"/>
          <c:order val="4"/>
          <c:tx>
            <c:strRef>
              <c:f>Sheet1!$K$33</c:f>
              <c:strCache>
                <c:ptCount val="1"/>
                <c:pt idx="0">
                  <c:v>Partcipant 5</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Sheet1!$L$33:$Q$33</c:f>
              <c:numCache>
                <c:formatCode>General</c:formatCode>
                <c:ptCount val="6"/>
                <c:pt idx="0">
                  <c:v>5</c:v>
                </c:pt>
                <c:pt idx="1">
                  <c:v>3</c:v>
                </c:pt>
                <c:pt idx="2">
                  <c:v>1</c:v>
                </c:pt>
                <c:pt idx="3">
                  <c:v>2</c:v>
                </c:pt>
                <c:pt idx="4">
                  <c:v>6</c:v>
                </c:pt>
                <c:pt idx="5">
                  <c:v>4</c:v>
                </c:pt>
              </c:numCache>
            </c:numRef>
          </c:val>
        </c:ser>
        <c:ser>
          <c:idx val="5"/>
          <c:order val="5"/>
          <c:tx>
            <c:strRef>
              <c:f>Sheet1!$K$34</c:f>
              <c:strCache>
                <c:ptCount val="1"/>
                <c:pt idx="0">
                  <c:v>Participant 6 </c:v>
                </c:pt>
              </c:strCache>
            </c:strRef>
          </c:tx>
          <c:invertIfNegative val="0"/>
          <c:cat>
            <c:strRef>
              <c:f>Sheet1!$L$28:$Q$28</c:f>
              <c:strCache>
                <c:ptCount val="6"/>
                <c:pt idx="0">
                  <c:v>Brand A</c:v>
                </c:pt>
                <c:pt idx="1">
                  <c:v>Brand B</c:v>
                </c:pt>
                <c:pt idx="2">
                  <c:v>Brand C</c:v>
                </c:pt>
                <c:pt idx="3">
                  <c:v>Brand D</c:v>
                </c:pt>
                <c:pt idx="4">
                  <c:v>Brand E</c:v>
                </c:pt>
                <c:pt idx="5">
                  <c:v>Brand F </c:v>
                </c:pt>
              </c:strCache>
            </c:strRef>
          </c:cat>
          <c:val>
            <c:numRef>
              <c:f>Sheet1!$L$34:$Q$34</c:f>
              <c:numCache>
                <c:formatCode>General</c:formatCode>
                <c:ptCount val="6"/>
                <c:pt idx="0">
                  <c:v>6</c:v>
                </c:pt>
                <c:pt idx="1">
                  <c:v>2</c:v>
                </c:pt>
                <c:pt idx="2">
                  <c:v>1</c:v>
                </c:pt>
                <c:pt idx="3">
                  <c:v>3</c:v>
                </c:pt>
                <c:pt idx="4">
                  <c:v>4</c:v>
                </c:pt>
                <c:pt idx="5">
                  <c:v>5</c:v>
                </c:pt>
              </c:numCache>
            </c:numRef>
          </c:val>
        </c:ser>
        <c:dLbls>
          <c:showLegendKey val="0"/>
          <c:showVal val="0"/>
          <c:showCatName val="0"/>
          <c:showSerName val="0"/>
          <c:showPercent val="0"/>
          <c:showBubbleSize val="0"/>
        </c:dLbls>
        <c:gapWidth val="150"/>
        <c:axId val="165125120"/>
        <c:axId val="136614272"/>
      </c:barChart>
      <c:catAx>
        <c:axId val="165125120"/>
        <c:scaling>
          <c:orientation val="minMax"/>
        </c:scaling>
        <c:delete val="0"/>
        <c:axPos val="b"/>
        <c:title>
          <c:tx>
            <c:rich>
              <a:bodyPr/>
              <a:lstStyle/>
              <a:p>
                <a:pPr>
                  <a:defRPr/>
                </a:pPr>
                <a:r>
                  <a:rPr lang="en-GB"/>
                  <a:t>Brand</a:t>
                </a:r>
              </a:p>
            </c:rich>
          </c:tx>
          <c:overlay val="0"/>
        </c:title>
        <c:numFmt formatCode="General" sourceLinked="1"/>
        <c:majorTickMark val="out"/>
        <c:minorTickMark val="none"/>
        <c:tickLblPos val="nextTo"/>
        <c:crossAx val="136614272"/>
        <c:crosses val="autoZero"/>
        <c:auto val="0"/>
        <c:lblAlgn val="ctr"/>
        <c:lblOffset val="100"/>
        <c:noMultiLvlLbl val="0"/>
      </c:catAx>
      <c:valAx>
        <c:axId val="136614272"/>
        <c:scaling>
          <c:orientation val="minMax"/>
        </c:scaling>
        <c:delete val="0"/>
        <c:axPos val="l"/>
        <c:majorGridlines/>
        <c:title>
          <c:tx>
            <c:rich>
              <a:bodyPr rot="0" vert="horz"/>
              <a:lstStyle/>
              <a:p>
                <a:pPr>
                  <a:defRPr/>
                </a:pPr>
                <a:r>
                  <a:rPr lang="en-GB"/>
                  <a:t>Score</a:t>
                </a:r>
                <a:r>
                  <a:rPr lang="en-GB" baseline="0"/>
                  <a:t>: 1 Most ethical</a:t>
                </a:r>
              </a:p>
              <a:p>
                <a:pPr>
                  <a:defRPr/>
                </a:pPr>
                <a:r>
                  <a:rPr lang="en-GB" baseline="0"/>
                  <a:t>6- Least ethical </a:t>
                </a:r>
              </a:p>
              <a:p>
                <a:pPr>
                  <a:defRPr/>
                </a:pPr>
                <a:endParaRPr lang="en-GB"/>
              </a:p>
            </c:rich>
          </c:tx>
          <c:overlay val="0"/>
        </c:title>
        <c:numFmt formatCode="General" sourceLinked="1"/>
        <c:majorTickMark val="out"/>
        <c:minorTickMark val="none"/>
        <c:tickLblPos val="nextTo"/>
        <c:crossAx val="165125120"/>
        <c:crosses val="autoZero"/>
        <c:crossBetween val="between"/>
      </c:valAx>
    </c:plotArea>
    <c:legend>
      <c:legendPos val="r"/>
      <c:layout>
        <c:manualLayout>
          <c:xMode val="edge"/>
          <c:yMode val="edge"/>
          <c:x val="0.82974800706968999"/>
          <c:y val="0.39764951390234798"/>
          <c:w val="0.15695706716031199"/>
          <c:h val="0.3105251296936479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B6E7-6B7A-4086-8AD2-983C4D9B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Osborne</dc:creator>
  <cp:lastModifiedBy>Jonathan</cp:lastModifiedBy>
  <cp:revision>2</cp:revision>
  <dcterms:created xsi:type="dcterms:W3CDTF">2017-10-05T20:41:00Z</dcterms:created>
  <dcterms:modified xsi:type="dcterms:W3CDTF">2017-10-05T20:41:00Z</dcterms:modified>
</cp:coreProperties>
</file>